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9BD52" w14:textId="77777777" w:rsidR="00C07F5F" w:rsidRPr="00456742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456742">
        <w:t>ТЕХНИЧЕСКОЕ ЗАДАНИЕ</w:t>
      </w:r>
    </w:p>
    <w:p w14:paraId="0F30AE10" w14:textId="77777777" w:rsidR="00A65102" w:rsidRPr="00456742" w:rsidRDefault="00A65102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</w:p>
    <w:p w14:paraId="599242ED" w14:textId="77777777" w:rsidR="00C07F5F" w:rsidRPr="00456742" w:rsidRDefault="00C07F5F" w:rsidP="00A65102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color w:val="000000"/>
          <w:spacing w:val="0"/>
          <w:shd w:val="clear" w:color="auto" w:fill="FFFFFF"/>
          <w:lang w:eastAsia="ru-RU" w:bidi="ru-RU"/>
        </w:rPr>
      </w:pPr>
      <w:r w:rsidRPr="00456742">
        <w:rPr>
          <w:rStyle w:val="911pt"/>
          <w:b w:val="0"/>
          <w:sz w:val="26"/>
          <w:szCs w:val="26"/>
        </w:rPr>
        <w:t xml:space="preserve">на поставку </w:t>
      </w:r>
      <w:r w:rsidR="00EE40DE" w:rsidRPr="00456742">
        <w:rPr>
          <w:rStyle w:val="911pt"/>
          <w:sz w:val="26"/>
          <w:szCs w:val="26"/>
          <w:u w:val="single"/>
        </w:rPr>
        <w:t>Клапанов и вибровставок</w:t>
      </w:r>
      <w:r w:rsidR="00EE40DE" w:rsidRPr="00456742">
        <w:rPr>
          <w:rStyle w:val="911pt"/>
          <w:b w:val="0"/>
          <w:sz w:val="26"/>
          <w:szCs w:val="26"/>
        </w:rPr>
        <w:t xml:space="preserve"> </w:t>
      </w:r>
      <w:r w:rsidRPr="00456742">
        <w:rPr>
          <w:rStyle w:val="911pt"/>
          <w:b w:val="0"/>
          <w:sz w:val="26"/>
          <w:szCs w:val="26"/>
        </w:rPr>
        <w:t>для нужд ПАО «МОЭК»</w:t>
      </w:r>
    </w:p>
    <w:p w14:paraId="5B1E50E4" w14:textId="77777777" w:rsidR="00C07F5F" w:rsidRPr="00456742" w:rsidRDefault="00493923" w:rsidP="00EE40DE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Вид деятельности:</w:t>
      </w:r>
      <w:r w:rsidR="00EE40DE" w:rsidRPr="00456742">
        <w:rPr>
          <w:sz w:val="26"/>
          <w:szCs w:val="26"/>
        </w:rPr>
        <w:t xml:space="preserve"> </w:t>
      </w:r>
      <w:r w:rsidR="00C07F5F" w:rsidRPr="00456742">
        <w:rPr>
          <w:sz w:val="26"/>
          <w:szCs w:val="26"/>
          <w:u w:val="single"/>
        </w:rPr>
        <w:t>обеспечение материально-техническими ресурсами</w:t>
      </w:r>
      <w:r w:rsidR="00C07F5F" w:rsidRPr="00456742">
        <w:rPr>
          <w:sz w:val="26"/>
          <w:szCs w:val="26"/>
        </w:rPr>
        <w:t xml:space="preserve"> </w:t>
      </w:r>
    </w:p>
    <w:p w14:paraId="35123004" w14:textId="77777777" w:rsidR="007E54BD" w:rsidRPr="00456742" w:rsidRDefault="00C07F5F" w:rsidP="007E54BD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  <w:u w:val="single"/>
        </w:rPr>
      </w:pPr>
      <w:r w:rsidRPr="00456742">
        <w:rPr>
          <w:sz w:val="26"/>
          <w:szCs w:val="26"/>
        </w:rPr>
        <w:t>Планируемый способ закупки</w:t>
      </w:r>
      <w:r w:rsidR="007E54BD" w:rsidRPr="00456742">
        <w:rPr>
          <w:sz w:val="26"/>
          <w:szCs w:val="26"/>
          <w:u w:val="single"/>
        </w:rPr>
        <w:t>: открытый запрос предложений.</w:t>
      </w:r>
    </w:p>
    <w:p w14:paraId="15C8E698" w14:textId="1CBD1265" w:rsidR="00C07F5F" w:rsidRPr="00456742" w:rsidRDefault="00A21259" w:rsidP="007E54BD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0" w:line="360" w:lineRule="exact"/>
        <w:ind w:left="40"/>
        <w:jc w:val="both"/>
        <w:rPr>
          <w:sz w:val="26"/>
          <w:szCs w:val="26"/>
          <w:u w:val="single"/>
        </w:rPr>
      </w:pPr>
      <w:r w:rsidRPr="00456742">
        <w:rPr>
          <w:sz w:val="26"/>
          <w:szCs w:val="26"/>
        </w:rPr>
        <w:t xml:space="preserve">№ закупки: </w:t>
      </w:r>
      <w:r w:rsidR="00973429">
        <w:rPr>
          <w:sz w:val="26"/>
          <w:szCs w:val="26"/>
        </w:rPr>
        <w:t>11073/П</w:t>
      </w:r>
      <w:bookmarkStart w:id="0" w:name="_GoBack"/>
      <w:bookmarkEnd w:id="0"/>
    </w:p>
    <w:p w14:paraId="5743003A" w14:textId="77777777" w:rsidR="00C07F5F" w:rsidRPr="00456742" w:rsidRDefault="00C07F5F" w:rsidP="00C07F5F">
      <w:pPr>
        <w:pStyle w:val="70"/>
        <w:numPr>
          <w:ilvl w:val="0"/>
          <w:numId w:val="1"/>
        </w:numPr>
        <w:shd w:val="clear" w:color="auto" w:fill="auto"/>
        <w:spacing w:line="360" w:lineRule="exact"/>
        <w:ind w:left="4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 Общие требования.</w:t>
      </w:r>
    </w:p>
    <w:p w14:paraId="406C94F3" w14:textId="77777777" w:rsidR="00C07F5F" w:rsidRPr="00456742" w:rsidRDefault="00394CC1" w:rsidP="00456742">
      <w:pPr>
        <w:pStyle w:val="90"/>
        <w:spacing w:line="240" w:lineRule="exac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Назначение и применение: </w:t>
      </w:r>
      <w:r w:rsidR="007E54BD" w:rsidRPr="00456742">
        <w:rPr>
          <w:sz w:val="26"/>
          <w:szCs w:val="26"/>
        </w:rPr>
        <w:t xml:space="preserve">для </w:t>
      </w:r>
      <w:r w:rsidR="00C07F5F" w:rsidRPr="00456742">
        <w:rPr>
          <w:sz w:val="26"/>
          <w:szCs w:val="26"/>
        </w:rPr>
        <w:t>производственных нужд Филиалов ПАО «МОЭК»</w:t>
      </w:r>
      <w:r w:rsidR="00EE40DE" w:rsidRPr="00456742">
        <w:rPr>
          <w:sz w:val="26"/>
          <w:szCs w:val="26"/>
        </w:rPr>
        <w:t xml:space="preserve"> в рамках ИП 2017 года.</w:t>
      </w:r>
    </w:p>
    <w:p w14:paraId="209B0CFD" w14:textId="77777777" w:rsidR="007E54BD" w:rsidRPr="00456742" w:rsidRDefault="007E54BD" w:rsidP="007E54BD">
      <w:pPr>
        <w:pStyle w:val="90"/>
        <w:spacing w:line="240" w:lineRule="exact"/>
        <w:ind w:firstLine="720"/>
        <w:jc w:val="both"/>
        <w:rPr>
          <w:rStyle w:val="10"/>
          <w:i w:val="0"/>
          <w:iCs w:val="0"/>
          <w:sz w:val="26"/>
          <w:szCs w:val="26"/>
        </w:rPr>
      </w:pPr>
      <w:r w:rsidRPr="00456742">
        <w:rPr>
          <w:rStyle w:val="10"/>
          <w:i w:val="0"/>
          <w:iCs w:val="0"/>
          <w:sz w:val="26"/>
          <w:szCs w:val="26"/>
        </w:rPr>
        <w:t xml:space="preserve">Место установки: производственные объекты ПАО «МОЭК» </w:t>
      </w:r>
    </w:p>
    <w:p w14:paraId="774E1029" w14:textId="77777777" w:rsidR="007E54BD" w:rsidRPr="00456742" w:rsidRDefault="007E54BD" w:rsidP="007E54BD">
      <w:pPr>
        <w:pStyle w:val="90"/>
        <w:spacing w:line="240" w:lineRule="exact"/>
        <w:ind w:firstLine="720"/>
        <w:jc w:val="both"/>
        <w:rPr>
          <w:color w:val="FF0000"/>
          <w:sz w:val="26"/>
          <w:szCs w:val="26"/>
          <w:shd w:val="clear" w:color="auto" w:fill="FFFFFF"/>
          <w:lang w:eastAsia="ru-RU" w:bidi="ru-RU"/>
        </w:rPr>
      </w:pPr>
      <w:r w:rsidRPr="00456742">
        <w:rPr>
          <w:bCs/>
          <w:sz w:val="26"/>
          <w:szCs w:val="26"/>
        </w:rPr>
        <w:t>Требования к применяемым нормативам</w:t>
      </w:r>
      <w:r w:rsidRPr="00456742">
        <w:rPr>
          <w:bCs/>
          <w:color w:val="FF0000"/>
          <w:sz w:val="26"/>
          <w:szCs w:val="26"/>
        </w:rPr>
        <w:t>:</w:t>
      </w:r>
    </w:p>
    <w:p w14:paraId="08CEF553" w14:textId="77777777" w:rsidR="007E54BD" w:rsidRDefault="003F19EB" w:rsidP="003F19EB">
      <w:pPr>
        <w:pStyle w:val="90"/>
        <w:spacing w:line="240" w:lineRule="exact"/>
        <w:ind w:firstLine="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ГОСТ 24856-2014 «</w:t>
      </w:r>
      <w:r w:rsidR="00A65102" w:rsidRPr="00456742">
        <w:rPr>
          <w:sz w:val="26"/>
          <w:szCs w:val="26"/>
        </w:rPr>
        <w:t>Арматура трубопроводная</w:t>
      </w:r>
      <w:r w:rsidR="008B0596" w:rsidRPr="00456742">
        <w:rPr>
          <w:sz w:val="26"/>
          <w:szCs w:val="26"/>
        </w:rPr>
        <w:t>. Термины и определения</w:t>
      </w:r>
      <w:r w:rsidRPr="00456742">
        <w:rPr>
          <w:sz w:val="26"/>
          <w:szCs w:val="26"/>
        </w:rPr>
        <w:t>»</w:t>
      </w:r>
    </w:p>
    <w:p w14:paraId="06A63185" w14:textId="77777777" w:rsidR="00FE71C5" w:rsidRPr="00456742" w:rsidRDefault="00FE71C5" w:rsidP="003F19EB">
      <w:pPr>
        <w:pStyle w:val="90"/>
        <w:spacing w:line="240" w:lineRule="exact"/>
        <w:ind w:firstLine="0"/>
        <w:jc w:val="both"/>
        <w:rPr>
          <w:sz w:val="26"/>
          <w:szCs w:val="26"/>
        </w:rPr>
      </w:pPr>
    </w:p>
    <w:p w14:paraId="30C66FEB" w14:textId="77777777" w:rsidR="00C07F5F" w:rsidRDefault="00C07F5F" w:rsidP="00456742">
      <w:pPr>
        <w:pStyle w:val="90"/>
        <w:numPr>
          <w:ilvl w:val="0"/>
          <w:numId w:val="1"/>
        </w:numPr>
        <w:spacing w:line="240" w:lineRule="exact"/>
        <w:ind w:firstLine="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Поставляемый Товар должен соответствовать следующим техническим </w:t>
      </w:r>
      <w:r w:rsidR="007E54BD" w:rsidRPr="00456742">
        <w:rPr>
          <w:sz w:val="26"/>
          <w:szCs w:val="26"/>
        </w:rPr>
        <w:t>требованиям</w:t>
      </w:r>
      <w:r w:rsidRPr="00456742">
        <w:rPr>
          <w:sz w:val="26"/>
          <w:szCs w:val="26"/>
        </w:rPr>
        <w:t>:</w:t>
      </w:r>
    </w:p>
    <w:p w14:paraId="47C0517A" w14:textId="77777777" w:rsidR="00FE71C5" w:rsidRPr="00456742" w:rsidRDefault="00FE71C5" w:rsidP="00FE71C5">
      <w:pPr>
        <w:pStyle w:val="90"/>
        <w:spacing w:line="240" w:lineRule="exact"/>
        <w:ind w:firstLine="0"/>
        <w:jc w:val="both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00"/>
        <w:gridCol w:w="6870"/>
        <w:gridCol w:w="1276"/>
        <w:gridCol w:w="992"/>
      </w:tblGrid>
      <w:tr w:rsidR="00A65102" w:rsidRPr="00456742" w14:paraId="32E70C76" w14:textId="77777777" w:rsidTr="00456742">
        <w:trPr>
          <w:trHeight w:val="84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9D9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B09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0DF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Ед.</w:t>
            </w: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868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</w:t>
            </w:r>
          </w:p>
        </w:tc>
      </w:tr>
      <w:tr w:rsidR="00A65102" w:rsidRPr="00456742" w14:paraId="0402BE2D" w14:textId="77777777" w:rsidTr="00456742">
        <w:trPr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EAC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9AF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4121" w14:textId="77777777" w:rsidR="00A65102" w:rsidRPr="00456742" w:rsidRDefault="000D30E3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7BB5" w14:textId="77777777" w:rsidR="00A65102" w:rsidRPr="00456742" w:rsidRDefault="000D30E3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0D2A99EF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7BB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249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тип 402 Ду100 Pу16 149B2285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EB0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750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1DC2015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0EE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7E2A0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тип 402 Ду65 Pу16 149B2283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C48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55E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4F2DA41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792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72530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Ду25 Pу25 Kv10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6F9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B75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02AD203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2EB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6284E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Трубка импульсная AF Danfoss 003G1391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FB8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011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569C6BA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213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A2F00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Ду100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FDE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285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65102" w:rsidRPr="00456742" w14:paraId="1561B6A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BE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54B8F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Ду80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8A1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3F5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A65102" w:rsidRPr="00456742" w14:paraId="3DD54A98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767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A3D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Ду65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95E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58C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3C726F3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789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D3A3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Затвор SYLAX VFY-WH Ду150 Pу16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9DF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A69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</w:tr>
      <w:tr w:rsidR="00A65102" w:rsidRPr="00456742" w14:paraId="0D102B4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0C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A92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Ду150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24F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479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</w:tr>
      <w:tr w:rsidR="00A65102" w:rsidRPr="00456742" w14:paraId="2494F0D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DCF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5AC3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Ду40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108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D9C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65102" w:rsidRPr="00456742" w14:paraId="44B2BF55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802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D4106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Ду50 Ру16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54A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747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A65102" w:rsidRPr="00456742" w14:paraId="5111CCF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072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5625E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тип 402 Ду125 Pу16 149B2226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80C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F07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6A4F7C9E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0C9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46DC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Ду20 Pу25 Kv6,3 065B2057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5AB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BEF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1ED1C1B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9B6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2AEB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Ду40 Pу25 Kv25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46D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E9E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4010551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8D4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5CA0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Ду40 Pу16 Kv20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B52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6D7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3CBEE788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1BE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8607C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Ду40 Pу16 Kv20, AFP-9,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6BE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9A3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  <w:tr w:rsidR="00A65102" w:rsidRPr="00456742" w14:paraId="00AF14E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04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A3F3A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Ду50 Pу16 Kv32, AFA,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84B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450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391129D5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A33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2B75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Ду50 Pу16 Kv32, AFP-9,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970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B7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65102" w:rsidRPr="00456742" w14:paraId="11D817B4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ACE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C735C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Ду40 Pу16 Kv20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6EE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95F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7859732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37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22D47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Ду20 Pу16 Kv6,3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BD3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625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520319F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C80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084F0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Ду15 Pу16 Kv4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E79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939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64BFE58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FA3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6CF85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Ду32 Pу16 Kv16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FC5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FD2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0200C5D4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66B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1C822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Ду50 Ру25 Кv40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716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61D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7C7678B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184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93EF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Ду25 Ру16 Kv8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9A4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0B4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1F77A7D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F18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F5A36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Вибровставка ZKB Ду200 Ру10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6EA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0C5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17477A38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F5E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0B914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Ду25 Pу25 Kv10, AMV20 230B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F34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E1C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6DDCD826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718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881A4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Ду32 Pу16 Kv16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477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A19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58F0456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0FC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34DB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Ду50 Pу25 Kv40, AMV20 230B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1C9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609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1BFE5F0F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AEF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F4F4A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Ду32 Pу25 Kv16, AMV20 230B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92A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5F5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4F12B01D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87F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A979A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Ду25 Pу25 Kv10, AMV30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CC9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321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45041FF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9D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2019E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Ду32 Pу25 Kv16, AMV30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C75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3BC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1B22FD2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6A8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27311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VFM 2 Ду65 Pу16 Kv63 065B3500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2B9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269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6EBD881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28B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118D8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Э/п AMV30 230В Danfoss 082G3011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EAB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421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65102" w:rsidRPr="00456742" w14:paraId="746D7CAD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25E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B3DF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Затвор SYLAX VFY-WG Ду150 Pу16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9F4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192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65102" w:rsidRPr="00456742" w14:paraId="04D9C6D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E9B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5F40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Ду32 Pу16 Kv16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A53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DB3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28AB3678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00B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23112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Ду65 Pу16 Kv50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544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38B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A65102" w:rsidRPr="00456742" w14:paraId="0097829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74B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18C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Ду50 Pу16 Kv32 AFD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2A2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883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3D14773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C82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140B7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Ду25 Ру16 Kv8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A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140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72954FE5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D87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42D3F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Ду50 Pу16 Kv32 AFD 3-12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8AB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37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6192B23C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E6B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E1BA7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Ду65 Pу16 Kv50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A45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932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563B0B8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8AE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A8BD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Ду50 Pу16 Kv32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F74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F4E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7BAA743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154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C3451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Ду80 Pу16 Kv80 AFD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DF3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22D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1126B744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4C7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6DC54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Ду150 Pу16 Kv280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425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D9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2916516D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6B0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364F2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Ду80 Pу16 Kv80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98B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879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48D8A004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8FD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5C15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VB2 Ду15 Pу25 Kv2,5, AMV20 230B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932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27C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613CA785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8A4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9856F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Ду100 Pу16 Kv125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EEE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1BC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08F08356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728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E983E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VFM 2 Ду80 Pу16 Kv100 065B3501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304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F98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2822CB1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39E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A4870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Ду25 Ру16 Kv8 065B2390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B68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F13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2AF41903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021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E5864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Ду150 Pу16 Kv280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CFF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163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7F86DBD9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5F4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51DA8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Ду65 Pу16 Kv50 AFD 3-12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CA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FE1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321D9E8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11B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D52F3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Ду80 Ру16 Kv80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1A6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D15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451B5F4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37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BDFB4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AME655 230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Danfoss 082G3443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EB6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E28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1F971E7C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2C2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4074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Ду125 Pу16 Kv160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942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4FB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09169F84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505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B0206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Ду125 Pу16 Kv160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8EC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1FA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3A64D6AB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4DD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1F8FE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Ду15 Pу16 Kv4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FCB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ED8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1B5D3036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1F4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F497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Ду100 Pу16 Kv125 AFD 3-12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04F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70B2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31CE324A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4F6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5D658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Ду100 Pу16 Kv125 AFP-9 0,5-3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C31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0A0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549B92F8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1E0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731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Ду100 Pу16 Kv125, AFP-9,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505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122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65102" w:rsidRPr="00456742" w14:paraId="2285C7D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0E2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5FB1C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Ду150 Pу16 Kv280 AFD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2E4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9B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4524E8F0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783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2AC6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Ду80 Pу16 Kv80 AFA 3-11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5CB1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ACB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0A92B70C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18F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F1358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Ду100 Pу16 Kv125 AFD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F47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E08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65102" w:rsidRPr="00456742" w14:paraId="411CE89E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019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A69C6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Ду65 Pу16 Kv50 AFD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70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840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61F981B2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DAB4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6F50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Ду80 Pу16 Kv80 AFP-9 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960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EF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65102" w:rsidRPr="00456742" w14:paraId="487B213F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6D1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0CFB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EV220 20В Danfoss 032U7120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DC2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0F1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472405F3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5A75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61BE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VFG2 Ду65 Pу16 Kv50 AFA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9893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44E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1822FF2A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A8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2A3CD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EV220B 40B Danfoss 032U458531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F4D8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E89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65102" w:rsidRPr="00456742" w14:paraId="7DDDD54A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AFF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2A265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AME30 24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Danfoss 082G3017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CB6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CACD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65102" w:rsidRPr="00456742" w14:paraId="2C41AFE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684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930F5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</w:t>
            </w: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EV250B 12BD Danfoss 032U158031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D3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A93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3CB72BE7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03F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6ABB2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 EV250В 22BD Danfoss 032U162431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AB7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2A2A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65102" w:rsidRPr="00456742" w14:paraId="3BE43A16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21EC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E3A59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Компенсатор Di724016 Ду125 Ру16 Tecofi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131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34E0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07A1FB4F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271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AB4E5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Компенсатор Di724016 Ду100 Ру16 Tecofi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667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DD8B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65102" w:rsidRPr="00456742" w14:paraId="2C20A551" w14:textId="77777777" w:rsidTr="00456742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C90F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299A" w14:textId="77777777" w:rsidR="00A65102" w:rsidRPr="00456742" w:rsidRDefault="00A65102" w:rsidP="00A6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Компенсатор Di724016 Ду150 Ру16 Tecofi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DB2E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2C49" w14:textId="77777777" w:rsidR="00A65102" w:rsidRPr="00456742" w:rsidRDefault="00A65102" w:rsidP="00A6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14:paraId="7B72E220" w14:textId="77777777" w:rsidR="00A65102" w:rsidRDefault="00A65102" w:rsidP="00A65102">
      <w:pPr>
        <w:pStyle w:val="90"/>
        <w:spacing w:line="240" w:lineRule="exact"/>
        <w:ind w:firstLine="0"/>
        <w:jc w:val="both"/>
        <w:rPr>
          <w:sz w:val="26"/>
          <w:szCs w:val="26"/>
        </w:rPr>
      </w:pPr>
    </w:p>
    <w:p w14:paraId="0159CD54" w14:textId="77777777" w:rsidR="00456742" w:rsidRPr="00456742" w:rsidRDefault="00456742" w:rsidP="00A65102">
      <w:pPr>
        <w:pStyle w:val="90"/>
        <w:spacing w:line="240" w:lineRule="exact"/>
        <w:ind w:firstLine="0"/>
        <w:jc w:val="both"/>
        <w:rPr>
          <w:sz w:val="26"/>
          <w:szCs w:val="26"/>
        </w:rPr>
      </w:pPr>
    </w:p>
    <w:p w14:paraId="6D26D1F9" w14:textId="77777777" w:rsidR="00C07F5F" w:rsidRDefault="00C07F5F" w:rsidP="00C07F5F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  <w:r w:rsidRPr="00456742">
        <w:rPr>
          <w:b w:val="0"/>
          <w:bCs w:val="0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14:paraId="05524216" w14:textId="77777777" w:rsidR="00524463" w:rsidRDefault="00524463" w:rsidP="00524463">
      <w:pPr>
        <w:pStyle w:val="70"/>
        <w:spacing w:line="240" w:lineRule="auto"/>
        <w:ind w:left="40"/>
        <w:jc w:val="both"/>
        <w:rPr>
          <w:sz w:val="24"/>
          <w:szCs w:val="24"/>
        </w:rPr>
      </w:pPr>
    </w:p>
    <w:p w14:paraId="3FBDF1FA" w14:textId="77777777" w:rsidR="00524463" w:rsidRDefault="00524463" w:rsidP="00524463">
      <w:pPr>
        <w:pStyle w:val="70"/>
        <w:spacing w:line="240" w:lineRule="auto"/>
        <w:ind w:left="40"/>
        <w:jc w:val="both"/>
        <w:rPr>
          <w:sz w:val="26"/>
          <w:szCs w:val="26"/>
        </w:rPr>
      </w:pPr>
      <w:r w:rsidRPr="00524463">
        <w:rPr>
          <w:sz w:val="26"/>
          <w:szCs w:val="26"/>
        </w:rPr>
        <w:t>- Требования к поставке Э/п AMV30 230В Danfoss 082G3011</w:t>
      </w:r>
    </w:p>
    <w:p w14:paraId="74F8CF32" w14:textId="77777777" w:rsidR="00524463" w:rsidRPr="00524463" w:rsidRDefault="00524463" w:rsidP="00524463">
      <w:pPr>
        <w:pStyle w:val="70"/>
        <w:spacing w:line="240" w:lineRule="auto"/>
        <w:ind w:left="40"/>
        <w:jc w:val="both"/>
        <w:rPr>
          <w:sz w:val="26"/>
          <w:szCs w:val="26"/>
        </w:rPr>
      </w:pPr>
    </w:p>
    <w:p w14:paraId="0831A708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Напряжение питания: 230В от -15% до +10%, 50Гц;</w:t>
      </w:r>
    </w:p>
    <w:p w14:paraId="73E186BD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2.Потребляемая мощность: 7 ВА;</w:t>
      </w:r>
    </w:p>
    <w:p w14:paraId="2DFB00A4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Принцип управления, трехпозиционный;</w:t>
      </w:r>
    </w:p>
    <w:p w14:paraId="11545059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Наличие возвратной пружины: нет;</w:t>
      </w:r>
    </w:p>
    <w:p w14:paraId="6A9B25B8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Усилие на штоке: 450Н;</w:t>
      </w:r>
    </w:p>
    <w:p w14:paraId="5D02F74F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Макс. Ход штока: 10мм;</w:t>
      </w:r>
    </w:p>
    <w:p w14:paraId="55D66804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Время перемещения штока на 1мм: 3с;</w:t>
      </w:r>
    </w:p>
    <w:p w14:paraId="1D6144E3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Рабочая температура окруж. Среды: 0-55 °С;</w:t>
      </w:r>
    </w:p>
    <w:p w14:paraId="379C6D5D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Макс. Т теплоносителя: 150°С;</w:t>
      </w:r>
    </w:p>
    <w:p w14:paraId="071C6BC5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Класс защиты: IP 54;</w:t>
      </w:r>
    </w:p>
    <w:p w14:paraId="685F1604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Наличие ручного управления: есть;</w:t>
      </w:r>
    </w:p>
    <w:p w14:paraId="22DC9329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Концевые выключатели крайних положений 2 шт.;</w:t>
      </w:r>
    </w:p>
    <w:p w14:paraId="03066177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 xml:space="preserve">Совместимость с регулирующими клапанами типа: VB2 (Dy 15-50 мм), VM2 </w:t>
      </w:r>
    </w:p>
    <w:p w14:paraId="26D5D658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(Dy 15-50  мм), VS2 (Dy 15-50 мм), AVQM, AVQM-mini;</w:t>
      </w:r>
    </w:p>
    <w:p w14:paraId="748CA5B7" w14:textId="77777777" w:rsidR="00524463" w:rsidRP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Гарантийный срок эксплуатации: 12 месяцев;</w:t>
      </w:r>
    </w:p>
    <w:p w14:paraId="52BE53B7" w14:textId="77777777" w:rsidR="00524463" w:rsidRDefault="00524463" w:rsidP="00524463">
      <w:pPr>
        <w:pStyle w:val="70"/>
        <w:numPr>
          <w:ilvl w:val="0"/>
          <w:numId w:val="9"/>
        </w:numPr>
        <w:spacing w:line="240" w:lineRule="auto"/>
        <w:jc w:val="both"/>
        <w:rPr>
          <w:b w:val="0"/>
          <w:sz w:val="26"/>
          <w:szCs w:val="26"/>
        </w:rPr>
      </w:pPr>
      <w:r w:rsidRPr="00524463">
        <w:rPr>
          <w:b w:val="0"/>
          <w:sz w:val="26"/>
          <w:szCs w:val="26"/>
        </w:rPr>
        <w:t>Наработка на отказ не менее 200000 циклов полного хода.</w:t>
      </w:r>
    </w:p>
    <w:p w14:paraId="6A9E8598" w14:textId="77777777" w:rsidR="00524463" w:rsidRPr="00524463" w:rsidRDefault="00524463" w:rsidP="00524463">
      <w:pPr>
        <w:pStyle w:val="70"/>
        <w:spacing w:line="240" w:lineRule="auto"/>
        <w:ind w:left="40" w:firstLine="244"/>
        <w:jc w:val="both"/>
        <w:rPr>
          <w:b w:val="0"/>
          <w:sz w:val="26"/>
          <w:szCs w:val="26"/>
        </w:rPr>
      </w:pPr>
    </w:p>
    <w:p w14:paraId="5E780A8F" w14:textId="77777777" w:rsidR="00524463" w:rsidRDefault="00524463" w:rsidP="00C07F5F">
      <w:pPr>
        <w:pStyle w:val="70"/>
        <w:spacing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24463">
        <w:rPr>
          <w:sz w:val="26"/>
          <w:szCs w:val="26"/>
        </w:rPr>
        <w:t>Требования к поставке</w:t>
      </w:r>
      <w:r>
        <w:rPr>
          <w:sz w:val="26"/>
          <w:szCs w:val="26"/>
        </w:rPr>
        <w:t xml:space="preserve"> </w:t>
      </w:r>
      <w:r w:rsidRPr="00524463">
        <w:rPr>
          <w:sz w:val="26"/>
          <w:szCs w:val="26"/>
        </w:rPr>
        <w:t>Э/п AME655 230В Danfoss 082G3443</w:t>
      </w:r>
    </w:p>
    <w:p w14:paraId="3E39F0D5" w14:textId="77777777" w:rsidR="00FE71C5" w:rsidRDefault="00FE71C5" w:rsidP="00C07F5F">
      <w:pPr>
        <w:pStyle w:val="70"/>
        <w:spacing w:line="360" w:lineRule="exact"/>
        <w:jc w:val="both"/>
        <w:rPr>
          <w:sz w:val="26"/>
          <w:szCs w:val="26"/>
        </w:rPr>
      </w:pPr>
    </w:p>
    <w:p w14:paraId="4FD8EFE6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Напряжение питания: 230В от -15% до +10%, 50Гц;</w:t>
      </w:r>
    </w:p>
    <w:p w14:paraId="50782032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2.Потребляемая мощность: 16,1 ВА;</w:t>
      </w:r>
    </w:p>
    <w:p w14:paraId="2B780F9B" w14:textId="77777777" w:rsid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 xml:space="preserve">Принцип управления, трехпозиционный, от 0 до 10 В (от 2 до 10 В) </w:t>
      </w:r>
    </w:p>
    <w:p w14:paraId="37FB874C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[Ri = 40 кОм], От 0 до 20 мА (от 4 до 20 мА) [Ri = 500 Ом];</w:t>
      </w:r>
    </w:p>
    <w:p w14:paraId="47824E38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Наличие возвратной пружины: нет;</w:t>
      </w:r>
    </w:p>
    <w:p w14:paraId="6CFF8B7D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Усилие на штоке: 2000Н;</w:t>
      </w:r>
    </w:p>
    <w:p w14:paraId="22972FC0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Макс. Ход штока: 50мм;</w:t>
      </w:r>
    </w:p>
    <w:p w14:paraId="1D0F9D9D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Время перемещения штока на 1мм: 2с или 6с;</w:t>
      </w:r>
    </w:p>
    <w:p w14:paraId="7B1E40BC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Рабочая температура окруж. Среды: 0-55 °С;</w:t>
      </w:r>
    </w:p>
    <w:p w14:paraId="52A66F0C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Макс. Т теплоносителя: 200°С;</w:t>
      </w:r>
    </w:p>
    <w:p w14:paraId="55FEF7D9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Класс защиты: IP 54;</w:t>
      </w:r>
    </w:p>
    <w:p w14:paraId="31772D87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Степень безопасности: II;</w:t>
      </w:r>
    </w:p>
    <w:p w14:paraId="441A6AE3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Наличие ручного управления: есть;</w:t>
      </w:r>
    </w:p>
    <w:p w14:paraId="44834DF2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Концевые выключатели крайних положений 2 шт.;</w:t>
      </w:r>
    </w:p>
    <w:p w14:paraId="7C5221B0" w14:textId="77777777" w:rsid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 xml:space="preserve">Совместимость с регулирующими клапанами типа: VFM 2, VFS 2 </w:t>
      </w:r>
    </w:p>
    <w:p w14:paraId="75E368E7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(Ду = 65–100мм), VFG(S), VF 3 (Ду = 65-150 мм);</w:t>
      </w:r>
    </w:p>
    <w:p w14:paraId="303C4B72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Реакция на перебои питания: шток остается в том же положении;</w:t>
      </w:r>
    </w:p>
    <w:p w14:paraId="1427330D" w14:textId="77777777" w:rsidR="00524463" w:rsidRP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lastRenderedPageBreak/>
        <w:t>Гарантийный срок эксплуатации: 12 месяцев;</w:t>
      </w:r>
    </w:p>
    <w:p w14:paraId="3EDE3D02" w14:textId="77777777" w:rsidR="00524463" w:rsidRDefault="00524463" w:rsidP="00524463">
      <w:pPr>
        <w:pStyle w:val="70"/>
        <w:numPr>
          <w:ilvl w:val="0"/>
          <w:numId w:val="7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Наработка на отказ не менее 200000 циклов полного хода.</w:t>
      </w:r>
    </w:p>
    <w:p w14:paraId="6ED753E9" w14:textId="77777777" w:rsidR="00FE71C5" w:rsidRDefault="00FE71C5" w:rsidP="00FE71C5">
      <w:pPr>
        <w:pStyle w:val="70"/>
        <w:spacing w:line="360" w:lineRule="exact"/>
        <w:ind w:left="1004"/>
        <w:jc w:val="both"/>
        <w:rPr>
          <w:b w:val="0"/>
          <w:bCs w:val="0"/>
          <w:sz w:val="26"/>
          <w:szCs w:val="26"/>
        </w:rPr>
      </w:pPr>
    </w:p>
    <w:p w14:paraId="55BAF7D9" w14:textId="77777777" w:rsidR="00524463" w:rsidRDefault="00524463" w:rsidP="00524463">
      <w:pPr>
        <w:pStyle w:val="70"/>
        <w:spacing w:line="360" w:lineRule="exact"/>
        <w:ind w:firstLine="284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- </w:t>
      </w:r>
      <w:r w:rsidRPr="00524463">
        <w:rPr>
          <w:sz w:val="26"/>
          <w:szCs w:val="26"/>
        </w:rPr>
        <w:t>Требования к поставке</w:t>
      </w:r>
      <w:r>
        <w:rPr>
          <w:sz w:val="26"/>
          <w:szCs w:val="26"/>
        </w:rPr>
        <w:t xml:space="preserve"> </w:t>
      </w:r>
      <w:r w:rsidRPr="00524463">
        <w:rPr>
          <w:sz w:val="26"/>
          <w:szCs w:val="26"/>
        </w:rPr>
        <w:t>Э/п AME30 24В Danfoss 082G3017</w:t>
      </w:r>
    </w:p>
    <w:p w14:paraId="00C31062" w14:textId="77777777" w:rsidR="00524463" w:rsidRDefault="00524463" w:rsidP="00524463">
      <w:pPr>
        <w:pStyle w:val="70"/>
        <w:spacing w:line="360" w:lineRule="exact"/>
        <w:ind w:firstLine="284"/>
        <w:jc w:val="both"/>
        <w:rPr>
          <w:sz w:val="26"/>
          <w:szCs w:val="26"/>
        </w:rPr>
      </w:pPr>
    </w:p>
    <w:p w14:paraId="56583D31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Напряжение питания: 24В пер. тока от -15% до +10%, 50Гц;</w:t>
      </w:r>
    </w:p>
    <w:p w14:paraId="1230667C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Потребляемая мощность: 9 ВА;</w:t>
      </w:r>
    </w:p>
    <w:p w14:paraId="65D84E47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Принцип управления, трехпозиционный;</w:t>
      </w:r>
    </w:p>
    <w:p w14:paraId="363FF294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Наличие возвратной пружины: нет;</w:t>
      </w:r>
    </w:p>
    <w:p w14:paraId="4E49EA1C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Усилие на штоке: 450Н;</w:t>
      </w:r>
    </w:p>
    <w:p w14:paraId="04A725EB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Макс. Ход штока: 10мм;</w:t>
      </w:r>
    </w:p>
    <w:p w14:paraId="1B665182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Время перемещения штока на 1мм: 3с;</w:t>
      </w:r>
    </w:p>
    <w:p w14:paraId="3F51B75A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Рабочая температура окруж. Среды: 0-55 °С;</w:t>
      </w:r>
    </w:p>
    <w:p w14:paraId="3CF3CA57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Макс. Т теплоносителя: 150°С;</w:t>
      </w:r>
    </w:p>
    <w:p w14:paraId="6FA652DB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Класс защиты: IP 54;</w:t>
      </w:r>
    </w:p>
    <w:p w14:paraId="5AC580EF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Наличие ручного управления: есть;</w:t>
      </w:r>
    </w:p>
    <w:p w14:paraId="65F047E2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Концевые выключатели крайних положений 2 шт.;</w:t>
      </w:r>
    </w:p>
    <w:p w14:paraId="4E029AFE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Совместимость с регулирующими клапанами типа: VS2, VM2, VB2;</w:t>
      </w:r>
    </w:p>
    <w:p w14:paraId="5500DFB5" w14:textId="77777777" w:rsidR="00524463" w:rsidRP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Гарантийный срок эксплуатации: 12 месяцев;</w:t>
      </w:r>
    </w:p>
    <w:p w14:paraId="1D931000" w14:textId="77777777" w:rsidR="00524463" w:rsidRDefault="00524463" w:rsidP="00524463">
      <w:pPr>
        <w:pStyle w:val="70"/>
        <w:numPr>
          <w:ilvl w:val="0"/>
          <w:numId w:val="5"/>
        </w:numPr>
        <w:spacing w:line="360" w:lineRule="exact"/>
        <w:jc w:val="both"/>
        <w:rPr>
          <w:b w:val="0"/>
          <w:bCs w:val="0"/>
          <w:sz w:val="26"/>
          <w:szCs w:val="26"/>
        </w:rPr>
      </w:pPr>
      <w:r w:rsidRPr="00524463">
        <w:rPr>
          <w:b w:val="0"/>
          <w:bCs w:val="0"/>
          <w:sz w:val="26"/>
          <w:szCs w:val="26"/>
        </w:rPr>
        <w:t>Наработка на отказ не менее 200000 циклов полного хода.</w:t>
      </w:r>
    </w:p>
    <w:p w14:paraId="2DD9A366" w14:textId="77777777" w:rsidR="00524463" w:rsidRPr="00524463" w:rsidRDefault="00524463" w:rsidP="00524463">
      <w:pPr>
        <w:pStyle w:val="70"/>
        <w:spacing w:line="360" w:lineRule="exact"/>
        <w:ind w:firstLine="284"/>
        <w:jc w:val="both"/>
        <w:rPr>
          <w:b w:val="0"/>
          <w:bCs w:val="0"/>
          <w:sz w:val="26"/>
          <w:szCs w:val="26"/>
        </w:rPr>
      </w:pPr>
    </w:p>
    <w:p w14:paraId="115E39E7" w14:textId="77777777" w:rsidR="00FE71C5" w:rsidRPr="00FE71C5" w:rsidRDefault="00456742" w:rsidP="00FE71C5">
      <w:pPr>
        <w:pStyle w:val="a4"/>
        <w:widowControl w:val="0"/>
        <w:numPr>
          <w:ilvl w:val="0"/>
          <w:numId w:val="1"/>
        </w:numPr>
        <w:spacing w:after="0" w:line="320" w:lineRule="exact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организации поставки.</w:t>
      </w:r>
    </w:p>
    <w:p w14:paraId="66E00F15" w14:textId="77777777"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 xml:space="preserve">Товар поставляется по заявкам Заказчика, в объеме, не превышающем предельную стоимость договора. </w:t>
      </w:r>
    </w:p>
    <w:p w14:paraId="3CAF935D" w14:textId="77777777"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Доставка Товара осуществляется на склад Покупателя за счет поставщика.</w:t>
      </w:r>
    </w:p>
    <w:p w14:paraId="36B51E7E" w14:textId="77777777"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14:paraId="5D5F9B18" w14:textId="77777777" w:rsidR="00456742" w:rsidRPr="00456742" w:rsidRDefault="00456742" w:rsidP="00456742">
      <w:pPr>
        <w:tabs>
          <w:tab w:val="left" w:pos="0"/>
        </w:tabs>
        <w:suppressAutoHyphens/>
        <w:spacing w:line="320" w:lineRule="exact"/>
        <w:rPr>
          <w:rFonts w:ascii="Times New Roman" w:hAnsi="Times New Roman" w:cs="Times New Roman"/>
          <w:sz w:val="26"/>
          <w:szCs w:val="26"/>
          <w:lang w:eastAsia="ar-SA"/>
        </w:rPr>
      </w:pPr>
      <w:r w:rsidRPr="00456742">
        <w:rPr>
          <w:rFonts w:ascii="Times New Roman" w:hAnsi="Times New Roman" w:cs="Times New Roman"/>
          <w:sz w:val="26"/>
          <w:szCs w:val="26"/>
          <w:lang w:eastAsia="ar-SA"/>
        </w:rPr>
        <w:t>Управление закупок и обеспечения  МТР  Аппарата  Управления  ПАО «МОЭК»  -  г. Москва, ул. Кусковская, д.18Г; г. Москва, ул. Верхние поля, д. 25; г. Москва,  ул. Складочная, д. 6А</w:t>
      </w:r>
    </w:p>
    <w:p w14:paraId="37CDC0F6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Филиал № 1 ПАО "МОЭК" - г. Москва, Каланчевская, д.12</w:t>
      </w:r>
    </w:p>
    <w:p w14:paraId="6B705DA7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2 ПАО "МОЭК" - г. Москва, ул. Смольная, 32Б, </w:t>
      </w:r>
    </w:p>
    <w:p w14:paraId="50C5CA06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Филиал № 3 ПАО "МОЭК" - г. Москва, ул. Смольная, 32Б,</w:t>
      </w:r>
    </w:p>
    <w:p w14:paraId="4EE439D8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4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 xml:space="preserve">г. Москва, ул. Кусковская, д.18Г; </w:t>
      </w:r>
    </w:p>
    <w:p w14:paraId="248C025D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5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д.18Г,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14:paraId="2A437D08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6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 xml:space="preserve">г. Москва, ул. Верхние поля, д. 25; </w:t>
      </w:r>
    </w:p>
    <w:p w14:paraId="7A206E2D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7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</w:t>
      </w:r>
    </w:p>
    <w:p w14:paraId="492F9F1F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Филиал № 8 ПАО "МОЭК"  - г. Москва, Строительный пр-д., д. 14, кор. 1,стр. 1</w:t>
      </w:r>
    </w:p>
    <w:p w14:paraId="42F83BF5" w14:textId="77777777"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9 ПАО "МОЭК" - г. Москва, Строительный пр-д., д. 14, кор. 1, стр. 1, </w:t>
      </w:r>
    </w:p>
    <w:p w14:paraId="4820FBB9" w14:textId="77777777" w:rsidR="00456742" w:rsidRPr="00456742" w:rsidRDefault="00456742" w:rsidP="00456742">
      <w:pPr>
        <w:widowControl w:val="0"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Филиал № 16 ПАО "МОЭК" – Боровский проезд д.13А</w:t>
      </w:r>
    </w:p>
    <w:p w14:paraId="3465BA41" w14:textId="77777777" w:rsidR="00456742" w:rsidRDefault="00456742" w:rsidP="00456742">
      <w:pPr>
        <w:widowControl w:val="0"/>
        <w:spacing w:after="0" w:line="320" w:lineRule="exac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Филиал № 20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</w:t>
      </w:r>
    </w:p>
    <w:p w14:paraId="3DA7257B" w14:textId="77777777" w:rsidR="00FE71C5" w:rsidRPr="00456742" w:rsidRDefault="00FE71C5" w:rsidP="00456742">
      <w:pPr>
        <w:widowControl w:val="0"/>
        <w:spacing w:after="0" w:line="320" w:lineRule="exac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</w:p>
    <w:p w14:paraId="5055BFAB" w14:textId="77777777" w:rsid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  <w:lang w:eastAsia="ar-SA"/>
        </w:rPr>
        <w:t>Время отгрузки МТР подлежит обязательному согласованию с принимающей стороной.</w:t>
      </w:r>
    </w:p>
    <w:p w14:paraId="04A6D0C0" w14:textId="77777777"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 xml:space="preserve">Срок поставки Товара: в течение </w:t>
      </w:r>
      <w:r w:rsidR="00394CC1">
        <w:rPr>
          <w:rFonts w:ascii="Times New Roman" w:hAnsi="Times New Roman" w:cs="Times New Roman"/>
          <w:sz w:val="26"/>
          <w:szCs w:val="26"/>
        </w:rPr>
        <w:t>20</w:t>
      </w:r>
      <w:r w:rsidRPr="00456742">
        <w:rPr>
          <w:rFonts w:ascii="Times New Roman" w:hAnsi="Times New Roman" w:cs="Times New Roman"/>
          <w:sz w:val="26"/>
          <w:szCs w:val="26"/>
        </w:rPr>
        <w:t xml:space="preserve"> (</w:t>
      </w:r>
      <w:r w:rsidR="00394CC1">
        <w:rPr>
          <w:rFonts w:ascii="Times New Roman" w:hAnsi="Times New Roman" w:cs="Times New Roman"/>
          <w:sz w:val="26"/>
          <w:szCs w:val="26"/>
        </w:rPr>
        <w:t>двадцать</w:t>
      </w:r>
      <w:r w:rsidRPr="00456742">
        <w:rPr>
          <w:rFonts w:ascii="Times New Roman" w:hAnsi="Times New Roman" w:cs="Times New Roman"/>
          <w:sz w:val="26"/>
          <w:szCs w:val="26"/>
        </w:rPr>
        <w:t>) -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30.12.2017г.</w:t>
      </w:r>
    </w:p>
    <w:p w14:paraId="0EA3101F" w14:textId="77777777" w:rsidR="00456742" w:rsidRPr="00394CC1" w:rsidRDefault="00456742" w:rsidP="00394CC1">
      <w:pPr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456742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456742">
        <w:rPr>
          <w:rFonts w:ascii="Times New Roman" w:hAnsi="Times New Roman" w:cs="Times New Roman"/>
          <w:sz w:val="26"/>
          <w:szCs w:val="26"/>
        </w:rPr>
        <w:t>при этом,</w:t>
      </w:r>
      <w:r w:rsidRPr="00456742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456742">
        <w:rPr>
          <w:rFonts w:ascii="Times New Roman" w:hAnsi="Times New Roman" w:cs="Times New Roman"/>
          <w:sz w:val="26"/>
          <w:szCs w:val="26"/>
        </w:rPr>
        <w:t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</w:t>
      </w:r>
      <w:r w:rsidR="00394CC1">
        <w:rPr>
          <w:rFonts w:ascii="Times New Roman" w:hAnsi="Times New Roman" w:cs="Times New Roman"/>
          <w:sz w:val="26"/>
          <w:szCs w:val="26"/>
        </w:rPr>
        <w:t xml:space="preserve"> автотранспорт несёт Поставщик.</w:t>
      </w:r>
    </w:p>
    <w:p w14:paraId="20AE3BD9" w14:textId="77777777"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товару.</w:t>
      </w:r>
    </w:p>
    <w:p w14:paraId="573AAB5A" w14:textId="77777777" w:rsidR="00456742" w:rsidRPr="00456742" w:rsidRDefault="00456742" w:rsidP="00456742">
      <w:pPr>
        <w:pStyle w:val="a4"/>
        <w:spacing w:line="320" w:lineRule="exact"/>
        <w:ind w:left="0" w:firstLine="426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настоящего Технического задания.</w:t>
      </w:r>
    </w:p>
    <w:p w14:paraId="00CC8C64" w14:textId="77777777" w:rsidR="00456742" w:rsidRPr="00456742" w:rsidRDefault="00456742" w:rsidP="00394CC1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</w:t>
      </w:r>
      <w:r w:rsidR="00394CC1">
        <w:rPr>
          <w:rFonts w:ascii="Times New Roman" w:hAnsi="Times New Roman" w:cs="Times New Roman"/>
          <w:sz w:val="26"/>
          <w:szCs w:val="26"/>
        </w:rPr>
        <w:t>уют поставленной партии товара.</w:t>
      </w:r>
    </w:p>
    <w:p w14:paraId="423292FF" w14:textId="77777777"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гарантии</w:t>
      </w:r>
    </w:p>
    <w:p w14:paraId="293E2318" w14:textId="77777777" w:rsidR="00456742" w:rsidRPr="00456742" w:rsidRDefault="00756EF6" w:rsidP="00456742">
      <w:pPr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56742" w:rsidRPr="00456742">
        <w:rPr>
          <w:rFonts w:ascii="Times New Roman" w:hAnsi="Times New Roman" w:cs="Times New Roman"/>
          <w:sz w:val="26"/>
          <w:szCs w:val="26"/>
        </w:rPr>
        <w:t>Гарантийный срок в соответствии с гарантией производителя, но не менее 12 месяц</w:t>
      </w:r>
      <w:r w:rsidR="00394CC1">
        <w:rPr>
          <w:rFonts w:ascii="Times New Roman" w:hAnsi="Times New Roman" w:cs="Times New Roman"/>
          <w:sz w:val="26"/>
          <w:szCs w:val="26"/>
        </w:rPr>
        <w:t>ев с даты ввода в эксплуатацию.</w:t>
      </w:r>
    </w:p>
    <w:p w14:paraId="4FD52895" w14:textId="77777777"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Требование к погрузке и транспортировке.</w:t>
      </w:r>
    </w:p>
    <w:p w14:paraId="3F82C64D" w14:textId="77777777" w:rsidR="00456742" w:rsidRPr="00456742" w:rsidRDefault="00456742" w:rsidP="00756EF6">
      <w:pPr>
        <w:pStyle w:val="a5"/>
        <w:spacing w:before="0" w:beforeAutospacing="0" w:after="0" w:afterAutospacing="0"/>
        <w:ind w:firstLine="426"/>
        <w:jc w:val="both"/>
        <w:rPr>
          <w:iCs/>
          <w:sz w:val="26"/>
          <w:szCs w:val="26"/>
        </w:rPr>
      </w:pPr>
      <w:r w:rsidRPr="00456742">
        <w:rPr>
          <w:iCs/>
          <w:sz w:val="26"/>
          <w:szCs w:val="26"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14:paraId="16FE6093" w14:textId="77777777" w:rsidR="00456742" w:rsidRPr="00456742" w:rsidRDefault="00456742" w:rsidP="00456742">
      <w:pPr>
        <w:pStyle w:val="a5"/>
        <w:spacing w:before="0" w:beforeAutospacing="0" w:after="0" w:afterAutospacing="0"/>
        <w:ind w:firstLine="709"/>
        <w:jc w:val="both"/>
        <w:rPr>
          <w:i/>
          <w:sz w:val="26"/>
          <w:szCs w:val="26"/>
        </w:rPr>
      </w:pPr>
    </w:p>
    <w:p w14:paraId="37CBB0C2" w14:textId="77777777" w:rsidR="00456742" w:rsidRPr="00456742" w:rsidRDefault="00456742" w:rsidP="00756EF6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 и документации разрешительного характера:</w:t>
      </w:r>
    </w:p>
    <w:p w14:paraId="1C48D5A6" w14:textId="77777777" w:rsidR="00456742" w:rsidRPr="00456742" w:rsidRDefault="00456742" w:rsidP="00756EF6">
      <w:pPr>
        <w:pStyle w:val="a8"/>
        <w:spacing w:line="320" w:lineRule="exact"/>
        <w:ind w:firstLine="426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Продукция должна удовлетворять требованиям действующих ГОСТ, Государствен</w:t>
      </w:r>
      <w:r w:rsidR="00E41C95">
        <w:rPr>
          <w:sz w:val="26"/>
          <w:szCs w:val="26"/>
        </w:rPr>
        <w:t>ных стандартов России ГОСТ Р (</w:t>
      </w:r>
      <w:r w:rsidRPr="00456742">
        <w:rPr>
          <w:sz w:val="26"/>
          <w:szCs w:val="26"/>
        </w:rPr>
        <w:t>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31390C9C" w14:textId="77777777" w:rsidR="00456742" w:rsidRPr="00456742" w:rsidRDefault="00456742" w:rsidP="00456742">
      <w:pPr>
        <w:pStyle w:val="a8"/>
        <w:spacing w:line="320" w:lineRule="exact"/>
        <w:ind w:firstLine="567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14:paraId="74A58533" w14:textId="77777777" w:rsidR="00456742" w:rsidRPr="00456742" w:rsidRDefault="00456742" w:rsidP="00456742">
      <w:pPr>
        <w:pStyle w:val="a6"/>
        <w:spacing w:line="320" w:lineRule="exac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14:paraId="0CF3EF24" w14:textId="77777777" w:rsidR="00456742" w:rsidRPr="00456742" w:rsidRDefault="00456742" w:rsidP="00456742">
      <w:pPr>
        <w:pStyle w:val="a8"/>
        <w:spacing w:line="320" w:lineRule="exact"/>
        <w:ind w:firstLine="567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 В случае поставки продукции,  выпускаемой  или  поставляемой зарубежными производителями, необходимо 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</w:p>
    <w:p w14:paraId="0529E411" w14:textId="77777777" w:rsidR="00456742" w:rsidRDefault="00456742" w:rsidP="00456742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p w14:paraId="331F0531" w14:textId="77777777" w:rsidR="00394CC1" w:rsidRDefault="00394CC1" w:rsidP="00456742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p w14:paraId="4816F84D" w14:textId="77777777" w:rsidR="00394CC1" w:rsidRPr="00456742" w:rsidRDefault="00394CC1" w:rsidP="00456742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p w14:paraId="34407119" w14:textId="77777777" w:rsidR="00C07F5F" w:rsidRPr="00456742" w:rsidRDefault="00C07F5F" w:rsidP="00C07F5F">
      <w:pPr>
        <w:rPr>
          <w:rFonts w:ascii="Times New Roman" w:hAnsi="Times New Roman" w:cs="Times New Roman"/>
          <w:b/>
          <w:sz w:val="26"/>
          <w:szCs w:val="26"/>
        </w:rPr>
      </w:pPr>
    </w:p>
    <w:sectPr w:rsidR="00C07F5F" w:rsidRPr="00456742" w:rsidSect="004567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B92CD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0445BC"/>
    <w:multiLevelType w:val="hybridMultilevel"/>
    <w:tmpl w:val="8B7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93AE4"/>
    <w:multiLevelType w:val="hybridMultilevel"/>
    <w:tmpl w:val="F37A3A64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DCA0D26"/>
    <w:multiLevelType w:val="hybridMultilevel"/>
    <w:tmpl w:val="E4BA4DAC"/>
    <w:lvl w:ilvl="0" w:tplc="E5A692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EF6908"/>
    <w:multiLevelType w:val="hybridMultilevel"/>
    <w:tmpl w:val="34ECC4C0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38C5A23"/>
    <w:multiLevelType w:val="hybridMultilevel"/>
    <w:tmpl w:val="A9046BFA"/>
    <w:lvl w:ilvl="0" w:tplc="E14A6878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06E"/>
    <w:multiLevelType w:val="hybridMultilevel"/>
    <w:tmpl w:val="470281C4"/>
    <w:lvl w:ilvl="0" w:tplc="46B87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96809BE"/>
    <w:multiLevelType w:val="hybridMultilevel"/>
    <w:tmpl w:val="E1C86B7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B8E3D64"/>
    <w:multiLevelType w:val="hybridMultilevel"/>
    <w:tmpl w:val="F93E8474"/>
    <w:lvl w:ilvl="0" w:tplc="87BA83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CA"/>
    <w:rsid w:val="000B0B6F"/>
    <w:rsid w:val="000D30E3"/>
    <w:rsid w:val="0015213C"/>
    <w:rsid w:val="0016250F"/>
    <w:rsid w:val="00252368"/>
    <w:rsid w:val="00394CC1"/>
    <w:rsid w:val="003F19EB"/>
    <w:rsid w:val="0043352C"/>
    <w:rsid w:val="00456742"/>
    <w:rsid w:val="00493923"/>
    <w:rsid w:val="00524463"/>
    <w:rsid w:val="006B609F"/>
    <w:rsid w:val="00756EF6"/>
    <w:rsid w:val="007D7F04"/>
    <w:rsid w:val="007E54BD"/>
    <w:rsid w:val="008B0596"/>
    <w:rsid w:val="0090668F"/>
    <w:rsid w:val="00973429"/>
    <w:rsid w:val="00A21259"/>
    <w:rsid w:val="00A65102"/>
    <w:rsid w:val="00C07F5F"/>
    <w:rsid w:val="00C104D5"/>
    <w:rsid w:val="00C2678C"/>
    <w:rsid w:val="00C93CCA"/>
    <w:rsid w:val="00CC297C"/>
    <w:rsid w:val="00E41C95"/>
    <w:rsid w:val="00E6184A"/>
    <w:rsid w:val="00E82570"/>
    <w:rsid w:val="00EE40DE"/>
    <w:rsid w:val="00EF59F1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F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90668F"/>
    <w:pPr>
      <w:ind w:left="720"/>
      <w:contextualSpacing/>
    </w:pPr>
  </w:style>
  <w:style w:type="paragraph" w:styleId="a5">
    <w:name w:val="Normal (Web)"/>
    <w:basedOn w:val="a"/>
    <w:rsid w:val="0090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90668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7">
    <w:name w:val="Текст Знак"/>
    <w:basedOn w:val="a0"/>
    <w:link w:val="a6"/>
    <w:uiPriority w:val="99"/>
    <w:rsid w:val="0090668F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9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5674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56742"/>
  </w:style>
  <w:style w:type="paragraph" w:styleId="ab">
    <w:name w:val="Body Text First Indent"/>
    <w:basedOn w:val="a9"/>
    <w:link w:val="ac"/>
    <w:uiPriority w:val="99"/>
    <w:unhideWhenUsed/>
    <w:rsid w:val="0045674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Красная строка Знак"/>
    <w:basedOn w:val="aa"/>
    <w:link w:val="ab"/>
    <w:uiPriority w:val="99"/>
    <w:rsid w:val="00456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E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71C5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7D7F0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7F0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7F0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7F0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7F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90668F"/>
    <w:pPr>
      <w:ind w:left="720"/>
      <w:contextualSpacing/>
    </w:pPr>
  </w:style>
  <w:style w:type="paragraph" w:styleId="a5">
    <w:name w:val="Normal (Web)"/>
    <w:basedOn w:val="a"/>
    <w:rsid w:val="0090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90668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7">
    <w:name w:val="Текст Знак"/>
    <w:basedOn w:val="a0"/>
    <w:link w:val="a6"/>
    <w:uiPriority w:val="99"/>
    <w:rsid w:val="0090668F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9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5674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56742"/>
  </w:style>
  <w:style w:type="paragraph" w:styleId="ab">
    <w:name w:val="Body Text First Indent"/>
    <w:basedOn w:val="a9"/>
    <w:link w:val="ac"/>
    <w:uiPriority w:val="99"/>
    <w:unhideWhenUsed/>
    <w:rsid w:val="0045674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Красная строка Знак"/>
    <w:basedOn w:val="aa"/>
    <w:link w:val="ab"/>
    <w:uiPriority w:val="99"/>
    <w:rsid w:val="00456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E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71C5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7D7F0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7F0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7F0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7F0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7F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OSTROUKHOVA_E_V</dc:creator>
  <cp:keywords/>
  <dc:description/>
  <cp:lastModifiedBy>Лазарева Юлия Вячеславовна</cp:lastModifiedBy>
  <cp:revision>23</cp:revision>
  <cp:lastPrinted>2017-02-28T05:46:00Z</cp:lastPrinted>
  <dcterms:created xsi:type="dcterms:W3CDTF">2016-10-24T14:00:00Z</dcterms:created>
  <dcterms:modified xsi:type="dcterms:W3CDTF">2017-03-16T13:13:00Z</dcterms:modified>
</cp:coreProperties>
</file>