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BDE" w:rsidRPr="004F7133" w:rsidRDefault="00817BDE" w:rsidP="007B47E4">
      <w:pPr>
        <w:widowControl w:val="0"/>
        <w:spacing w:after="0"/>
        <w:jc w:val="center"/>
        <w:rPr>
          <w:b/>
          <w:sz w:val="24"/>
          <w:szCs w:val="24"/>
          <w:lang w:val="ru-RU"/>
        </w:rPr>
      </w:pPr>
      <w:r w:rsidRPr="004F7133">
        <w:rPr>
          <w:b/>
          <w:sz w:val="24"/>
          <w:szCs w:val="24"/>
          <w:lang w:val="ru-RU"/>
        </w:rPr>
        <w:t xml:space="preserve">ДОГОВОР № </w:t>
      </w:r>
      <w:r w:rsidR="00AE6B8A" w:rsidRPr="004F7133">
        <w:rPr>
          <w:b/>
          <w:sz w:val="24"/>
          <w:szCs w:val="24"/>
          <w:lang w:val="ru-RU"/>
        </w:rPr>
        <w:t>___</w:t>
      </w:r>
      <w:r w:rsidR="006A186E" w:rsidRPr="004F7133">
        <w:rPr>
          <w:b/>
          <w:sz w:val="24"/>
          <w:szCs w:val="24"/>
          <w:lang w:val="ru-RU"/>
        </w:rPr>
        <w:t>_____________</w:t>
      </w:r>
      <w:r w:rsidR="00AE6B8A" w:rsidRPr="004F7133">
        <w:rPr>
          <w:b/>
          <w:sz w:val="24"/>
          <w:szCs w:val="24"/>
          <w:lang w:val="ru-RU"/>
        </w:rPr>
        <w:t>_</w:t>
      </w:r>
    </w:p>
    <w:p w:rsidR="00817BDE" w:rsidRPr="004F7133" w:rsidRDefault="00817BDE" w:rsidP="007B47E4">
      <w:pPr>
        <w:pStyle w:val="Title1"/>
        <w:widowControl w:val="0"/>
        <w:spacing w:after="0"/>
        <w:rPr>
          <w:sz w:val="24"/>
          <w:szCs w:val="24"/>
        </w:rPr>
      </w:pPr>
      <w:r w:rsidRPr="004F7133">
        <w:rPr>
          <w:sz w:val="24"/>
          <w:szCs w:val="24"/>
        </w:rPr>
        <w:t>на оказание аудиторских услуг</w:t>
      </w:r>
    </w:p>
    <w:p w:rsidR="007B47E4" w:rsidRPr="004F7133" w:rsidRDefault="007B47E4" w:rsidP="007B47E4">
      <w:pPr>
        <w:pStyle w:val="Title1"/>
        <w:widowControl w:val="0"/>
        <w:spacing w:after="0"/>
        <w:rPr>
          <w:sz w:val="24"/>
          <w:szCs w:val="24"/>
        </w:rPr>
      </w:pPr>
    </w:p>
    <w:p w:rsidR="00817BDE" w:rsidRPr="004F7133" w:rsidRDefault="00817BDE" w:rsidP="007B47E4">
      <w:pPr>
        <w:widowControl w:val="0"/>
        <w:tabs>
          <w:tab w:val="right" w:pos="9072"/>
        </w:tabs>
        <w:spacing w:after="0"/>
        <w:rPr>
          <w:sz w:val="24"/>
          <w:szCs w:val="24"/>
          <w:lang w:val="ru-RU"/>
        </w:rPr>
      </w:pPr>
      <w:r w:rsidRPr="004F7133">
        <w:rPr>
          <w:sz w:val="24"/>
          <w:szCs w:val="24"/>
          <w:lang w:val="ru-RU"/>
        </w:rPr>
        <w:t xml:space="preserve">г. </w:t>
      </w:r>
      <w:r w:rsidR="00FB3567">
        <w:rPr>
          <w:sz w:val="24"/>
          <w:szCs w:val="24"/>
          <w:lang w:val="ru-RU"/>
        </w:rPr>
        <w:t>Москва</w:t>
      </w:r>
      <w:r w:rsidRPr="004F7133">
        <w:rPr>
          <w:sz w:val="24"/>
          <w:szCs w:val="24"/>
          <w:lang w:val="ru-RU"/>
        </w:rPr>
        <w:t xml:space="preserve">                                                                                 </w:t>
      </w:r>
      <w:r w:rsidR="00443774" w:rsidRPr="004F7133">
        <w:rPr>
          <w:sz w:val="24"/>
          <w:szCs w:val="24"/>
          <w:lang w:val="ru-RU"/>
        </w:rPr>
        <w:t>«</w:t>
      </w:r>
      <w:r w:rsidR="00B26074" w:rsidRPr="004F7133">
        <w:rPr>
          <w:sz w:val="24"/>
          <w:szCs w:val="24"/>
          <w:lang w:val="ru-RU"/>
        </w:rPr>
        <w:t>___</w:t>
      </w:r>
      <w:r w:rsidR="002F0391" w:rsidRPr="004F7133">
        <w:rPr>
          <w:sz w:val="24"/>
          <w:szCs w:val="24"/>
          <w:lang w:val="ru-RU"/>
        </w:rPr>
        <w:t>»</w:t>
      </w:r>
      <w:r w:rsidR="00443774" w:rsidRPr="004F7133">
        <w:rPr>
          <w:sz w:val="24"/>
          <w:szCs w:val="24"/>
          <w:lang w:val="ru-RU"/>
        </w:rPr>
        <w:t xml:space="preserve"> </w:t>
      </w:r>
      <w:r w:rsidR="00B26074" w:rsidRPr="004F7133">
        <w:rPr>
          <w:sz w:val="24"/>
          <w:szCs w:val="24"/>
          <w:lang w:val="ru-RU"/>
        </w:rPr>
        <w:t>_________</w:t>
      </w:r>
      <w:r w:rsidR="00574CA7" w:rsidRPr="004F7133">
        <w:rPr>
          <w:sz w:val="24"/>
          <w:szCs w:val="24"/>
          <w:lang w:val="ru-RU"/>
        </w:rPr>
        <w:t xml:space="preserve"> </w:t>
      </w:r>
      <w:r w:rsidR="00443774" w:rsidRPr="004F7133">
        <w:rPr>
          <w:sz w:val="24"/>
          <w:szCs w:val="24"/>
          <w:lang w:val="ru-RU"/>
        </w:rPr>
        <w:t>20</w:t>
      </w:r>
      <w:r w:rsidR="005643D1" w:rsidRPr="004F7133">
        <w:rPr>
          <w:sz w:val="24"/>
          <w:szCs w:val="24"/>
          <w:lang w:val="ru-RU"/>
        </w:rPr>
        <w:t>__</w:t>
      </w:r>
      <w:r w:rsidR="002F0391" w:rsidRPr="004F7133">
        <w:rPr>
          <w:sz w:val="24"/>
          <w:szCs w:val="24"/>
          <w:lang w:val="ru-RU"/>
        </w:rPr>
        <w:t xml:space="preserve"> </w:t>
      </w:r>
      <w:r w:rsidRPr="004F7133">
        <w:rPr>
          <w:sz w:val="24"/>
          <w:szCs w:val="24"/>
          <w:lang w:val="ru-RU"/>
        </w:rPr>
        <w:t>г.</w:t>
      </w:r>
    </w:p>
    <w:p w:rsidR="007B47E4" w:rsidRPr="004F7133" w:rsidRDefault="007B47E4" w:rsidP="007B47E4">
      <w:pPr>
        <w:widowControl w:val="0"/>
        <w:tabs>
          <w:tab w:val="right" w:pos="9072"/>
        </w:tabs>
        <w:spacing w:after="0"/>
        <w:rPr>
          <w:sz w:val="24"/>
          <w:szCs w:val="24"/>
          <w:lang w:val="ru-RU"/>
        </w:rPr>
      </w:pPr>
    </w:p>
    <w:p w:rsidR="00817BDE" w:rsidRPr="004F7133" w:rsidRDefault="00887C86" w:rsidP="003E7D4B">
      <w:pPr>
        <w:widowControl w:val="0"/>
        <w:ind w:firstLine="567"/>
        <w:jc w:val="both"/>
        <w:rPr>
          <w:spacing w:val="-3"/>
          <w:sz w:val="23"/>
          <w:szCs w:val="23"/>
          <w:lang w:val="ru-RU"/>
        </w:rPr>
      </w:pPr>
      <w:r w:rsidRPr="00887C86">
        <w:rPr>
          <w:spacing w:val="-3"/>
          <w:sz w:val="23"/>
          <w:szCs w:val="23"/>
          <w:lang w:val="ru-RU"/>
        </w:rPr>
        <w:t xml:space="preserve">Открытое акционерное общество «Московское городское энергосбытовое предприятие», именуемое в дальнейшем «Клиент», в лице Генерального директора </w:t>
      </w:r>
      <w:r w:rsidR="003D71CC">
        <w:rPr>
          <w:spacing w:val="-3"/>
          <w:sz w:val="23"/>
          <w:szCs w:val="23"/>
          <w:lang w:val="ru-RU"/>
        </w:rPr>
        <w:t>Дахина Дмитрия Александровича</w:t>
      </w:r>
      <w:r w:rsidR="007A4151" w:rsidRPr="004F7133">
        <w:rPr>
          <w:spacing w:val="-3"/>
          <w:sz w:val="23"/>
          <w:szCs w:val="23"/>
          <w:lang w:val="ru-RU"/>
        </w:rPr>
        <w:t xml:space="preserve">, с одной стороны, и </w:t>
      </w:r>
      <w:r w:rsidR="00FB3567">
        <w:rPr>
          <w:spacing w:val="-3"/>
          <w:sz w:val="23"/>
          <w:szCs w:val="23"/>
          <w:lang w:val="ru-RU"/>
        </w:rPr>
        <w:t>____________________________________</w:t>
      </w:r>
      <w:r w:rsidR="007A4151" w:rsidRPr="004F7133">
        <w:rPr>
          <w:spacing w:val="-3"/>
          <w:sz w:val="23"/>
          <w:szCs w:val="23"/>
          <w:lang w:val="ru-RU"/>
        </w:rPr>
        <w:t xml:space="preserve">, именуемое в дальнейшем «Аудитор», в лице </w:t>
      </w:r>
      <w:r w:rsidR="00FB3567">
        <w:rPr>
          <w:spacing w:val="-3"/>
          <w:sz w:val="23"/>
          <w:szCs w:val="23"/>
          <w:lang w:val="ru-RU"/>
        </w:rPr>
        <w:t>______________________________________</w:t>
      </w:r>
      <w:r w:rsidR="007A4151" w:rsidRPr="004F7133">
        <w:rPr>
          <w:spacing w:val="-3"/>
          <w:sz w:val="23"/>
          <w:szCs w:val="23"/>
          <w:lang w:val="ru-RU"/>
        </w:rPr>
        <w:t>, действующе</w:t>
      </w:r>
      <w:r w:rsidR="00FB3567">
        <w:rPr>
          <w:spacing w:val="-3"/>
          <w:sz w:val="23"/>
          <w:szCs w:val="23"/>
          <w:lang w:val="ru-RU"/>
        </w:rPr>
        <w:t>го</w:t>
      </w:r>
      <w:r w:rsidR="007A4151" w:rsidRPr="004F7133">
        <w:rPr>
          <w:spacing w:val="-3"/>
          <w:sz w:val="23"/>
          <w:szCs w:val="23"/>
          <w:lang w:val="ru-RU"/>
        </w:rPr>
        <w:t xml:space="preserve"> на основании </w:t>
      </w:r>
      <w:r w:rsidR="00FB3567">
        <w:rPr>
          <w:spacing w:val="-3"/>
          <w:sz w:val="23"/>
          <w:szCs w:val="23"/>
          <w:lang w:val="ru-RU"/>
        </w:rPr>
        <w:t>______________________________________</w:t>
      </w:r>
      <w:r w:rsidR="007A4151" w:rsidRPr="004F7133">
        <w:rPr>
          <w:spacing w:val="-3"/>
          <w:sz w:val="23"/>
          <w:szCs w:val="23"/>
          <w:lang w:val="ru-RU"/>
        </w:rPr>
        <w:t>, с другой стороны, совместно именуемые «Стороны», заключили настоящий Договор о нижеследующем</w:t>
      </w:r>
      <w:r w:rsidR="00817BDE" w:rsidRPr="004F7133">
        <w:rPr>
          <w:sz w:val="23"/>
          <w:szCs w:val="23"/>
          <w:lang w:val="ru-RU"/>
        </w:rPr>
        <w:t>.</w:t>
      </w:r>
    </w:p>
    <w:p w:rsidR="00817BDE" w:rsidRPr="004F7133" w:rsidRDefault="00817BDE" w:rsidP="00012285">
      <w:pPr>
        <w:pStyle w:val="1"/>
        <w:keepNext w:val="0"/>
        <w:widowControl w:val="0"/>
        <w:numPr>
          <w:ilvl w:val="0"/>
          <w:numId w:val="7"/>
        </w:numPr>
        <w:spacing w:after="200"/>
        <w:rPr>
          <w:sz w:val="23"/>
          <w:szCs w:val="23"/>
        </w:rPr>
      </w:pPr>
      <w:r w:rsidRPr="004F7133">
        <w:rPr>
          <w:sz w:val="23"/>
          <w:szCs w:val="23"/>
        </w:rPr>
        <w:t>Предмет договора</w:t>
      </w:r>
    </w:p>
    <w:p w:rsidR="00817BDE" w:rsidRPr="004F7133" w:rsidRDefault="00817BDE" w:rsidP="00012285">
      <w:pPr>
        <w:pStyle w:val="Numberedr"/>
        <w:widowControl w:val="0"/>
        <w:numPr>
          <w:ilvl w:val="1"/>
          <w:numId w:val="7"/>
        </w:numPr>
        <w:tabs>
          <w:tab w:val="clear" w:pos="360"/>
          <w:tab w:val="num" w:pos="720"/>
        </w:tabs>
        <w:spacing w:after="200"/>
        <w:ind w:left="720" w:hanging="720"/>
        <w:jc w:val="both"/>
        <w:rPr>
          <w:sz w:val="23"/>
          <w:szCs w:val="23"/>
        </w:rPr>
      </w:pPr>
      <w:bookmarkStart w:id="0" w:name="_Ref495908107"/>
      <w:r w:rsidRPr="004F7133">
        <w:rPr>
          <w:sz w:val="23"/>
          <w:szCs w:val="23"/>
        </w:rPr>
        <w:t xml:space="preserve">Аудитор принимает на себя обязательства оказать Клиенту услуги по аудиту бухгалтерской отчетности Клиента за отчетный </w:t>
      </w:r>
      <w:r w:rsidR="00D26DD3" w:rsidRPr="004F7133">
        <w:rPr>
          <w:sz w:val="23"/>
          <w:szCs w:val="23"/>
        </w:rPr>
        <w:t>201</w:t>
      </w:r>
      <w:r w:rsidR="00FB3567">
        <w:rPr>
          <w:sz w:val="23"/>
          <w:szCs w:val="23"/>
        </w:rPr>
        <w:t>7</w:t>
      </w:r>
      <w:r w:rsidR="00D26DD3" w:rsidRPr="004F7133">
        <w:rPr>
          <w:sz w:val="23"/>
          <w:szCs w:val="23"/>
        </w:rPr>
        <w:t xml:space="preserve"> </w:t>
      </w:r>
      <w:r w:rsidRPr="004F7133">
        <w:rPr>
          <w:sz w:val="23"/>
          <w:szCs w:val="23"/>
        </w:rPr>
        <w:t>год, подготовленной в соответствии с российским</w:t>
      </w:r>
      <w:r w:rsidR="00896ADD">
        <w:rPr>
          <w:sz w:val="23"/>
          <w:szCs w:val="23"/>
        </w:rPr>
        <w:t>и</w:t>
      </w:r>
      <w:r w:rsidRPr="004F7133">
        <w:rPr>
          <w:sz w:val="23"/>
          <w:szCs w:val="23"/>
        </w:rPr>
        <w:t xml:space="preserve"> </w:t>
      </w:r>
      <w:r w:rsidR="007F76CC">
        <w:rPr>
          <w:sz w:val="23"/>
          <w:szCs w:val="23"/>
        </w:rPr>
        <w:t>правилами составления бухгалтерской (финансовой) отчетности</w:t>
      </w:r>
      <w:r w:rsidR="007F76CC" w:rsidRPr="004F7133">
        <w:rPr>
          <w:sz w:val="23"/>
          <w:szCs w:val="23"/>
        </w:rPr>
        <w:t xml:space="preserve"> </w:t>
      </w:r>
      <w:r w:rsidRPr="004F7133">
        <w:rPr>
          <w:sz w:val="23"/>
          <w:szCs w:val="23"/>
        </w:rPr>
        <w:t xml:space="preserve">(в дальнейшем </w:t>
      </w:r>
      <w:r w:rsidR="00A032DC" w:rsidRPr="004F7133">
        <w:rPr>
          <w:sz w:val="23"/>
          <w:szCs w:val="23"/>
        </w:rPr>
        <w:t>–</w:t>
      </w:r>
      <w:r w:rsidRPr="004F7133">
        <w:rPr>
          <w:sz w:val="23"/>
          <w:szCs w:val="23"/>
        </w:rPr>
        <w:t xml:space="preserve"> </w:t>
      </w:r>
      <w:r w:rsidR="00A032DC" w:rsidRPr="004F7133">
        <w:rPr>
          <w:sz w:val="23"/>
          <w:szCs w:val="23"/>
        </w:rPr>
        <w:t>«</w:t>
      </w:r>
      <w:r w:rsidRPr="004F7133">
        <w:rPr>
          <w:sz w:val="23"/>
          <w:szCs w:val="23"/>
        </w:rPr>
        <w:t>бухгалтерская отчетность</w:t>
      </w:r>
      <w:r w:rsidR="00A032DC" w:rsidRPr="004F7133">
        <w:rPr>
          <w:sz w:val="23"/>
          <w:szCs w:val="23"/>
        </w:rPr>
        <w:t>»</w:t>
      </w:r>
      <w:r w:rsidRPr="004F7133">
        <w:rPr>
          <w:sz w:val="23"/>
          <w:szCs w:val="23"/>
        </w:rPr>
        <w:t>).</w:t>
      </w:r>
      <w:bookmarkEnd w:id="0"/>
      <w:r w:rsidRPr="004F7133">
        <w:rPr>
          <w:sz w:val="23"/>
          <w:szCs w:val="23"/>
        </w:rPr>
        <w:t xml:space="preserve"> </w:t>
      </w:r>
    </w:p>
    <w:p w:rsidR="00AE6B8A" w:rsidRPr="004F7133" w:rsidRDefault="00AE6B8A" w:rsidP="00012285">
      <w:pPr>
        <w:pStyle w:val="Numberedr"/>
        <w:widowControl w:val="0"/>
        <w:numPr>
          <w:ilvl w:val="0"/>
          <w:numId w:val="0"/>
        </w:numPr>
        <w:spacing w:after="200"/>
        <w:ind w:left="720"/>
        <w:jc w:val="both"/>
        <w:rPr>
          <w:sz w:val="23"/>
          <w:szCs w:val="23"/>
        </w:rPr>
      </w:pPr>
      <w:r w:rsidRPr="004F7133">
        <w:rPr>
          <w:sz w:val="23"/>
          <w:szCs w:val="23"/>
        </w:rPr>
        <w:t>Аудит бухгалтер</w:t>
      </w:r>
      <w:r w:rsidR="00443774" w:rsidRPr="004F7133">
        <w:rPr>
          <w:sz w:val="23"/>
          <w:szCs w:val="23"/>
        </w:rPr>
        <w:t xml:space="preserve">ской отчетности проводится в </w:t>
      </w:r>
      <w:r w:rsidR="00702ED9">
        <w:rPr>
          <w:sz w:val="23"/>
          <w:szCs w:val="23"/>
        </w:rPr>
        <w:t>два</w:t>
      </w:r>
      <w:r w:rsidR="007A140A" w:rsidRPr="004F7133">
        <w:rPr>
          <w:sz w:val="23"/>
          <w:szCs w:val="23"/>
        </w:rPr>
        <w:t xml:space="preserve"> этап</w:t>
      </w:r>
      <w:r w:rsidR="00702ED9">
        <w:rPr>
          <w:sz w:val="23"/>
          <w:szCs w:val="23"/>
        </w:rPr>
        <w:t>а</w:t>
      </w:r>
      <w:r w:rsidR="007A140A" w:rsidRPr="004F7133">
        <w:rPr>
          <w:sz w:val="23"/>
          <w:szCs w:val="23"/>
        </w:rPr>
        <w:t>.</w:t>
      </w:r>
      <w:r w:rsidRPr="004F7133">
        <w:rPr>
          <w:sz w:val="23"/>
          <w:szCs w:val="23"/>
        </w:rPr>
        <w:t xml:space="preserve"> </w:t>
      </w:r>
    </w:p>
    <w:p w:rsidR="00AE6B8A" w:rsidRPr="004F7133" w:rsidRDefault="00AE6B8A" w:rsidP="00012285">
      <w:pPr>
        <w:pStyle w:val="Numberedr"/>
        <w:widowControl w:val="0"/>
        <w:numPr>
          <w:ilvl w:val="1"/>
          <w:numId w:val="7"/>
        </w:numPr>
        <w:tabs>
          <w:tab w:val="clear" w:pos="360"/>
          <w:tab w:val="num" w:pos="720"/>
        </w:tabs>
        <w:spacing w:after="200"/>
        <w:ind w:left="720" w:hanging="720"/>
        <w:jc w:val="both"/>
        <w:rPr>
          <w:sz w:val="23"/>
          <w:szCs w:val="23"/>
        </w:rPr>
      </w:pPr>
      <w:r w:rsidRPr="004F7133">
        <w:rPr>
          <w:sz w:val="23"/>
          <w:szCs w:val="23"/>
        </w:rPr>
        <w:t>Клиент обязуется оплатить данные услуги на условиях и в порядке, установленных настоящим Договором.</w:t>
      </w:r>
    </w:p>
    <w:p w:rsidR="00AE6B8A" w:rsidRDefault="00777D51" w:rsidP="00012285">
      <w:pPr>
        <w:pStyle w:val="Numberedr"/>
        <w:widowControl w:val="0"/>
        <w:numPr>
          <w:ilvl w:val="1"/>
          <w:numId w:val="7"/>
        </w:numPr>
        <w:tabs>
          <w:tab w:val="clear" w:pos="360"/>
          <w:tab w:val="num" w:pos="720"/>
        </w:tabs>
        <w:spacing w:after="200"/>
        <w:ind w:left="720" w:hanging="720"/>
        <w:jc w:val="both"/>
        <w:rPr>
          <w:sz w:val="23"/>
          <w:szCs w:val="23"/>
        </w:rPr>
      </w:pPr>
      <w:r w:rsidRPr="004F7133">
        <w:rPr>
          <w:sz w:val="23"/>
          <w:szCs w:val="23"/>
        </w:rPr>
        <w:t>Период</w:t>
      </w:r>
      <w:r w:rsidR="0051526C" w:rsidRPr="004F7133">
        <w:rPr>
          <w:sz w:val="23"/>
          <w:szCs w:val="23"/>
        </w:rPr>
        <w:t xml:space="preserve"> оказания услуг: </w:t>
      </w:r>
      <w:proofErr w:type="gramStart"/>
      <w:r w:rsidR="0051526C" w:rsidRPr="004F7133">
        <w:rPr>
          <w:sz w:val="23"/>
          <w:szCs w:val="23"/>
        </w:rPr>
        <w:t xml:space="preserve">с </w:t>
      </w:r>
      <w:r w:rsidR="008B57D3" w:rsidRPr="004F7133">
        <w:rPr>
          <w:sz w:val="23"/>
          <w:szCs w:val="23"/>
        </w:rPr>
        <w:t>даты заключения</w:t>
      </w:r>
      <w:proofErr w:type="gramEnd"/>
      <w:r w:rsidR="008B57D3" w:rsidRPr="004F7133">
        <w:rPr>
          <w:sz w:val="23"/>
          <w:szCs w:val="23"/>
        </w:rPr>
        <w:t xml:space="preserve"> настоящего Договора</w:t>
      </w:r>
      <w:r w:rsidR="0051526C" w:rsidRPr="004F7133">
        <w:rPr>
          <w:sz w:val="23"/>
          <w:szCs w:val="23"/>
        </w:rPr>
        <w:t xml:space="preserve"> </w:t>
      </w:r>
      <w:r w:rsidR="0051526C" w:rsidRPr="00F00424">
        <w:rPr>
          <w:sz w:val="23"/>
          <w:szCs w:val="23"/>
        </w:rPr>
        <w:t>по</w:t>
      </w:r>
      <w:r w:rsidR="00443774" w:rsidRPr="00F00424">
        <w:rPr>
          <w:sz w:val="23"/>
          <w:szCs w:val="23"/>
        </w:rPr>
        <w:t xml:space="preserve"> </w:t>
      </w:r>
      <w:r w:rsidR="00FB3567">
        <w:rPr>
          <w:sz w:val="23"/>
          <w:szCs w:val="23"/>
        </w:rPr>
        <w:t>0</w:t>
      </w:r>
      <w:r w:rsidR="007908B3">
        <w:rPr>
          <w:sz w:val="23"/>
          <w:szCs w:val="23"/>
        </w:rPr>
        <w:t>2</w:t>
      </w:r>
      <w:r w:rsidR="00FC3CC3" w:rsidRPr="00F00424">
        <w:rPr>
          <w:sz w:val="23"/>
          <w:szCs w:val="23"/>
        </w:rPr>
        <w:t xml:space="preserve"> марта </w:t>
      </w:r>
      <w:r w:rsidR="007A4151" w:rsidRPr="00F00424">
        <w:rPr>
          <w:sz w:val="23"/>
          <w:szCs w:val="23"/>
        </w:rPr>
        <w:t>201</w:t>
      </w:r>
      <w:r w:rsidR="00FB3567">
        <w:rPr>
          <w:sz w:val="23"/>
          <w:szCs w:val="23"/>
        </w:rPr>
        <w:t>8</w:t>
      </w:r>
      <w:r w:rsidR="007A4151" w:rsidRPr="00F00424">
        <w:rPr>
          <w:sz w:val="23"/>
          <w:szCs w:val="23"/>
        </w:rPr>
        <w:t xml:space="preserve"> года</w:t>
      </w:r>
      <w:r w:rsidR="007A4151" w:rsidRPr="004F7133">
        <w:rPr>
          <w:sz w:val="23"/>
          <w:szCs w:val="23"/>
        </w:rPr>
        <w:t xml:space="preserve"> включительно</w:t>
      </w:r>
      <w:r w:rsidR="00BA260D" w:rsidRPr="004F7133">
        <w:rPr>
          <w:sz w:val="23"/>
          <w:szCs w:val="23"/>
        </w:rPr>
        <w:t>. Выездная часть проверки (по месту нахождения Клиента) проводится в сог</w:t>
      </w:r>
      <w:r w:rsidR="00CC3740" w:rsidRPr="004F7133">
        <w:rPr>
          <w:sz w:val="23"/>
          <w:szCs w:val="23"/>
        </w:rPr>
        <w:t>ласованные между сторонами сроки</w:t>
      </w:r>
      <w:r w:rsidRPr="004F7133">
        <w:rPr>
          <w:sz w:val="23"/>
          <w:szCs w:val="23"/>
        </w:rPr>
        <w:t>.</w:t>
      </w:r>
      <w:r w:rsidR="00AB009C" w:rsidRPr="004F7133">
        <w:rPr>
          <w:sz w:val="23"/>
          <w:szCs w:val="23"/>
        </w:rPr>
        <w:t xml:space="preserve"> Точные сроки проверки указываются в письме о начале </w:t>
      </w:r>
      <w:r w:rsidR="00A6554F">
        <w:rPr>
          <w:sz w:val="23"/>
          <w:szCs w:val="23"/>
        </w:rPr>
        <w:t>оказания услуг</w:t>
      </w:r>
      <w:r w:rsidR="00AB009C" w:rsidRPr="004F7133">
        <w:rPr>
          <w:sz w:val="23"/>
          <w:szCs w:val="23"/>
        </w:rPr>
        <w:t>, пред</w:t>
      </w:r>
      <w:r w:rsidR="00BC29D7">
        <w:rPr>
          <w:sz w:val="23"/>
          <w:szCs w:val="23"/>
        </w:rPr>
        <w:t>о</w:t>
      </w:r>
      <w:r w:rsidR="00AB009C" w:rsidRPr="004F7133">
        <w:rPr>
          <w:sz w:val="23"/>
          <w:szCs w:val="23"/>
        </w:rPr>
        <w:t>ставляемом Клиенту заблаговременно</w:t>
      </w:r>
      <w:r w:rsidR="00EE4D5C" w:rsidRPr="004F7133">
        <w:rPr>
          <w:sz w:val="23"/>
          <w:szCs w:val="23"/>
        </w:rPr>
        <w:t xml:space="preserve">, по </w:t>
      </w:r>
      <w:r w:rsidR="00A64737" w:rsidRPr="004F7133">
        <w:rPr>
          <w:sz w:val="23"/>
          <w:szCs w:val="23"/>
        </w:rPr>
        <w:t>каналам связи</w:t>
      </w:r>
      <w:r w:rsidR="00871F98" w:rsidRPr="004F7133">
        <w:rPr>
          <w:sz w:val="23"/>
          <w:szCs w:val="23"/>
        </w:rPr>
        <w:t xml:space="preserve"> </w:t>
      </w:r>
      <w:r w:rsidR="00A64737" w:rsidRPr="004F7133">
        <w:rPr>
          <w:sz w:val="23"/>
          <w:szCs w:val="23"/>
        </w:rPr>
        <w:t xml:space="preserve">(факс, </w:t>
      </w:r>
      <w:r w:rsidR="00A64737" w:rsidRPr="00012285">
        <w:rPr>
          <w:sz w:val="23"/>
          <w:szCs w:val="23"/>
        </w:rPr>
        <w:t>e</w:t>
      </w:r>
      <w:r w:rsidR="00A64737" w:rsidRPr="004F7133">
        <w:rPr>
          <w:sz w:val="23"/>
          <w:szCs w:val="23"/>
        </w:rPr>
        <w:t>-</w:t>
      </w:r>
      <w:r w:rsidR="00A64737" w:rsidRPr="00012285">
        <w:rPr>
          <w:sz w:val="23"/>
          <w:szCs w:val="23"/>
        </w:rPr>
        <w:t>mail</w:t>
      </w:r>
      <w:r w:rsidR="00A64737" w:rsidRPr="004F7133">
        <w:rPr>
          <w:sz w:val="23"/>
          <w:szCs w:val="23"/>
        </w:rPr>
        <w:t>)</w:t>
      </w:r>
      <w:r w:rsidR="00DD74AF" w:rsidRPr="004F7133">
        <w:rPr>
          <w:sz w:val="23"/>
          <w:szCs w:val="23"/>
        </w:rPr>
        <w:t xml:space="preserve">, указанным в </w:t>
      </w:r>
      <w:r w:rsidR="00871F98" w:rsidRPr="004F7133">
        <w:rPr>
          <w:sz w:val="23"/>
          <w:szCs w:val="23"/>
        </w:rPr>
        <w:t>разделе</w:t>
      </w:r>
      <w:r w:rsidR="00DD74AF" w:rsidRPr="004F7133">
        <w:rPr>
          <w:sz w:val="23"/>
          <w:szCs w:val="23"/>
        </w:rPr>
        <w:t xml:space="preserve"> 12 настоящего Д</w:t>
      </w:r>
      <w:r w:rsidR="00A64737" w:rsidRPr="004F7133">
        <w:rPr>
          <w:sz w:val="23"/>
          <w:szCs w:val="23"/>
        </w:rPr>
        <w:t>оговора</w:t>
      </w:r>
      <w:r w:rsidR="00DD74AF" w:rsidRPr="004F7133">
        <w:rPr>
          <w:sz w:val="23"/>
          <w:szCs w:val="23"/>
        </w:rPr>
        <w:t>, с последующим пред</w:t>
      </w:r>
      <w:r w:rsidR="00BC29D7">
        <w:rPr>
          <w:sz w:val="23"/>
          <w:szCs w:val="23"/>
        </w:rPr>
        <w:t>о</w:t>
      </w:r>
      <w:r w:rsidR="00DD74AF" w:rsidRPr="004F7133">
        <w:rPr>
          <w:sz w:val="23"/>
          <w:szCs w:val="23"/>
        </w:rPr>
        <w:t>ставлением оригинала</w:t>
      </w:r>
      <w:r w:rsidR="00AB009C" w:rsidRPr="004F7133">
        <w:rPr>
          <w:sz w:val="23"/>
          <w:szCs w:val="23"/>
        </w:rPr>
        <w:t>.</w:t>
      </w:r>
    </w:p>
    <w:p w:rsidR="009E388C" w:rsidRPr="004F7133" w:rsidRDefault="009E388C" w:rsidP="00012285">
      <w:pPr>
        <w:pStyle w:val="Numberedr"/>
        <w:widowControl w:val="0"/>
        <w:numPr>
          <w:ilvl w:val="1"/>
          <w:numId w:val="7"/>
        </w:numPr>
        <w:tabs>
          <w:tab w:val="clear" w:pos="360"/>
          <w:tab w:val="num" w:pos="720"/>
        </w:tabs>
        <w:spacing w:after="200"/>
        <w:ind w:left="720" w:hanging="720"/>
        <w:jc w:val="both"/>
        <w:rPr>
          <w:sz w:val="23"/>
          <w:szCs w:val="23"/>
        </w:rPr>
      </w:pPr>
      <w:proofErr w:type="gramStart"/>
      <w:r w:rsidRPr="002B5C13">
        <w:rPr>
          <w:sz w:val="23"/>
          <w:szCs w:val="23"/>
        </w:rPr>
        <w:t>Пр</w:t>
      </w:r>
      <w:r>
        <w:rPr>
          <w:sz w:val="23"/>
          <w:szCs w:val="23"/>
        </w:rPr>
        <w:t>аво Аудитора на осуществление аудиторской деятельности подтверждается свидетельством</w:t>
      </w:r>
      <w:r w:rsidRPr="002B5C13">
        <w:rPr>
          <w:sz w:val="23"/>
          <w:szCs w:val="23"/>
        </w:rPr>
        <w:t xml:space="preserve"> о членстве в </w:t>
      </w:r>
      <w:r>
        <w:rPr>
          <w:sz w:val="23"/>
          <w:szCs w:val="23"/>
        </w:rPr>
        <w:t xml:space="preserve">саморегулируемой организации аудиторов № </w:t>
      </w:r>
      <w:r w:rsidR="00FB3567">
        <w:rPr>
          <w:sz w:val="23"/>
          <w:szCs w:val="23"/>
        </w:rPr>
        <w:t>___________________________________________________________________________</w:t>
      </w:r>
      <w:r>
        <w:rPr>
          <w:sz w:val="23"/>
          <w:szCs w:val="23"/>
        </w:rPr>
        <w:t xml:space="preserve"> и включен </w:t>
      </w:r>
      <w:r w:rsidRPr="002B5C13">
        <w:rPr>
          <w:sz w:val="23"/>
          <w:szCs w:val="23"/>
        </w:rPr>
        <w:t xml:space="preserve">в </w:t>
      </w:r>
      <w:r>
        <w:rPr>
          <w:sz w:val="23"/>
          <w:szCs w:val="23"/>
        </w:rPr>
        <w:t xml:space="preserve">реестр аудиторов и аудиторских организаций </w:t>
      </w:r>
      <w:r w:rsidR="00FB3567">
        <w:rPr>
          <w:sz w:val="23"/>
          <w:szCs w:val="23"/>
        </w:rPr>
        <w:t>__________________________________________________________________________</w:t>
      </w:r>
      <w:r>
        <w:rPr>
          <w:sz w:val="23"/>
          <w:szCs w:val="23"/>
        </w:rPr>
        <w:t xml:space="preserve"> за основным регистрационным номером записи – </w:t>
      </w:r>
      <w:r w:rsidR="00FB3567">
        <w:rPr>
          <w:sz w:val="23"/>
          <w:szCs w:val="23"/>
        </w:rPr>
        <w:t>________________________________</w:t>
      </w:r>
      <w:proofErr w:type="gramEnd"/>
    </w:p>
    <w:p w:rsidR="00817BDE" w:rsidRPr="004F7133" w:rsidRDefault="00817BDE" w:rsidP="00012285">
      <w:pPr>
        <w:pStyle w:val="1"/>
        <w:keepNext w:val="0"/>
        <w:widowControl w:val="0"/>
        <w:numPr>
          <w:ilvl w:val="0"/>
          <w:numId w:val="7"/>
        </w:numPr>
        <w:spacing w:after="200"/>
        <w:rPr>
          <w:sz w:val="23"/>
          <w:szCs w:val="23"/>
        </w:rPr>
      </w:pPr>
      <w:r w:rsidRPr="004F7133">
        <w:rPr>
          <w:sz w:val="23"/>
          <w:szCs w:val="23"/>
        </w:rPr>
        <w:t>Обязанности Аудитора</w:t>
      </w:r>
    </w:p>
    <w:p w:rsidR="00817BDE" w:rsidRPr="004F7133" w:rsidRDefault="00817BDE" w:rsidP="00014FA9">
      <w:pPr>
        <w:widowControl w:val="0"/>
        <w:spacing w:after="200"/>
        <w:jc w:val="both"/>
        <w:rPr>
          <w:sz w:val="23"/>
          <w:szCs w:val="23"/>
          <w:lang w:val="ru-RU"/>
        </w:rPr>
      </w:pPr>
      <w:r w:rsidRPr="004F7133">
        <w:rPr>
          <w:sz w:val="23"/>
          <w:szCs w:val="23"/>
          <w:lang w:val="ru-RU"/>
        </w:rPr>
        <w:t>Аудитор обязуется:</w:t>
      </w:r>
    </w:p>
    <w:p w:rsidR="0000370F" w:rsidRPr="00745E90" w:rsidRDefault="0000370F" w:rsidP="0000370F">
      <w:pPr>
        <w:pStyle w:val="Numberedr"/>
        <w:widowControl w:val="0"/>
        <w:numPr>
          <w:ilvl w:val="1"/>
          <w:numId w:val="7"/>
        </w:numPr>
        <w:tabs>
          <w:tab w:val="clear" w:pos="360"/>
          <w:tab w:val="num" w:pos="720"/>
        </w:tabs>
        <w:spacing w:after="200"/>
        <w:ind w:left="720" w:hanging="720"/>
        <w:jc w:val="both"/>
        <w:rPr>
          <w:sz w:val="23"/>
          <w:szCs w:val="23"/>
        </w:rPr>
      </w:pPr>
      <w:bookmarkStart w:id="1" w:name="_Ref495908120"/>
      <w:bookmarkStart w:id="2" w:name="_Ref495908127"/>
      <w:proofErr w:type="gramStart"/>
      <w:r w:rsidRPr="00344999">
        <w:rPr>
          <w:sz w:val="23"/>
          <w:szCs w:val="23"/>
        </w:rPr>
        <w:t xml:space="preserve">Провести аудит бухгалтерской отчетности в соответствии с </w:t>
      </w:r>
      <w:r w:rsidRPr="00745E90">
        <w:rPr>
          <w:sz w:val="23"/>
          <w:szCs w:val="23"/>
        </w:rPr>
        <w:t xml:space="preserve">Федеральным законом «Об аудиторской деятельности» от 30 декабря 2008 г. № 307-ФЗ </w:t>
      </w:r>
      <w:r w:rsidRPr="00344999">
        <w:rPr>
          <w:sz w:val="23"/>
          <w:szCs w:val="23"/>
        </w:rPr>
        <w:t>(далее – ФЗ «Об аудиторской деятельности»)</w:t>
      </w:r>
      <w:r w:rsidRPr="00745E90">
        <w:rPr>
          <w:sz w:val="23"/>
          <w:szCs w:val="23"/>
        </w:rPr>
        <w:t xml:space="preserve">; </w:t>
      </w:r>
      <w:r w:rsidR="007908B3">
        <w:rPr>
          <w:sz w:val="24"/>
          <w:szCs w:val="24"/>
        </w:rPr>
        <w:t xml:space="preserve">международными стандартами аудита, введенными </w:t>
      </w:r>
      <w:r w:rsidR="007908B3">
        <w:rPr>
          <w:sz w:val="24"/>
          <w:szCs w:val="24"/>
        </w:rPr>
        <w:br/>
      </w:r>
      <w:r w:rsidR="007908B3">
        <w:rPr>
          <w:sz w:val="24"/>
          <w:szCs w:val="24"/>
        </w:rPr>
        <w:t xml:space="preserve">в действие приказами Министерства финансов Российской Федерации от 24.10.2016г. № 192н и от 09.11.2016г. №207н, </w:t>
      </w:r>
      <w:r w:rsidR="007908B3" w:rsidRPr="00555DB6">
        <w:rPr>
          <w:sz w:val="24"/>
          <w:szCs w:val="24"/>
        </w:rPr>
        <w:t>стандартами аудиторской деятельности саморегулируемых организаций аудиторов</w:t>
      </w:r>
      <w:r w:rsidR="007908B3">
        <w:rPr>
          <w:sz w:val="24"/>
          <w:szCs w:val="24"/>
        </w:rPr>
        <w:t xml:space="preserve">, Кодексом профессиональной этики аудиторов и </w:t>
      </w:r>
      <w:r w:rsidR="007908B3" w:rsidRPr="00555DB6">
        <w:rPr>
          <w:sz w:val="24"/>
          <w:szCs w:val="24"/>
        </w:rPr>
        <w:t xml:space="preserve"> внутрифирменными аудиторскими стандартами</w:t>
      </w:r>
      <w:r w:rsidR="00FB3567">
        <w:rPr>
          <w:sz w:val="23"/>
          <w:szCs w:val="23"/>
        </w:rPr>
        <w:t>.</w:t>
      </w:r>
      <w:proofErr w:type="gramEnd"/>
    </w:p>
    <w:bookmarkEnd w:id="1"/>
    <w:p w:rsidR="00817BDE" w:rsidRPr="004F7133" w:rsidRDefault="00817BDE" w:rsidP="00012285">
      <w:pPr>
        <w:pStyle w:val="Numberedr"/>
        <w:widowControl w:val="0"/>
        <w:numPr>
          <w:ilvl w:val="1"/>
          <w:numId w:val="7"/>
        </w:numPr>
        <w:tabs>
          <w:tab w:val="clear" w:pos="360"/>
          <w:tab w:val="num" w:pos="720"/>
        </w:tabs>
        <w:spacing w:after="200"/>
        <w:ind w:left="720" w:hanging="720"/>
        <w:jc w:val="both"/>
        <w:rPr>
          <w:sz w:val="23"/>
          <w:szCs w:val="23"/>
        </w:rPr>
      </w:pPr>
      <w:r w:rsidRPr="004F7133">
        <w:rPr>
          <w:sz w:val="23"/>
          <w:szCs w:val="23"/>
        </w:rPr>
        <w:t xml:space="preserve">Спланировать и провести аудит таким образом, чтобы получить разумную уверенность в том, что бухгалтерская отчетность не содержит существенных искажений, </w:t>
      </w:r>
      <w:r w:rsidR="007908B3">
        <w:rPr>
          <w:sz w:val="23"/>
          <w:szCs w:val="23"/>
        </w:rPr>
        <w:br/>
      </w:r>
      <w:proofErr w:type="gramStart"/>
      <w:r w:rsidRPr="004F7133">
        <w:rPr>
          <w:sz w:val="23"/>
          <w:szCs w:val="23"/>
        </w:rPr>
        <w:t>и</w:t>
      </w:r>
      <w:proofErr w:type="gramEnd"/>
      <w:r w:rsidRPr="004F7133">
        <w:rPr>
          <w:sz w:val="23"/>
          <w:szCs w:val="23"/>
        </w:rPr>
        <w:t xml:space="preserve"> что ошибки и несоответствия, которые могут оказать существенное влияние </w:t>
      </w:r>
      <w:r w:rsidR="007908B3">
        <w:rPr>
          <w:sz w:val="23"/>
          <w:szCs w:val="23"/>
        </w:rPr>
        <w:br/>
      </w:r>
      <w:r w:rsidRPr="004F7133">
        <w:rPr>
          <w:sz w:val="23"/>
          <w:szCs w:val="23"/>
        </w:rPr>
        <w:t>на бухгалтерскую отчетность, выявлены Аудитором.</w:t>
      </w:r>
      <w:bookmarkEnd w:id="2"/>
      <w:r w:rsidRPr="004F7133">
        <w:rPr>
          <w:sz w:val="23"/>
          <w:szCs w:val="23"/>
        </w:rPr>
        <w:t xml:space="preserve"> </w:t>
      </w:r>
    </w:p>
    <w:p w:rsidR="00817BDE" w:rsidRPr="004F7133" w:rsidRDefault="00817BDE" w:rsidP="00012285">
      <w:pPr>
        <w:pStyle w:val="Numberedr"/>
        <w:widowControl w:val="0"/>
        <w:numPr>
          <w:ilvl w:val="2"/>
          <w:numId w:val="7"/>
        </w:numPr>
        <w:spacing w:after="200"/>
        <w:jc w:val="both"/>
        <w:rPr>
          <w:sz w:val="23"/>
          <w:szCs w:val="23"/>
        </w:rPr>
      </w:pPr>
      <w:bookmarkStart w:id="3" w:name="_Ref495908134"/>
      <w:r w:rsidRPr="004F7133">
        <w:rPr>
          <w:sz w:val="23"/>
          <w:szCs w:val="23"/>
        </w:rPr>
        <w:lastRenderedPageBreak/>
        <w:t>Для целей настоящего Договора термин «аудит» подразумевает:</w:t>
      </w:r>
      <w:bookmarkEnd w:id="3"/>
      <w:r w:rsidRPr="004F7133">
        <w:rPr>
          <w:sz w:val="23"/>
          <w:szCs w:val="23"/>
        </w:rPr>
        <w:t xml:space="preserve"> </w:t>
      </w:r>
    </w:p>
    <w:p w:rsidR="00817BDE" w:rsidRPr="004F7133" w:rsidRDefault="00817BDE" w:rsidP="005910FE">
      <w:pPr>
        <w:pStyle w:val="Numberedr"/>
        <w:widowControl w:val="0"/>
        <w:numPr>
          <w:ilvl w:val="0"/>
          <w:numId w:val="0"/>
        </w:numPr>
        <w:spacing w:after="200"/>
        <w:ind w:left="720"/>
        <w:jc w:val="both"/>
        <w:rPr>
          <w:sz w:val="23"/>
          <w:szCs w:val="23"/>
        </w:rPr>
      </w:pPr>
      <w:r w:rsidRPr="004F7133">
        <w:rPr>
          <w:sz w:val="23"/>
          <w:szCs w:val="23"/>
        </w:rPr>
        <w:t>а)</w:t>
      </w:r>
      <w:r w:rsidRPr="004F7133">
        <w:rPr>
          <w:sz w:val="23"/>
          <w:szCs w:val="23"/>
        </w:rPr>
        <w:tab/>
      </w:r>
      <w:r w:rsidR="000C1FD2" w:rsidRPr="000C1FD2">
        <w:rPr>
          <w:sz w:val="23"/>
          <w:szCs w:val="23"/>
        </w:rPr>
        <w:t>проведение аудиторских процедур, направленных на получение аудиторских доказательств, подтверждающих числовые показатели в бухгалтерской отчетности и раскрытие в ней информации</w:t>
      </w:r>
      <w:r w:rsidR="000C1FD2">
        <w:rPr>
          <w:sz w:val="23"/>
          <w:szCs w:val="23"/>
        </w:rPr>
        <w:t>;</w:t>
      </w:r>
    </w:p>
    <w:p w:rsidR="00817BDE" w:rsidRPr="004F7133" w:rsidRDefault="00566218" w:rsidP="00012285">
      <w:pPr>
        <w:pStyle w:val="Numberedr"/>
        <w:widowControl w:val="0"/>
        <w:numPr>
          <w:ilvl w:val="0"/>
          <w:numId w:val="0"/>
        </w:numPr>
        <w:spacing w:after="200"/>
        <w:ind w:left="720"/>
        <w:jc w:val="both"/>
        <w:rPr>
          <w:sz w:val="23"/>
          <w:szCs w:val="23"/>
        </w:rPr>
      </w:pPr>
      <w:r w:rsidRPr="0010583E">
        <w:rPr>
          <w:sz w:val="23"/>
          <w:szCs w:val="23"/>
        </w:rPr>
        <w:t>б)</w:t>
      </w:r>
      <w:r w:rsidRPr="0010583E">
        <w:rPr>
          <w:sz w:val="23"/>
          <w:szCs w:val="23"/>
        </w:rPr>
        <w:tab/>
      </w:r>
      <w:r w:rsidR="005910FE" w:rsidRPr="005910FE">
        <w:rPr>
          <w:sz w:val="23"/>
          <w:szCs w:val="23"/>
        </w:rPr>
        <w:t>оценку надлежащего характера применяемой учетной политики и обоснованности оценочных показателей, полученных руководством аудируемого лица, а также оценку представления бухгалтерской отчетности в целом</w:t>
      </w:r>
      <w:r w:rsidR="005769D6">
        <w:rPr>
          <w:sz w:val="23"/>
          <w:szCs w:val="23"/>
        </w:rPr>
        <w:t>.</w:t>
      </w:r>
    </w:p>
    <w:p w:rsidR="00817BDE" w:rsidRPr="004F7133" w:rsidRDefault="00817BDE" w:rsidP="00012285">
      <w:pPr>
        <w:pStyle w:val="Numberedr"/>
        <w:widowControl w:val="0"/>
        <w:numPr>
          <w:ilvl w:val="2"/>
          <w:numId w:val="7"/>
        </w:numPr>
        <w:spacing w:after="200"/>
        <w:jc w:val="both"/>
        <w:rPr>
          <w:sz w:val="23"/>
          <w:szCs w:val="23"/>
        </w:rPr>
      </w:pPr>
      <w:bookmarkStart w:id="4" w:name="_Ref495908141"/>
      <w:r w:rsidRPr="004F7133">
        <w:rPr>
          <w:sz w:val="23"/>
          <w:szCs w:val="23"/>
        </w:rPr>
        <w:t>Для целей настоящего Договора термин «разумная уверенность» подразумевает:</w:t>
      </w:r>
      <w:bookmarkEnd w:id="4"/>
      <w:r w:rsidRPr="004F7133">
        <w:rPr>
          <w:sz w:val="23"/>
          <w:szCs w:val="23"/>
        </w:rPr>
        <w:t xml:space="preserve"> </w:t>
      </w:r>
    </w:p>
    <w:p w:rsidR="00817BDE" w:rsidRPr="004F7133" w:rsidRDefault="00817BDE" w:rsidP="00012285">
      <w:pPr>
        <w:pStyle w:val="Numberedr"/>
        <w:widowControl w:val="0"/>
        <w:numPr>
          <w:ilvl w:val="0"/>
          <w:numId w:val="0"/>
        </w:numPr>
        <w:spacing w:after="200"/>
        <w:ind w:left="720"/>
        <w:jc w:val="both"/>
        <w:rPr>
          <w:sz w:val="23"/>
          <w:szCs w:val="23"/>
        </w:rPr>
      </w:pPr>
      <w:r w:rsidRPr="004F7133">
        <w:rPr>
          <w:sz w:val="23"/>
          <w:szCs w:val="23"/>
        </w:rPr>
        <w:t>а)</w:t>
      </w:r>
      <w:r w:rsidRPr="004F7133">
        <w:rPr>
          <w:sz w:val="23"/>
          <w:szCs w:val="23"/>
        </w:rPr>
        <w:tab/>
        <w:t xml:space="preserve">наличие риска того, что определенные ошибки и несоответствия в бухгалтерской отчетности могут остаться не выявленными; </w:t>
      </w:r>
    </w:p>
    <w:p w:rsidR="00817BDE" w:rsidRPr="004F7133" w:rsidRDefault="00817BDE" w:rsidP="00012285">
      <w:pPr>
        <w:pStyle w:val="Numberedr"/>
        <w:widowControl w:val="0"/>
        <w:numPr>
          <w:ilvl w:val="0"/>
          <w:numId w:val="0"/>
        </w:numPr>
        <w:spacing w:after="200"/>
        <w:ind w:left="720"/>
        <w:jc w:val="both"/>
        <w:rPr>
          <w:sz w:val="23"/>
          <w:szCs w:val="23"/>
        </w:rPr>
      </w:pPr>
      <w:r w:rsidRPr="004F7133">
        <w:rPr>
          <w:sz w:val="23"/>
          <w:szCs w:val="23"/>
        </w:rPr>
        <w:t>б)</w:t>
      </w:r>
      <w:r w:rsidRPr="004F7133">
        <w:rPr>
          <w:sz w:val="23"/>
          <w:szCs w:val="23"/>
        </w:rPr>
        <w:tab/>
        <w:t>Аудитор</w:t>
      </w:r>
      <w:r w:rsidR="00BE33FC">
        <w:rPr>
          <w:sz w:val="23"/>
          <w:szCs w:val="23"/>
        </w:rPr>
        <w:t xml:space="preserve"> не может пред</w:t>
      </w:r>
      <w:r w:rsidRPr="004F7133">
        <w:rPr>
          <w:sz w:val="23"/>
          <w:szCs w:val="23"/>
        </w:rPr>
        <w:t>ставить абсолютную гарантию полноты и правильности бухгалтерской отчетности.</w:t>
      </w:r>
    </w:p>
    <w:p w:rsidR="00817BDE" w:rsidRPr="004F7133" w:rsidRDefault="00817BDE" w:rsidP="00012285">
      <w:pPr>
        <w:pStyle w:val="Numberedr"/>
        <w:widowControl w:val="0"/>
        <w:numPr>
          <w:ilvl w:val="2"/>
          <w:numId w:val="7"/>
        </w:numPr>
        <w:spacing w:after="200"/>
        <w:jc w:val="both"/>
        <w:rPr>
          <w:sz w:val="23"/>
          <w:szCs w:val="23"/>
        </w:rPr>
      </w:pPr>
      <w:bookmarkStart w:id="5" w:name="_Ref3884893"/>
      <w:r w:rsidRPr="004F7133">
        <w:rPr>
          <w:sz w:val="23"/>
          <w:szCs w:val="23"/>
        </w:rPr>
        <w:t>Ответственность за бухгалтерскую отчетность несет Клиент. В связи с этим Клиент отвечает за соответствующее отражение всех фактов хозяйственной жизни в бухгалтерском учете, а также организацию и осуществление внутреннего контроля, позволяющего подготавливать бухгалтерскую отчетность в соответствии с применимым законодательством и правилами бухгалтерского учета. Аудит бухгалтерской отчетности Клиента не освобождает Клиента от ответственности за эту отчетность.</w:t>
      </w:r>
      <w:bookmarkStart w:id="6" w:name="_Ref3884217"/>
      <w:bookmarkEnd w:id="5"/>
    </w:p>
    <w:bookmarkEnd w:id="6"/>
    <w:p w:rsidR="0000370F" w:rsidRPr="004F7133" w:rsidRDefault="0000370F" w:rsidP="0000370F">
      <w:pPr>
        <w:pStyle w:val="Numberedr"/>
        <w:widowControl w:val="0"/>
        <w:numPr>
          <w:ilvl w:val="2"/>
          <w:numId w:val="7"/>
        </w:numPr>
        <w:spacing w:after="200"/>
        <w:jc w:val="both"/>
        <w:rPr>
          <w:sz w:val="23"/>
          <w:szCs w:val="23"/>
        </w:rPr>
      </w:pPr>
      <w:r w:rsidRPr="004F7133">
        <w:rPr>
          <w:sz w:val="23"/>
          <w:szCs w:val="23"/>
        </w:rPr>
        <w:t xml:space="preserve">При планировании и проведении аудита бухгалтерской отчетности Аудитор рассмотрит состояние </w:t>
      </w:r>
      <w:r>
        <w:rPr>
          <w:sz w:val="23"/>
          <w:szCs w:val="23"/>
        </w:rPr>
        <w:t xml:space="preserve">системы </w:t>
      </w:r>
      <w:r w:rsidRPr="004F7133">
        <w:rPr>
          <w:sz w:val="23"/>
          <w:szCs w:val="23"/>
        </w:rPr>
        <w:t>внутреннего контроля</w:t>
      </w:r>
      <w:r w:rsidRPr="00805725">
        <w:rPr>
          <w:sz w:val="23"/>
          <w:szCs w:val="23"/>
        </w:rPr>
        <w:t>, обеспечивающ</w:t>
      </w:r>
      <w:r>
        <w:rPr>
          <w:sz w:val="23"/>
          <w:szCs w:val="23"/>
        </w:rPr>
        <w:t>ей</w:t>
      </w:r>
      <w:r w:rsidRPr="00805725">
        <w:rPr>
          <w:sz w:val="23"/>
          <w:szCs w:val="23"/>
        </w:rPr>
        <w:t xml:space="preserve"> достоверность бухгалтерской (финансовой) отчетности </w:t>
      </w:r>
      <w:r>
        <w:rPr>
          <w:sz w:val="23"/>
          <w:szCs w:val="23"/>
        </w:rPr>
        <w:t>Клиента</w:t>
      </w:r>
      <w:r w:rsidRPr="00805725">
        <w:rPr>
          <w:sz w:val="23"/>
          <w:szCs w:val="23"/>
        </w:rPr>
        <w:t>, с целью выбора соответствующих аудиторских процедур, но не с целью выражения мнения об эффективности внутреннего контроля</w:t>
      </w:r>
      <w:r w:rsidRPr="004F7133">
        <w:rPr>
          <w:sz w:val="23"/>
          <w:szCs w:val="23"/>
        </w:rPr>
        <w:t>.</w:t>
      </w:r>
    </w:p>
    <w:p w:rsidR="00817BDE" w:rsidRPr="004F7133" w:rsidRDefault="00817BDE" w:rsidP="00012285">
      <w:pPr>
        <w:pStyle w:val="Numberedr"/>
        <w:widowControl w:val="0"/>
        <w:numPr>
          <w:ilvl w:val="2"/>
          <w:numId w:val="7"/>
        </w:numPr>
        <w:spacing w:after="200"/>
        <w:jc w:val="both"/>
        <w:rPr>
          <w:sz w:val="23"/>
          <w:szCs w:val="23"/>
        </w:rPr>
      </w:pPr>
      <w:r w:rsidRPr="004F7133">
        <w:rPr>
          <w:sz w:val="23"/>
          <w:szCs w:val="23"/>
        </w:rPr>
        <w:t>Вместе с тем Аудитор сообщит Клиенту в письменной форме о любых существенных недос</w:t>
      </w:r>
      <w:r w:rsidR="00143D9E">
        <w:rPr>
          <w:sz w:val="23"/>
          <w:szCs w:val="23"/>
        </w:rPr>
        <w:t>татках во внутреннем контроле над</w:t>
      </w:r>
      <w:r w:rsidRPr="004F7133">
        <w:rPr>
          <w:sz w:val="23"/>
          <w:szCs w:val="23"/>
        </w:rPr>
        <w:t xml:space="preserve"> бухгалтерской отчетностью, которые Аудитор обнаружит в процессе аудита бухгалтерской отчетности.</w:t>
      </w:r>
    </w:p>
    <w:p w:rsidR="00203B22" w:rsidRPr="004F7133" w:rsidRDefault="00203B22" w:rsidP="00203B22">
      <w:pPr>
        <w:pStyle w:val="Numberedr"/>
        <w:widowControl w:val="0"/>
        <w:numPr>
          <w:ilvl w:val="2"/>
          <w:numId w:val="7"/>
        </w:numPr>
        <w:spacing w:after="200"/>
        <w:jc w:val="both"/>
        <w:rPr>
          <w:sz w:val="23"/>
          <w:szCs w:val="23"/>
        </w:rPr>
      </w:pPr>
      <w:bookmarkStart w:id="7" w:name="_Ref3884169"/>
      <w:bookmarkStart w:id="8" w:name="_Ref495908150"/>
      <w:r w:rsidRPr="004F7133">
        <w:rPr>
          <w:sz w:val="23"/>
          <w:szCs w:val="23"/>
        </w:rPr>
        <w:t xml:space="preserve">Руководство Клиента несет ответственность за сохранность имущества Клиента, предотвращение и выявление нарушений (в том числе хищений и т.п. фактов, которые могут привести к уголовному преследованию) и ошибок, а также соблюдение применимого законодательства и других нормативных правовых актов. Аудитор спланирует и проведет аудит таким образом, чтобы получить разумную уверенность в том, что ошибки и нарушения, оказывающие или способные оказать существенное влияние на бухгалтерскую отчетность Клиента, а также любые незаконные действия, оказывающие непосредственное и существенное влияние на бухгалтерскую отчетность Клиента, выявлены. Проводимый аудит не будет включать детальную проверку операций, что было бы необходимо для выявления ошибок и нарушений, не влекущих существенное искажение бухгалтерской отчетности. Стороны признают, что процессу аудита внутренне присущи определенные ограничения. </w:t>
      </w:r>
      <w:bookmarkStart w:id="9" w:name="_GoBack"/>
      <w:r w:rsidRPr="004F7133">
        <w:rPr>
          <w:sz w:val="23"/>
          <w:szCs w:val="23"/>
        </w:rPr>
        <w:t>Аудит основывается на концепции выборочного тестирования данных, из которых формируется бухгалтерская отчетность, что предполагает профессиональное суждение</w:t>
      </w:r>
      <w:bookmarkEnd w:id="9"/>
      <w:r w:rsidRPr="004F7133">
        <w:rPr>
          <w:sz w:val="23"/>
          <w:szCs w:val="23"/>
        </w:rPr>
        <w:t xml:space="preserve"> относительно вопросов, подлежащих тестированию, а также характера, времени, глубины и результатов тестов, подлежащих выполнению. </w:t>
      </w:r>
      <w:bookmarkEnd w:id="7"/>
    </w:p>
    <w:p w:rsidR="00817BDE" w:rsidRPr="00012285" w:rsidRDefault="00D0616A" w:rsidP="00012285">
      <w:pPr>
        <w:pStyle w:val="Numberedr"/>
        <w:widowControl w:val="0"/>
        <w:numPr>
          <w:ilvl w:val="1"/>
          <w:numId w:val="7"/>
        </w:numPr>
        <w:tabs>
          <w:tab w:val="clear" w:pos="360"/>
          <w:tab w:val="num" w:pos="720"/>
        </w:tabs>
        <w:spacing w:after="200"/>
        <w:ind w:left="720" w:hanging="720"/>
        <w:jc w:val="both"/>
        <w:rPr>
          <w:sz w:val="23"/>
          <w:szCs w:val="23"/>
        </w:rPr>
      </w:pPr>
      <w:r w:rsidRPr="004F7133">
        <w:rPr>
          <w:sz w:val="23"/>
          <w:szCs w:val="23"/>
        </w:rPr>
        <w:t>Направить специалистов для проведения</w:t>
      </w:r>
      <w:r w:rsidR="00817BDE" w:rsidRPr="004F7133">
        <w:rPr>
          <w:sz w:val="23"/>
          <w:szCs w:val="23"/>
        </w:rPr>
        <w:t xml:space="preserve"> аудиторской проверки по месту нахождения Клиента (выездной части проверки)</w:t>
      </w:r>
      <w:r w:rsidRPr="004F7133">
        <w:rPr>
          <w:sz w:val="23"/>
          <w:szCs w:val="23"/>
        </w:rPr>
        <w:t xml:space="preserve"> в согласованный </w:t>
      </w:r>
      <w:r w:rsidR="00A6554F">
        <w:rPr>
          <w:sz w:val="23"/>
          <w:szCs w:val="23"/>
        </w:rPr>
        <w:t xml:space="preserve">Сторонами </w:t>
      </w:r>
      <w:r w:rsidRPr="004F7133">
        <w:rPr>
          <w:sz w:val="23"/>
          <w:szCs w:val="23"/>
        </w:rPr>
        <w:t>срок</w:t>
      </w:r>
      <w:r w:rsidR="00817BDE" w:rsidRPr="004F7133">
        <w:rPr>
          <w:sz w:val="23"/>
          <w:szCs w:val="23"/>
        </w:rPr>
        <w:t>.</w:t>
      </w:r>
    </w:p>
    <w:p w:rsidR="00817BDE" w:rsidRPr="004F7133" w:rsidRDefault="00817BDE" w:rsidP="009E388C">
      <w:pPr>
        <w:pStyle w:val="Numberedr"/>
        <w:widowControl w:val="0"/>
        <w:numPr>
          <w:ilvl w:val="1"/>
          <w:numId w:val="7"/>
        </w:numPr>
        <w:tabs>
          <w:tab w:val="clear" w:pos="360"/>
          <w:tab w:val="num" w:pos="720"/>
        </w:tabs>
        <w:spacing w:after="200"/>
        <w:ind w:left="720" w:hanging="720"/>
        <w:jc w:val="both"/>
        <w:rPr>
          <w:sz w:val="23"/>
          <w:szCs w:val="23"/>
        </w:rPr>
      </w:pPr>
      <w:proofErr w:type="gramStart"/>
      <w:r w:rsidRPr="004F7133">
        <w:rPr>
          <w:sz w:val="23"/>
          <w:szCs w:val="23"/>
        </w:rPr>
        <w:lastRenderedPageBreak/>
        <w:t>Подготовить на основе провед</w:t>
      </w:r>
      <w:r w:rsidR="00E614DA">
        <w:rPr>
          <w:sz w:val="23"/>
          <w:szCs w:val="23"/>
        </w:rPr>
        <w:t>енного аудита и пред</w:t>
      </w:r>
      <w:r w:rsidR="000252E6">
        <w:rPr>
          <w:sz w:val="23"/>
          <w:szCs w:val="23"/>
        </w:rPr>
        <w:t>о</w:t>
      </w:r>
      <w:r w:rsidRPr="004F7133">
        <w:rPr>
          <w:sz w:val="23"/>
          <w:szCs w:val="23"/>
        </w:rPr>
        <w:t>ставить уполномоченно</w:t>
      </w:r>
      <w:r w:rsidR="00BD39E1" w:rsidRPr="004F7133">
        <w:rPr>
          <w:sz w:val="23"/>
          <w:szCs w:val="23"/>
        </w:rPr>
        <w:t xml:space="preserve">му лицу </w:t>
      </w:r>
      <w:r w:rsidR="007A4151" w:rsidRPr="004F7133">
        <w:rPr>
          <w:sz w:val="23"/>
          <w:szCs w:val="23"/>
        </w:rPr>
        <w:t xml:space="preserve">Клиента </w:t>
      </w:r>
      <w:r w:rsidR="009E388C" w:rsidRPr="009E388C">
        <w:rPr>
          <w:sz w:val="23"/>
          <w:szCs w:val="23"/>
        </w:rPr>
        <w:t xml:space="preserve">главному бухгалтеру </w:t>
      </w:r>
      <w:r w:rsidR="00FB3567">
        <w:rPr>
          <w:sz w:val="23"/>
          <w:szCs w:val="23"/>
        </w:rPr>
        <w:t>_____________________________________</w:t>
      </w:r>
      <w:r w:rsidR="009E388C" w:rsidRPr="009E388C">
        <w:rPr>
          <w:sz w:val="23"/>
          <w:szCs w:val="23"/>
        </w:rPr>
        <w:t>, контактный e-</w:t>
      </w:r>
      <w:proofErr w:type="spellStart"/>
      <w:r w:rsidR="009E388C" w:rsidRPr="009E388C">
        <w:rPr>
          <w:sz w:val="23"/>
          <w:szCs w:val="23"/>
        </w:rPr>
        <w:t>mail</w:t>
      </w:r>
      <w:proofErr w:type="spellEnd"/>
      <w:r w:rsidR="009E388C" w:rsidRPr="009E388C">
        <w:rPr>
          <w:sz w:val="23"/>
          <w:szCs w:val="23"/>
        </w:rPr>
        <w:t xml:space="preserve"> </w:t>
      </w:r>
      <w:r w:rsidR="00FB3567">
        <w:rPr>
          <w:sz w:val="23"/>
          <w:szCs w:val="23"/>
        </w:rPr>
        <w:t>______________________________</w:t>
      </w:r>
      <w:r w:rsidR="007A4151" w:rsidRPr="004F7133">
        <w:rPr>
          <w:sz w:val="23"/>
          <w:szCs w:val="23"/>
        </w:rPr>
        <w:t xml:space="preserve"> </w:t>
      </w:r>
      <w:r w:rsidR="007A4151" w:rsidRPr="00F00424">
        <w:rPr>
          <w:sz w:val="23"/>
          <w:szCs w:val="23"/>
        </w:rPr>
        <w:t xml:space="preserve">не позднее </w:t>
      </w:r>
      <w:r w:rsidR="00FB3567">
        <w:rPr>
          <w:sz w:val="23"/>
          <w:szCs w:val="23"/>
        </w:rPr>
        <w:t>0</w:t>
      </w:r>
      <w:r w:rsidR="007908B3">
        <w:rPr>
          <w:sz w:val="23"/>
          <w:szCs w:val="23"/>
        </w:rPr>
        <w:t>2</w:t>
      </w:r>
      <w:r w:rsidR="003D71CC" w:rsidRPr="00F00424">
        <w:rPr>
          <w:sz w:val="23"/>
          <w:szCs w:val="23"/>
        </w:rPr>
        <w:t xml:space="preserve"> </w:t>
      </w:r>
      <w:r w:rsidR="009E388C" w:rsidRPr="00F00424">
        <w:rPr>
          <w:sz w:val="23"/>
          <w:szCs w:val="23"/>
        </w:rPr>
        <w:t xml:space="preserve">марта </w:t>
      </w:r>
      <w:r w:rsidR="007A4151" w:rsidRPr="00F00424">
        <w:rPr>
          <w:sz w:val="23"/>
          <w:szCs w:val="23"/>
        </w:rPr>
        <w:t>201</w:t>
      </w:r>
      <w:r w:rsidR="00FB3567">
        <w:rPr>
          <w:sz w:val="23"/>
          <w:szCs w:val="23"/>
        </w:rPr>
        <w:t>8</w:t>
      </w:r>
      <w:r w:rsidR="007A4151" w:rsidRPr="00F00424">
        <w:rPr>
          <w:sz w:val="23"/>
          <w:szCs w:val="23"/>
        </w:rPr>
        <w:t xml:space="preserve"> г.</w:t>
      </w:r>
      <w:r w:rsidR="007A4151" w:rsidRPr="004F7133">
        <w:rPr>
          <w:sz w:val="23"/>
          <w:szCs w:val="23"/>
        </w:rPr>
        <w:t xml:space="preserve"> аудиторское заключение по результатам аудита бухгалтерской отчетности за отчетный 201</w:t>
      </w:r>
      <w:r w:rsidR="00FB3567">
        <w:rPr>
          <w:sz w:val="23"/>
          <w:szCs w:val="23"/>
        </w:rPr>
        <w:t>7</w:t>
      </w:r>
      <w:r w:rsidR="007A4151" w:rsidRPr="004F7133">
        <w:rPr>
          <w:sz w:val="23"/>
          <w:szCs w:val="23"/>
        </w:rPr>
        <w:t xml:space="preserve"> год.</w:t>
      </w:r>
      <w:proofErr w:type="gramEnd"/>
      <w:r w:rsidR="007A4151" w:rsidRPr="004F7133">
        <w:rPr>
          <w:sz w:val="23"/>
          <w:szCs w:val="23"/>
        </w:rPr>
        <w:t xml:space="preserve"> </w:t>
      </w:r>
      <w:r w:rsidR="00B96766">
        <w:rPr>
          <w:sz w:val="23"/>
          <w:szCs w:val="23"/>
        </w:rPr>
        <w:t>Аудитор</w:t>
      </w:r>
      <w:r w:rsidR="00B96766" w:rsidRPr="00B96766">
        <w:rPr>
          <w:sz w:val="23"/>
          <w:szCs w:val="23"/>
        </w:rPr>
        <w:t xml:space="preserve"> не принимает на себя обязательство предоставить аудиторское заключение с немодифицированным мнением</w:t>
      </w:r>
      <w:r w:rsidR="00B96766">
        <w:rPr>
          <w:sz w:val="23"/>
          <w:szCs w:val="23"/>
        </w:rPr>
        <w:t>.</w:t>
      </w:r>
      <w:r w:rsidR="00B96766" w:rsidRPr="00B96766">
        <w:rPr>
          <w:sz w:val="23"/>
          <w:szCs w:val="23"/>
        </w:rPr>
        <w:t xml:space="preserve"> </w:t>
      </w:r>
      <w:r w:rsidR="007A4151" w:rsidRPr="004F7133">
        <w:rPr>
          <w:sz w:val="23"/>
          <w:szCs w:val="23"/>
        </w:rPr>
        <w:t>В дополнение к аудиторскому заключению, содержащему мнение о достоверности финансовой (бухгалтерской) отчетности,</w:t>
      </w:r>
      <w:r w:rsidR="00A536D1">
        <w:rPr>
          <w:sz w:val="23"/>
          <w:szCs w:val="23"/>
        </w:rPr>
        <w:t xml:space="preserve"> пред</w:t>
      </w:r>
      <w:r w:rsidR="00555D4A">
        <w:rPr>
          <w:sz w:val="23"/>
          <w:szCs w:val="23"/>
        </w:rPr>
        <w:t>о</w:t>
      </w:r>
      <w:r w:rsidR="007A4151">
        <w:rPr>
          <w:sz w:val="23"/>
          <w:szCs w:val="23"/>
        </w:rPr>
        <w:t>ставить в электронном виде, с последующим</w:t>
      </w:r>
      <w:r w:rsidR="00A536D1">
        <w:rPr>
          <w:sz w:val="23"/>
          <w:szCs w:val="23"/>
        </w:rPr>
        <w:t xml:space="preserve"> пред</w:t>
      </w:r>
      <w:r w:rsidR="00555D4A">
        <w:rPr>
          <w:sz w:val="23"/>
          <w:szCs w:val="23"/>
        </w:rPr>
        <w:t>о</w:t>
      </w:r>
      <w:r w:rsidR="007A4151">
        <w:rPr>
          <w:sz w:val="23"/>
          <w:szCs w:val="23"/>
        </w:rPr>
        <w:t>ставлением на бумажном носителе,</w:t>
      </w:r>
      <w:r w:rsidR="007A4151" w:rsidRPr="004F7133">
        <w:rPr>
          <w:sz w:val="23"/>
          <w:szCs w:val="23"/>
        </w:rPr>
        <w:t xml:space="preserve"> отдельное письмо (отчет, письменную информацию), касающееся любых замеченных существенных недостатков в ведении бухгалтерского учета и в системе внутреннего контроля, при условии выполнения Клиентом обязанностей, изложенных ниже. Форма и содержание аудиторского заключения определяются </w:t>
      </w:r>
      <w:r w:rsidR="007908B3">
        <w:rPr>
          <w:sz w:val="23"/>
          <w:szCs w:val="23"/>
        </w:rPr>
        <w:t>международными</w:t>
      </w:r>
      <w:r w:rsidR="007A4151" w:rsidRPr="004F7133">
        <w:rPr>
          <w:sz w:val="23"/>
          <w:szCs w:val="23"/>
        </w:rPr>
        <w:t xml:space="preserve"> стандартами </w:t>
      </w:r>
      <w:r w:rsidR="007908B3">
        <w:rPr>
          <w:sz w:val="23"/>
          <w:szCs w:val="23"/>
        </w:rPr>
        <w:t>аудита</w:t>
      </w:r>
      <w:r w:rsidR="007A4151" w:rsidRPr="004F7133">
        <w:rPr>
          <w:sz w:val="23"/>
          <w:szCs w:val="23"/>
        </w:rPr>
        <w:t xml:space="preserve"> и сложившейся практикой Аудитора</w:t>
      </w:r>
      <w:r w:rsidRPr="004F7133">
        <w:rPr>
          <w:sz w:val="23"/>
          <w:szCs w:val="23"/>
        </w:rPr>
        <w:t>.</w:t>
      </w:r>
      <w:bookmarkEnd w:id="8"/>
    </w:p>
    <w:p w:rsidR="00817BDE" w:rsidRPr="004F7133" w:rsidRDefault="00817BDE" w:rsidP="00012285">
      <w:pPr>
        <w:pStyle w:val="Numberedr"/>
        <w:widowControl w:val="0"/>
        <w:numPr>
          <w:ilvl w:val="1"/>
          <w:numId w:val="7"/>
        </w:numPr>
        <w:tabs>
          <w:tab w:val="clear" w:pos="360"/>
          <w:tab w:val="num" w:pos="720"/>
        </w:tabs>
        <w:spacing w:after="200"/>
        <w:ind w:left="720" w:hanging="720"/>
        <w:jc w:val="both"/>
        <w:rPr>
          <w:sz w:val="23"/>
          <w:szCs w:val="23"/>
        </w:rPr>
      </w:pPr>
      <w:bookmarkStart w:id="10" w:name="_Ref3881720"/>
      <w:r w:rsidRPr="004F7133">
        <w:rPr>
          <w:sz w:val="23"/>
          <w:szCs w:val="23"/>
        </w:rPr>
        <w:t>Когда аудиторское заключение отдельно или вместе с проаудированной бухгалтерской отчетностью является частью документа (например, годового отчета, Проспекта эмиссии или другого документа), содержащего помимо этого заключения прочую информацию, Аудитор должен рассмотреть такую прочую информацию на предмет ее непротиворечивости, во всех существенных аспектах, проаудированной бухгалтерской отчетности. Однако Аудитор не несет ответственности за достоверность прочей информации, включенной в такой документ, а рассмотрение прочей информации не может и не должно трактоваться как мнение Аудитора о достоверности прочей информации или документа в целом.</w:t>
      </w:r>
    </w:p>
    <w:bookmarkEnd w:id="10"/>
    <w:p w:rsidR="00817BDE" w:rsidRPr="004F7133" w:rsidRDefault="00EC51E1" w:rsidP="00012285">
      <w:pPr>
        <w:pStyle w:val="Numberedr"/>
        <w:widowControl w:val="0"/>
        <w:numPr>
          <w:ilvl w:val="1"/>
          <w:numId w:val="7"/>
        </w:numPr>
        <w:tabs>
          <w:tab w:val="clear" w:pos="360"/>
          <w:tab w:val="num" w:pos="720"/>
        </w:tabs>
        <w:spacing w:after="200"/>
        <w:ind w:left="720" w:hanging="720"/>
        <w:jc w:val="both"/>
        <w:rPr>
          <w:sz w:val="23"/>
          <w:szCs w:val="23"/>
        </w:rPr>
      </w:pPr>
      <w:r>
        <w:rPr>
          <w:sz w:val="23"/>
          <w:szCs w:val="23"/>
        </w:rPr>
        <w:t>В случае пред</w:t>
      </w:r>
      <w:r w:rsidR="00817BDE" w:rsidRPr="004F7133">
        <w:rPr>
          <w:sz w:val="23"/>
          <w:szCs w:val="23"/>
        </w:rPr>
        <w:t>ставления Клиентом недостоверной и/или неполной информации (устной или письменной) Аудитору, последний немедленно сообщает об этом Клиенту.</w:t>
      </w:r>
    </w:p>
    <w:p w:rsidR="00817BDE" w:rsidRPr="004F7133" w:rsidRDefault="00817BDE" w:rsidP="00012285">
      <w:pPr>
        <w:pStyle w:val="Numberedr"/>
        <w:widowControl w:val="0"/>
        <w:numPr>
          <w:ilvl w:val="1"/>
          <w:numId w:val="7"/>
        </w:numPr>
        <w:tabs>
          <w:tab w:val="clear" w:pos="360"/>
          <w:tab w:val="num" w:pos="720"/>
        </w:tabs>
        <w:spacing w:after="200"/>
        <w:ind w:left="720" w:hanging="720"/>
        <w:jc w:val="both"/>
        <w:rPr>
          <w:sz w:val="23"/>
          <w:szCs w:val="23"/>
        </w:rPr>
      </w:pPr>
      <w:r w:rsidRPr="004F7133">
        <w:rPr>
          <w:sz w:val="23"/>
          <w:szCs w:val="23"/>
        </w:rPr>
        <w:t xml:space="preserve">Дата представления последнего запроса информации для проведения аудиторских процедур должна быть не позднее </w:t>
      </w:r>
      <w:r w:rsidR="00977FCA" w:rsidRPr="004F7133">
        <w:rPr>
          <w:sz w:val="23"/>
          <w:szCs w:val="23"/>
        </w:rPr>
        <w:t>3</w:t>
      </w:r>
      <w:r w:rsidRPr="004F7133">
        <w:rPr>
          <w:sz w:val="23"/>
          <w:szCs w:val="23"/>
        </w:rPr>
        <w:t xml:space="preserve"> (</w:t>
      </w:r>
      <w:r w:rsidR="00977FCA" w:rsidRPr="004F7133">
        <w:rPr>
          <w:sz w:val="23"/>
          <w:szCs w:val="23"/>
        </w:rPr>
        <w:t>Трех</w:t>
      </w:r>
      <w:r w:rsidRPr="004F7133">
        <w:rPr>
          <w:sz w:val="23"/>
          <w:szCs w:val="23"/>
        </w:rPr>
        <w:t>) дней до выдачи заключения.</w:t>
      </w:r>
    </w:p>
    <w:p w:rsidR="00501A4F" w:rsidRDefault="00501A4F" w:rsidP="00012285">
      <w:pPr>
        <w:pStyle w:val="Numberedr"/>
        <w:widowControl w:val="0"/>
        <w:numPr>
          <w:ilvl w:val="1"/>
          <w:numId w:val="7"/>
        </w:numPr>
        <w:tabs>
          <w:tab w:val="clear" w:pos="360"/>
          <w:tab w:val="num" w:pos="720"/>
        </w:tabs>
        <w:spacing w:after="200"/>
        <w:ind w:left="720" w:hanging="720"/>
        <w:jc w:val="both"/>
        <w:rPr>
          <w:sz w:val="23"/>
          <w:szCs w:val="23"/>
        </w:rPr>
      </w:pPr>
      <w:r w:rsidRPr="004F7133">
        <w:rPr>
          <w:sz w:val="23"/>
          <w:szCs w:val="23"/>
        </w:rPr>
        <w:t xml:space="preserve">В случае изменения в цепочке собственников </w:t>
      </w:r>
      <w:r w:rsidR="004C5D98" w:rsidRPr="004F7133">
        <w:rPr>
          <w:sz w:val="23"/>
          <w:szCs w:val="23"/>
        </w:rPr>
        <w:t>Аудитора</w:t>
      </w:r>
      <w:r w:rsidRPr="004F7133">
        <w:rPr>
          <w:sz w:val="23"/>
          <w:szCs w:val="23"/>
        </w:rPr>
        <w:t xml:space="preserve">, включая бенефициаров, (в том числе конечных), и (или) в исполнительных органах </w:t>
      </w:r>
      <w:r w:rsidR="004C5D98" w:rsidRPr="004F7133">
        <w:rPr>
          <w:sz w:val="23"/>
          <w:szCs w:val="23"/>
        </w:rPr>
        <w:t>Аудитора</w:t>
      </w:r>
      <w:r w:rsidRPr="004F7133">
        <w:rPr>
          <w:sz w:val="23"/>
          <w:szCs w:val="23"/>
        </w:rPr>
        <w:t xml:space="preserve"> последний представляет </w:t>
      </w:r>
      <w:r w:rsidR="004C5D98" w:rsidRPr="004F7133">
        <w:rPr>
          <w:sz w:val="23"/>
          <w:szCs w:val="23"/>
        </w:rPr>
        <w:t>Клиенту</w:t>
      </w:r>
      <w:r w:rsidRPr="004F7133">
        <w:rPr>
          <w:sz w:val="23"/>
          <w:szCs w:val="23"/>
        </w:rPr>
        <w:t xml:space="preserve"> информацию об изменениях по адресу электронной почты, указанному в разделе 12 настоящего Договора, в течени</w:t>
      </w:r>
      <w:r w:rsidR="00F07DEB" w:rsidRPr="004F7133">
        <w:rPr>
          <w:sz w:val="23"/>
          <w:szCs w:val="23"/>
        </w:rPr>
        <w:t>е</w:t>
      </w:r>
      <w:r w:rsidRPr="004F7133">
        <w:rPr>
          <w:sz w:val="23"/>
          <w:szCs w:val="23"/>
        </w:rPr>
        <w:t xml:space="preserve"> 3 (Трех) календарных дней после таких изменений с подтверждением соответствующими документами.</w:t>
      </w:r>
    </w:p>
    <w:p w:rsidR="00817BDE" w:rsidRPr="004F7133" w:rsidRDefault="00817BDE" w:rsidP="00012285">
      <w:pPr>
        <w:pStyle w:val="1"/>
        <w:keepNext w:val="0"/>
        <w:widowControl w:val="0"/>
        <w:numPr>
          <w:ilvl w:val="0"/>
          <w:numId w:val="7"/>
        </w:numPr>
        <w:spacing w:after="200"/>
        <w:rPr>
          <w:sz w:val="23"/>
          <w:szCs w:val="23"/>
        </w:rPr>
      </w:pPr>
      <w:r w:rsidRPr="004F7133">
        <w:rPr>
          <w:sz w:val="23"/>
          <w:szCs w:val="23"/>
        </w:rPr>
        <w:t>Обязанности Клиента</w:t>
      </w:r>
    </w:p>
    <w:p w:rsidR="00817BDE" w:rsidRPr="004F7133" w:rsidRDefault="00817BDE" w:rsidP="00014FA9">
      <w:pPr>
        <w:widowControl w:val="0"/>
        <w:spacing w:after="200"/>
        <w:jc w:val="both"/>
        <w:rPr>
          <w:sz w:val="23"/>
          <w:szCs w:val="23"/>
          <w:lang w:val="ru-RU"/>
        </w:rPr>
      </w:pPr>
      <w:r w:rsidRPr="004F7133">
        <w:rPr>
          <w:spacing w:val="-3"/>
          <w:sz w:val="23"/>
          <w:szCs w:val="23"/>
          <w:lang w:val="ru-RU"/>
        </w:rPr>
        <w:t>Клиент обязуется:</w:t>
      </w:r>
    </w:p>
    <w:p w:rsidR="00817BDE" w:rsidRPr="004F7133" w:rsidRDefault="009F15E1" w:rsidP="009F15E1">
      <w:pPr>
        <w:pStyle w:val="Numberedr"/>
        <w:widowControl w:val="0"/>
        <w:numPr>
          <w:ilvl w:val="1"/>
          <w:numId w:val="7"/>
        </w:numPr>
        <w:tabs>
          <w:tab w:val="clear" w:pos="360"/>
          <w:tab w:val="num" w:pos="720"/>
        </w:tabs>
        <w:spacing w:after="200"/>
        <w:ind w:left="720" w:hanging="720"/>
        <w:jc w:val="both"/>
        <w:rPr>
          <w:sz w:val="23"/>
          <w:szCs w:val="23"/>
        </w:rPr>
      </w:pPr>
      <w:bookmarkStart w:id="11" w:name="_Ref495908164"/>
      <w:r>
        <w:rPr>
          <w:sz w:val="23"/>
          <w:szCs w:val="23"/>
        </w:rPr>
        <w:t>Содействовать</w:t>
      </w:r>
      <w:r w:rsidR="00817BDE" w:rsidRPr="004F7133">
        <w:rPr>
          <w:sz w:val="23"/>
          <w:szCs w:val="23"/>
        </w:rPr>
        <w:t xml:space="preserve"> Аудитору </w:t>
      </w:r>
      <w:r>
        <w:rPr>
          <w:sz w:val="23"/>
          <w:szCs w:val="23"/>
        </w:rPr>
        <w:t xml:space="preserve">в своевременном и полном </w:t>
      </w:r>
      <w:r w:rsidRPr="009F15E1">
        <w:rPr>
          <w:sz w:val="23"/>
          <w:szCs w:val="23"/>
        </w:rPr>
        <w:t>проведении аудита, создавать для этого соответствующие условия</w:t>
      </w:r>
      <w:r w:rsidR="00817BDE" w:rsidRPr="004F7133">
        <w:rPr>
          <w:sz w:val="23"/>
          <w:szCs w:val="23"/>
        </w:rPr>
        <w:t>;</w:t>
      </w:r>
    </w:p>
    <w:p w:rsidR="00817BDE" w:rsidRPr="004F7133" w:rsidRDefault="00D0616A" w:rsidP="00012285">
      <w:pPr>
        <w:pStyle w:val="Numberedr"/>
        <w:widowControl w:val="0"/>
        <w:numPr>
          <w:ilvl w:val="1"/>
          <w:numId w:val="7"/>
        </w:numPr>
        <w:tabs>
          <w:tab w:val="clear" w:pos="360"/>
          <w:tab w:val="num" w:pos="720"/>
        </w:tabs>
        <w:spacing w:after="200"/>
        <w:ind w:left="720" w:hanging="720"/>
        <w:jc w:val="both"/>
        <w:rPr>
          <w:sz w:val="23"/>
          <w:szCs w:val="23"/>
        </w:rPr>
      </w:pPr>
      <w:r w:rsidRPr="004F7133">
        <w:rPr>
          <w:sz w:val="23"/>
          <w:szCs w:val="23"/>
        </w:rPr>
        <w:t>Обеспечить условия для</w:t>
      </w:r>
      <w:r w:rsidR="00817BDE" w:rsidRPr="004F7133">
        <w:rPr>
          <w:sz w:val="23"/>
          <w:szCs w:val="23"/>
        </w:rPr>
        <w:t xml:space="preserve"> работы специалистов</w:t>
      </w:r>
      <w:r w:rsidRPr="004F7133">
        <w:rPr>
          <w:sz w:val="23"/>
          <w:szCs w:val="23"/>
        </w:rPr>
        <w:t xml:space="preserve"> Аудитора</w:t>
      </w:r>
      <w:r w:rsidR="00817BDE" w:rsidRPr="004F7133">
        <w:rPr>
          <w:sz w:val="23"/>
          <w:szCs w:val="23"/>
        </w:rPr>
        <w:t xml:space="preserve"> по проведению аудиторской проверки </w:t>
      </w:r>
      <w:r w:rsidR="000D7246" w:rsidRPr="004F7133">
        <w:rPr>
          <w:sz w:val="23"/>
          <w:szCs w:val="23"/>
        </w:rPr>
        <w:t>по месту</w:t>
      </w:r>
      <w:r w:rsidR="00817BDE" w:rsidRPr="004F7133">
        <w:rPr>
          <w:sz w:val="23"/>
          <w:szCs w:val="23"/>
        </w:rPr>
        <w:t xml:space="preserve"> нахождения Клиента (выездной части проверки)</w:t>
      </w:r>
      <w:r w:rsidRPr="004F7133">
        <w:rPr>
          <w:sz w:val="23"/>
          <w:szCs w:val="23"/>
        </w:rPr>
        <w:t xml:space="preserve"> в согласованный срок</w:t>
      </w:r>
      <w:r w:rsidR="002E146C">
        <w:rPr>
          <w:sz w:val="23"/>
          <w:szCs w:val="23"/>
        </w:rPr>
        <w:t xml:space="preserve">, включая предоставление соответствующего требованиям законодательства </w:t>
      </w:r>
      <w:r w:rsidR="005754F9">
        <w:rPr>
          <w:sz w:val="23"/>
          <w:szCs w:val="23"/>
        </w:rPr>
        <w:t xml:space="preserve">отдельного </w:t>
      </w:r>
      <w:r w:rsidR="002E146C">
        <w:rPr>
          <w:sz w:val="23"/>
          <w:szCs w:val="23"/>
        </w:rPr>
        <w:t>помещения для проведения работ и хранения документов</w:t>
      </w:r>
      <w:r w:rsidR="00817BDE" w:rsidRPr="004F7133">
        <w:rPr>
          <w:sz w:val="23"/>
          <w:szCs w:val="23"/>
        </w:rPr>
        <w:t>.</w:t>
      </w:r>
    </w:p>
    <w:p w:rsidR="00801D4E" w:rsidRDefault="00F70BBD" w:rsidP="00731826">
      <w:pPr>
        <w:pStyle w:val="Numberedr"/>
        <w:widowControl w:val="0"/>
        <w:numPr>
          <w:ilvl w:val="1"/>
          <w:numId w:val="7"/>
        </w:numPr>
        <w:tabs>
          <w:tab w:val="clear" w:pos="360"/>
          <w:tab w:val="num" w:pos="720"/>
        </w:tabs>
        <w:spacing w:after="200"/>
        <w:ind w:left="720" w:hanging="720"/>
        <w:jc w:val="both"/>
        <w:rPr>
          <w:sz w:val="23"/>
          <w:szCs w:val="23"/>
        </w:rPr>
      </w:pPr>
      <w:bookmarkStart w:id="12" w:name="_Ref495908195"/>
      <w:bookmarkEnd w:id="11"/>
      <w:r>
        <w:rPr>
          <w:sz w:val="23"/>
          <w:szCs w:val="23"/>
        </w:rPr>
        <w:t>К началу проведения аудита</w:t>
      </w:r>
      <w:r w:rsidR="007A7AFF">
        <w:rPr>
          <w:sz w:val="23"/>
          <w:szCs w:val="23"/>
        </w:rPr>
        <w:t xml:space="preserve"> (выездной части проверки)</w:t>
      </w:r>
      <w:r>
        <w:rPr>
          <w:sz w:val="23"/>
          <w:szCs w:val="23"/>
        </w:rPr>
        <w:t xml:space="preserve"> предоставить Аудитору </w:t>
      </w:r>
      <w:r w:rsidRPr="00F70BBD">
        <w:rPr>
          <w:sz w:val="23"/>
          <w:szCs w:val="23"/>
        </w:rPr>
        <w:t xml:space="preserve">все необходимые для проведения проверки документы в полном объеме и требуемом формате, включая составленную бухгалтерскую (финансовую) отчетность </w:t>
      </w:r>
      <w:r w:rsidR="0064658D">
        <w:rPr>
          <w:sz w:val="23"/>
          <w:szCs w:val="23"/>
        </w:rPr>
        <w:t>Клиента</w:t>
      </w:r>
      <w:r w:rsidR="00817BDE" w:rsidRPr="004F7133">
        <w:rPr>
          <w:sz w:val="23"/>
          <w:szCs w:val="23"/>
        </w:rPr>
        <w:t>.</w:t>
      </w:r>
      <w:r w:rsidR="00731826">
        <w:rPr>
          <w:sz w:val="23"/>
          <w:szCs w:val="23"/>
        </w:rPr>
        <w:t xml:space="preserve"> </w:t>
      </w:r>
      <w:r w:rsidR="00136384">
        <w:rPr>
          <w:sz w:val="23"/>
          <w:szCs w:val="23"/>
        </w:rPr>
        <w:t>П</w:t>
      </w:r>
      <w:r w:rsidR="00731826" w:rsidRPr="00731826">
        <w:rPr>
          <w:sz w:val="23"/>
          <w:szCs w:val="23"/>
        </w:rPr>
        <w:t xml:space="preserve">еречень документов и иной информации, </w:t>
      </w:r>
      <w:r w:rsidR="00136384">
        <w:rPr>
          <w:sz w:val="23"/>
          <w:szCs w:val="23"/>
        </w:rPr>
        <w:t>необходим</w:t>
      </w:r>
      <w:r w:rsidR="007D528B">
        <w:rPr>
          <w:sz w:val="23"/>
          <w:szCs w:val="23"/>
        </w:rPr>
        <w:t>ой</w:t>
      </w:r>
      <w:r w:rsidR="00136384">
        <w:rPr>
          <w:sz w:val="23"/>
          <w:szCs w:val="23"/>
        </w:rPr>
        <w:t xml:space="preserve"> для </w:t>
      </w:r>
      <w:r w:rsidR="00731826" w:rsidRPr="00731826">
        <w:rPr>
          <w:sz w:val="23"/>
          <w:szCs w:val="23"/>
        </w:rPr>
        <w:t>проведения аудиторской проверки</w:t>
      </w:r>
      <w:r w:rsidR="007D528B">
        <w:rPr>
          <w:sz w:val="23"/>
          <w:szCs w:val="23"/>
        </w:rPr>
        <w:t>,</w:t>
      </w:r>
      <w:r w:rsidR="00136384">
        <w:rPr>
          <w:sz w:val="23"/>
          <w:szCs w:val="23"/>
        </w:rPr>
        <w:t xml:space="preserve"> указыва</w:t>
      </w:r>
      <w:r w:rsidR="007D528B">
        <w:rPr>
          <w:sz w:val="23"/>
          <w:szCs w:val="23"/>
        </w:rPr>
        <w:t>е</w:t>
      </w:r>
      <w:r w:rsidR="00136384">
        <w:rPr>
          <w:sz w:val="23"/>
          <w:szCs w:val="23"/>
        </w:rPr>
        <w:t>тся в письме о начале работ</w:t>
      </w:r>
      <w:r w:rsidR="00731826" w:rsidRPr="00731826">
        <w:rPr>
          <w:sz w:val="23"/>
          <w:szCs w:val="23"/>
        </w:rPr>
        <w:t xml:space="preserve"> </w:t>
      </w:r>
      <w:r w:rsidR="00315AAF" w:rsidRPr="004F7133">
        <w:rPr>
          <w:sz w:val="23"/>
          <w:szCs w:val="23"/>
        </w:rPr>
        <w:t>пред</w:t>
      </w:r>
      <w:r w:rsidR="00315AAF">
        <w:rPr>
          <w:sz w:val="23"/>
          <w:szCs w:val="23"/>
        </w:rPr>
        <w:t>о</w:t>
      </w:r>
      <w:r w:rsidR="00315AAF" w:rsidRPr="004F7133">
        <w:rPr>
          <w:sz w:val="23"/>
          <w:szCs w:val="23"/>
        </w:rPr>
        <w:t xml:space="preserve">ставляемом Клиенту </w:t>
      </w:r>
      <w:r w:rsidR="00315AAF">
        <w:rPr>
          <w:sz w:val="23"/>
          <w:szCs w:val="23"/>
        </w:rPr>
        <w:t xml:space="preserve">в соответствии с п. 1.3. </w:t>
      </w:r>
      <w:r w:rsidR="00315AAF" w:rsidRPr="004F7133">
        <w:rPr>
          <w:sz w:val="23"/>
          <w:szCs w:val="23"/>
        </w:rPr>
        <w:t>настоящего Договора</w:t>
      </w:r>
      <w:r w:rsidR="007A7AFF">
        <w:rPr>
          <w:sz w:val="23"/>
          <w:szCs w:val="23"/>
        </w:rPr>
        <w:t>;</w:t>
      </w:r>
    </w:p>
    <w:p w:rsidR="00817BDE" w:rsidRPr="004F7133" w:rsidRDefault="00817BDE" w:rsidP="0064658D">
      <w:pPr>
        <w:pStyle w:val="Numberedr"/>
        <w:widowControl w:val="0"/>
        <w:numPr>
          <w:ilvl w:val="1"/>
          <w:numId w:val="7"/>
        </w:numPr>
        <w:tabs>
          <w:tab w:val="clear" w:pos="360"/>
          <w:tab w:val="num" w:pos="720"/>
        </w:tabs>
        <w:spacing w:after="200"/>
        <w:ind w:left="720" w:hanging="720"/>
        <w:jc w:val="both"/>
        <w:rPr>
          <w:sz w:val="23"/>
          <w:szCs w:val="23"/>
        </w:rPr>
      </w:pPr>
      <w:r w:rsidRPr="004F7133">
        <w:rPr>
          <w:sz w:val="23"/>
          <w:szCs w:val="23"/>
        </w:rPr>
        <w:t>Любые изменения в бухгалтерской</w:t>
      </w:r>
      <w:r w:rsidR="00522F16">
        <w:rPr>
          <w:sz w:val="23"/>
          <w:szCs w:val="23"/>
        </w:rPr>
        <w:t xml:space="preserve"> (финансовой)</w:t>
      </w:r>
      <w:r w:rsidRPr="004F7133">
        <w:rPr>
          <w:sz w:val="23"/>
          <w:szCs w:val="23"/>
        </w:rPr>
        <w:t xml:space="preserve"> отчетности, сделанные Клиентом </w:t>
      </w:r>
      <w:r w:rsidRPr="004F7133">
        <w:rPr>
          <w:sz w:val="23"/>
          <w:szCs w:val="23"/>
        </w:rPr>
        <w:lastRenderedPageBreak/>
        <w:t xml:space="preserve">после </w:t>
      </w:r>
      <w:r w:rsidR="00522F16">
        <w:rPr>
          <w:sz w:val="23"/>
          <w:szCs w:val="23"/>
        </w:rPr>
        <w:t>даты начала проведения аудита (выездной части проверки),</w:t>
      </w:r>
      <w:r w:rsidR="00777D51" w:rsidRPr="004F7133">
        <w:rPr>
          <w:sz w:val="23"/>
          <w:szCs w:val="23"/>
        </w:rPr>
        <w:t xml:space="preserve"> а равно не предоставление в срок полного комплекта </w:t>
      </w:r>
      <w:r w:rsidR="009F42D8" w:rsidRPr="004F7133">
        <w:rPr>
          <w:sz w:val="23"/>
          <w:szCs w:val="23"/>
        </w:rPr>
        <w:t xml:space="preserve">документов </w:t>
      </w:r>
      <w:r w:rsidR="00777D51" w:rsidRPr="004F7133">
        <w:rPr>
          <w:sz w:val="23"/>
          <w:szCs w:val="23"/>
        </w:rPr>
        <w:t>бухгалтерской отчетности</w:t>
      </w:r>
      <w:r w:rsidR="00673F98" w:rsidRPr="004F7133">
        <w:rPr>
          <w:sz w:val="23"/>
          <w:szCs w:val="23"/>
        </w:rPr>
        <w:t>,</w:t>
      </w:r>
      <w:r w:rsidR="00777D51" w:rsidRPr="004F7133">
        <w:rPr>
          <w:sz w:val="23"/>
          <w:szCs w:val="23"/>
        </w:rPr>
        <w:t xml:space="preserve"> </w:t>
      </w:r>
      <w:r w:rsidRPr="004F7133">
        <w:rPr>
          <w:sz w:val="23"/>
          <w:szCs w:val="23"/>
        </w:rPr>
        <w:t>могут повлечь отсрочку в предоставлении аудиторского заключения в срок, указанный в пункте 2.4</w:t>
      </w:r>
      <w:r w:rsidR="00624C5F">
        <w:rPr>
          <w:sz w:val="23"/>
          <w:szCs w:val="23"/>
        </w:rPr>
        <w:t>.</w:t>
      </w:r>
      <w:r w:rsidRPr="004F7133">
        <w:rPr>
          <w:sz w:val="23"/>
          <w:szCs w:val="23"/>
        </w:rPr>
        <w:t xml:space="preserve"> настоящего Договора;</w:t>
      </w:r>
    </w:p>
    <w:p w:rsidR="00817BDE" w:rsidRPr="004F7133" w:rsidRDefault="00543BC5" w:rsidP="00012285">
      <w:pPr>
        <w:pStyle w:val="Numberedr"/>
        <w:widowControl w:val="0"/>
        <w:numPr>
          <w:ilvl w:val="1"/>
          <w:numId w:val="7"/>
        </w:numPr>
        <w:tabs>
          <w:tab w:val="clear" w:pos="360"/>
          <w:tab w:val="num" w:pos="720"/>
        </w:tabs>
        <w:spacing w:after="200"/>
        <w:ind w:left="720" w:hanging="720"/>
        <w:jc w:val="both"/>
        <w:rPr>
          <w:sz w:val="23"/>
          <w:szCs w:val="23"/>
        </w:rPr>
      </w:pPr>
      <w:bookmarkStart w:id="13" w:name="_Ref495908209"/>
      <w:bookmarkEnd w:id="12"/>
      <w:r>
        <w:rPr>
          <w:sz w:val="23"/>
          <w:szCs w:val="23"/>
        </w:rPr>
        <w:t>Своевременно п</w:t>
      </w:r>
      <w:r w:rsidR="00817BDE" w:rsidRPr="004F7133">
        <w:rPr>
          <w:sz w:val="23"/>
          <w:szCs w:val="23"/>
        </w:rPr>
        <w:t xml:space="preserve">редоставлять Аудитору всю запрашиваемую им информацию и документацию, необходимую для осуществления аудита, справки и копии необходимых документов (включая бухгалтерские данные, </w:t>
      </w:r>
      <w:r w:rsidR="00817BDE" w:rsidRPr="00012285">
        <w:rPr>
          <w:sz w:val="23"/>
          <w:szCs w:val="23"/>
        </w:rPr>
        <w:t>протоколы заседаний и другие документы органов управления и контрольных органов Клиента, а также имеющиеся в распоряжении Клиента материалы налоговых и любых иных проверок, проведенных в отношении Клиента уполномоченными государственными органами</w:t>
      </w:r>
      <w:r w:rsidR="00817BDE" w:rsidRPr="004F7133">
        <w:rPr>
          <w:sz w:val="23"/>
          <w:szCs w:val="23"/>
        </w:rPr>
        <w:t>)</w:t>
      </w:r>
      <w:r w:rsidR="00817BDE" w:rsidRPr="00012285">
        <w:rPr>
          <w:sz w:val="23"/>
          <w:szCs w:val="23"/>
        </w:rPr>
        <w:t>;</w:t>
      </w:r>
      <w:bookmarkStart w:id="14" w:name="_Ref526571307"/>
      <w:bookmarkEnd w:id="13"/>
    </w:p>
    <w:p w:rsidR="00817BDE" w:rsidRPr="004F7133" w:rsidRDefault="00817BDE" w:rsidP="00012285">
      <w:pPr>
        <w:pStyle w:val="Numberedr"/>
        <w:widowControl w:val="0"/>
        <w:numPr>
          <w:ilvl w:val="1"/>
          <w:numId w:val="7"/>
        </w:numPr>
        <w:tabs>
          <w:tab w:val="clear" w:pos="360"/>
          <w:tab w:val="num" w:pos="720"/>
        </w:tabs>
        <w:spacing w:after="200"/>
        <w:ind w:left="720" w:hanging="720"/>
        <w:jc w:val="both"/>
        <w:rPr>
          <w:sz w:val="23"/>
          <w:szCs w:val="23"/>
        </w:rPr>
      </w:pPr>
      <w:r w:rsidRPr="004F7133">
        <w:rPr>
          <w:sz w:val="23"/>
          <w:szCs w:val="23"/>
        </w:rPr>
        <w:t>Давать по письменному запросу Аудитора исчерпывающие разъяснения и подтверждения в письменной форме, а также запрашивать необходимые для проведения  аудита сведения у третьих лиц;</w:t>
      </w:r>
      <w:bookmarkStart w:id="15" w:name="_Ref526571323"/>
      <w:bookmarkEnd w:id="14"/>
    </w:p>
    <w:p w:rsidR="00817BDE" w:rsidRPr="004F7133" w:rsidRDefault="00817BDE" w:rsidP="00012285">
      <w:pPr>
        <w:pStyle w:val="Numberedr"/>
        <w:widowControl w:val="0"/>
        <w:numPr>
          <w:ilvl w:val="1"/>
          <w:numId w:val="7"/>
        </w:numPr>
        <w:tabs>
          <w:tab w:val="clear" w:pos="360"/>
          <w:tab w:val="num" w:pos="720"/>
        </w:tabs>
        <w:spacing w:after="200"/>
        <w:ind w:left="720" w:hanging="720"/>
        <w:jc w:val="both"/>
        <w:rPr>
          <w:sz w:val="23"/>
          <w:szCs w:val="23"/>
        </w:rPr>
      </w:pPr>
      <w:r w:rsidRPr="004F7133">
        <w:rPr>
          <w:sz w:val="23"/>
          <w:szCs w:val="23"/>
        </w:rPr>
        <w:t xml:space="preserve">Обеспечивать полное сотрудничество </w:t>
      </w:r>
      <w:r w:rsidR="008005D5" w:rsidRPr="004F7133">
        <w:rPr>
          <w:sz w:val="23"/>
          <w:szCs w:val="23"/>
        </w:rPr>
        <w:t>в проведении аудита со стороны уполномоченных работников</w:t>
      </w:r>
      <w:r w:rsidRPr="004F7133">
        <w:rPr>
          <w:sz w:val="23"/>
          <w:szCs w:val="23"/>
        </w:rPr>
        <w:t>, особенно в своевременном предоставлении информации и разъяснений, которые необходимы Аудитору для выполнения своих обязательств по настоящему Договору</w:t>
      </w:r>
      <w:r w:rsidRPr="00012285">
        <w:rPr>
          <w:sz w:val="23"/>
          <w:szCs w:val="23"/>
        </w:rPr>
        <w:t>;</w:t>
      </w:r>
      <w:bookmarkStart w:id="16" w:name="_Ref526571335"/>
      <w:bookmarkEnd w:id="15"/>
    </w:p>
    <w:p w:rsidR="00817BDE" w:rsidRPr="004F7133" w:rsidRDefault="00817BDE" w:rsidP="00012285">
      <w:pPr>
        <w:pStyle w:val="Numberedr"/>
        <w:widowControl w:val="0"/>
        <w:numPr>
          <w:ilvl w:val="1"/>
          <w:numId w:val="7"/>
        </w:numPr>
        <w:tabs>
          <w:tab w:val="clear" w:pos="360"/>
          <w:tab w:val="num" w:pos="720"/>
        </w:tabs>
        <w:spacing w:after="200"/>
        <w:ind w:left="720" w:hanging="720"/>
        <w:jc w:val="both"/>
        <w:rPr>
          <w:sz w:val="23"/>
          <w:szCs w:val="23"/>
        </w:rPr>
      </w:pPr>
      <w:r w:rsidRPr="00012285">
        <w:rPr>
          <w:sz w:val="23"/>
          <w:szCs w:val="23"/>
        </w:rPr>
        <w:t>Не предпринимать каких бы то ни было действий в целях ограничения круга вопросов, подлежащих выяснению при проведении аудита;</w:t>
      </w:r>
      <w:bookmarkStart w:id="17" w:name="_Ref495908219"/>
      <w:bookmarkEnd w:id="16"/>
    </w:p>
    <w:p w:rsidR="00817BDE" w:rsidRPr="004F7133" w:rsidRDefault="009F42D8" w:rsidP="00012285">
      <w:pPr>
        <w:pStyle w:val="Numberedr"/>
        <w:widowControl w:val="0"/>
        <w:numPr>
          <w:ilvl w:val="1"/>
          <w:numId w:val="7"/>
        </w:numPr>
        <w:tabs>
          <w:tab w:val="clear" w:pos="360"/>
          <w:tab w:val="num" w:pos="720"/>
        </w:tabs>
        <w:spacing w:after="200"/>
        <w:ind w:left="720" w:hanging="720"/>
        <w:jc w:val="both"/>
        <w:rPr>
          <w:sz w:val="23"/>
          <w:szCs w:val="23"/>
        </w:rPr>
      </w:pPr>
      <w:r w:rsidRPr="004F7133">
        <w:rPr>
          <w:sz w:val="23"/>
          <w:szCs w:val="23"/>
        </w:rPr>
        <w:t>Не менее чем за 30 (Тридцать) дней и</w:t>
      </w:r>
      <w:r w:rsidR="00817BDE" w:rsidRPr="004F7133">
        <w:rPr>
          <w:sz w:val="23"/>
          <w:szCs w:val="23"/>
        </w:rPr>
        <w:t>нформировать Аудитора о сроках проведения инвентаризаций, включая инвентаризацию товарно-материальных запасов, с целью обеспечить присутствие при их проведении сотрудников Аудитора;</w:t>
      </w:r>
      <w:bookmarkStart w:id="18" w:name="_Ref495908224"/>
      <w:bookmarkEnd w:id="17"/>
    </w:p>
    <w:p w:rsidR="00817BDE" w:rsidRPr="004F7133" w:rsidRDefault="00817BDE" w:rsidP="00012285">
      <w:pPr>
        <w:pStyle w:val="Numberedr"/>
        <w:widowControl w:val="0"/>
        <w:numPr>
          <w:ilvl w:val="1"/>
          <w:numId w:val="7"/>
        </w:numPr>
        <w:tabs>
          <w:tab w:val="clear" w:pos="360"/>
          <w:tab w:val="num" w:pos="720"/>
        </w:tabs>
        <w:spacing w:after="200"/>
        <w:ind w:left="720" w:hanging="720"/>
        <w:jc w:val="both"/>
        <w:rPr>
          <w:sz w:val="23"/>
          <w:szCs w:val="23"/>
        </w:rPr>
      </w:pPr>
      <w:r w:rsidRPr="004F7133">
        <w:rPr>
          <w:sz w:val="23"/>
          <w:szCs w:val="23"/>
        </w:rPr>
        <w:t>Предоставлять информацию по поводу обстоятельств, которые в ближайшее время приведут или могут привести к судебным разбирательствам с участием Клиента, а также информацию о предполагаемом исходе этих разбирательств;</w:t>
      </w:r>
      <w:bookmarkStart w:id="19" w:name="_Ref495908231"/>
      <w:bookmarkEnd w:id="18"/>
    </w:p>
    <w:p w:rsidR="00817BDE" w:rsidRPr="004F7133" w:rsidRDefault="00817BDE" w:rsidP="00012285">
      <w:pPr>
        <w:pStyle w:val="Numberedr"/>
        <w:widowControl w:val="0"/>
        <w:numPr>
          <w:ilvl w:val="1"/>
          <w:numId w:val="7"/>
        </w:numPr>
        <w:tabs>
          <w:tab w:val="clear" w:pos="360"/>
          <w:tab w:val="num" w:pos="720"/>
        </w:tabs>
        <w:spacing w:after="200"/>
        <w:ind w:left="720" w:hanging="720"/>
        <w:jc w:val="both"/>
        <w:rPr>
          <w:sz w:val="23"/>
          <w:szCs w:val="23"/>
        </w:rPr>
      </w:pPr>
      <w:r w:rsidRPr="004F7133">
        <w:rPr>
          <w:sz w:val="23"/>
          <w:szCs w:val="23"/>
        </w:rPr>
        <w:t>Направить письмо, подписанное руководител</w:t>
      </w:r>
      <w:r w:rsidR="00BE7FD2">
        <w:rPr>
          <w:sz w:val="23"/>
          <w:szCs w:val="23"/>
        </w:rPr>
        <w:t>ем Клиента</w:t>
      </w:r>
      <w:r w:rsidRPr="004F7133">
        <w:rPr>
          <w:sz w:val="23"/>
          <w:szCs w:val="23"/>
        </w:rPr>
        <w:t>, подтверждающее полноту бухгалтерских записей, пояснений относительно различных обстоятельств, имевших место в течение отчетного года и непосредственно после окончания отчетного года, и всех других важных событий, которые могли оказать влияние на правильность и полноту бухгалтерских записей и отчетности;</w:t>
      </w:r>
      <w:bookmarkStart w:id="20" w:name="_Ref495908240"/>
      <w:bookmarkEnd w:id="19"/>
    </w:p>
    <w:p w:rsidR="00817BDE" w:rsidRPr="004F7133" w:rsidRDefault="00817BDE" w:rsidP="00012285">
      <w:pPr>
        <w:pStyle w:val="Numberedr"/>
        <w:widowControl w:val="0"/>
        <w:numPr>
          <w:ilvl w:val="1"/>
          <w:numId w:val="7"/>
        </w:numPr>
        <w:tabs>
          <w:tab w:val="clear" w:pos="360"/>
          <w:tab w:val="num" w:pos="720"/>
        </w:tabs>
        <w:spacing w:after="200"/>
        <w:ind w:left="720" w:hanging="720"/>
        <w:jc w:val="both"/>
        <w:rPr>
          <w:sz w:val="23"/>
          <w:szCs w:val="23"/>
        </w:rPr>
      </w:pPr>
      <w:r w:rsidRPr="004F7133">
        <w:rPr>
          <w:sz w:val="23"/>
          <w:szCs w:val="23"/>
        </w:rPr>
        <w:t>Получать письменное согласие Аудитора на публикацию и распространение любого из отчетов (заключений) Аудитора в любом виде, за исключением случаев, предусмотренных действующим законодательством РФ. Аудитор обязуется не давать необоснованных отказов на запросы Клиента по данному поводу;</w:t>
      </w:r>
      <w:bookmarkStart w:id="21" w:name="_Ref495908247"/>
      <w:bookmarkEnd w:id="20"/>
    </w:p>
    <w:p w:rsidR="009F42D8" w:rsidRPr="004F7133" w:rsidRDefault="00817BDE" w:rsidP="00012285">
      <w:pPr>
        <w:pStyle w:val="Numberedr"/>
        <w:widowControl w:val="0"/>
        <w:numPr>
          <w:ilvl w:val="1"/>
          <w:numId w:val="7"/>
        </w:numPr>
        <w:tabs>
          <w:tab w:val="clear" w:pos="360"/>
          <w:tab w:val="num" w:pos="720"/>
        </w:tabs>
        <w:spacing w:after="200"/>
        <w:ind w:left="720" w:hanging="720"/>
        <w:jc w:val="both"/>
        <w:rPr>
          <w:sz w:val="23"/>
          <w:szCs w:val="23"/>
        </w:rPr>
      </w:pPr>
      <w:r w:rsidRPr="004F7133">
        <w:rPr>
          <w:sz w:val="23"/>
          <w:szCs w:val="23"/>
        </w:rPr>
        <w:t xml:space="preserve">Предоставить Аудитору: </w:t>
      </w:r>
    </w:p>
    <w:p w:rsidR="009F42D8" w:rsidRPr="00012285" w:rsidRDefault="009F42D8" w:rsidP="00012285">
      <w:pPr>
        <w:pStyle w:val="Numberedr"/>
        <w:widowControl w:val="0"/>
        <w:numPr>
          <w:ilvl w:val="0"/>
          <w:numId w:val="0"/>
        </w:numPr>
        <w:tabs>
          <w:tab w:val="left" w:pos="720"/>
        </w:tabs>
        <w:spacing w:after="200"/>
        <w:ind w:left="720"/>
        <w:jc w:val="both"/>
        <w:rPr>
          <w:sz w:val="23"/>
          <w:szCs w:val="23"/>
        </w:rPr>
      </w:pPr>
      <w:r w:rsidRPr="004F7133">
        <w:rPr>
          <w:sz w:val="23"/>
          <w:szCs w:val="23"/>
        </w:rPr>
        <w:t xml:space="preserve">- </w:t>
      </w:r>
      <w:r w:rsidR="00817BDE" w:rsidRPr="004F7133">
        <w:rPr>
          <w:sz w:val="23"/>
          <w:szCs w:val="23"/>
        </w:rPr>
        <w:t>помещение в здании, где расположена служба главного бухгалтера</w:t>
      </w:r>
      <w:r w:rsidR="00817BDE" w:rsidRPr="00012285">
        <w:rPr>
          <w:sz w:val="23"/>
          <w:szCs w:val="23"/>
        </w:rPr>
        <w:t>;</w:t>
      </w:r>
    </w:p>
    <w:p w:rsidR="009F42D8" w:rsidRPr="00012285" w:rsidRDefault="009F42D8" w:rsidP="00012285">
      <w:pPr>
        <w:pStyle w:val="Numberedr"/>
        <w:widowControl w:val="0"/>
        <w:numPr>
          <w:ilvl w:val="0"/>
          <w:numId w:val="0"/>
        </w:numPr>
        <w:tabs>
          <w:tab w:val="left" w:pos="720"/>
        </w:tabs>
        <w:spacing w:after="200"/>
        <w:ind w:left="720"/>
        <w:jc w:val="both"/>
        <w:rPr>
          <w:sz w:val="23"/>
          <w:szCs w:val="23"/>
        </w:rPr>
      </w:pPr>
      <w:r w:rsidRPr="00012285">
        <w:rPr>
          <w:sz w:val="23"/>
          <w:szCs w:val="23"/>
        </w:rPr>
        <w:t>-</w:t>
      </w:r>
      <w:r w:rsidR="00817BDE" w:rsidRPr="00012285">
        <w:rPr>
          <w:sz w:val="23"/>
          <w:szCs w:val="23"/>
        </w:rPr>
        <w:t xml:space="preserve"> телефонный аппарат для обеспечения возможности вести местные и междугородные телефонные переговоры по вопросам, связанным с аудитом; </w:t>
      </w:r>
    </w:p>
    <w:p w:rsidR="00817BDE" w:rsidRPr="00012285" w:rsidRDefault="009F42D8" w:rsidP="00012285">
      <w:pPr>
        <w:pStyle w:val="Numberedr"/>
        <w:widowControl w:val="0"/>
        <w:numPr>
          <w:ilvl w:val="0"/>
          <w:numId w:val="0"/>
        </w:numPr>
        <w:tabs>
          <w:tab w:val="left" w:pos="720"/>
        </w:tabs>
        <w:spacing w:after="200"/>
        <w:ind w:left="720"/>
        <w:jc w:val="both"/>
        <w:rPr>
          <w:sz w:val="23"/>
          <w:szCs w:val="23"/>
        </w:rPr>
      </w:pPr>
      <w:r w:rsidRPr="00012285">
        <w:rPr>
          <w:sz w:val="23"/>
          <w:szCs w:val="23"/>
        </w:rPr>
        <w:t>- технические средства (копировальный аппарат, принтер, сканер) необходимые для проведения Аудита;</w:t>
      </w:r>
      <w:r w:rsidR="00817BDE" w:rsidRPr="00012285">
        <w:rPr>
          <w:sz w:val="23"/>
          <w:szCs w:val="23"/>
        </w:rPr>
        <w:t xml:space="preserve"> </w:t>
      </w:r>
      <w:bookmarkStart w:id="22" w:name="_Ref495908258"/>
      <w:bookmarkEnd w:id="21"/>
    </w:p>
    <w:p w:rsidR="009F42D8" w:rsidRPr="00012285" w:rsidRDefault="009F42D8" w:rsidP="00012285">
      <w:pPr>
        <w:pStyle w:val="Numberedr"/>
        <w:widowControl w:val="0"/>
        <w:numPr>
          <w:ilvl w:val="0"/>
          <w:numId w:val="0"/>
        </w:numPr>
        <w:tabs>
          <w:tab w:val="left" w:pos="720"/>
        </w:tabs>
        <w:spacing w:after="200"/>
        <w:ind w:left="720"/>
        <w:jc w:val="both"/>
        <w:rPr>
          <w:sz w:val="23"/>
          <w:szCs w:val="23"/>
        </w:rPr>
      </w:pPr>
      <w:r w:rsidRPr="00012285">
        <w:rPr>
          <w:sz w:val="23"/>
          <w:szCs w:val="23"/>
        </w:rPr>
        <w:t xml:space="preserve">- доступ к </w:t>
      </w:r>
      <w:r w:rsidR="0040667D">
        <w:rPr>
          <w:sz w:val="23"/>
          <w:szCs w:val="23"/>
        </w:rPr>
        <w:t>информационно-телекоммуникационной</w:t>
      </w:r>
      <w:r w:rsidR="0040667D" w:rsidRPr="00012285">
        <w:rPr>
          <w:sz w:val="23"/>
          <w:szCs w:val="23"/>
        </w:rPr>
        <w:t xml:space="preserve"> </w:t>
      </w:r>
      <w:r w:rsidRPr="00012285">
        <w:rPr>
          <w:sz w:val="23"/>
          <w:szCs w:val="23"/>
        </w:rPr>
        <w:t xml:space="preserve">сети </w:t>
      </w:r>
      <w:r w:rsidR="00B2156A">
        <w:rPr>
          <w:sz w:val="23"/>
          <w:szCs w:val="23"/>
        </w:rPr>
        <w:t>«</w:t>
      </w:r>
      <w:r w:rsidRPr="00012285">
        <w:rPr>
          <w:sz w:val="23"/>
          <w:szCs w:val="23"/>
        </w:rPr>
        <w:t>Интернет</w:t>
      </w:r>
      <w:r w:rsidR="00B2156A">
        <w:rPr>
          <w:sz w:val="23"/>
          <w:szCs w:val="23"/>
        </w:rPr>
        <w:t>»</w:t>
      </w:r>
      <w:r w:rsidRPr="00012285">
        <w:rPr>
          <w:sz w:val="23"/>
          <w:szCs w:val="23"/>
        </w:rPr>
        <w:t>;</w:t>
      </w:r>
    </w:p>
    <w:p w:rsidR="00D82D56" w:rsidRPr="00012285" w:rsidRDefault="009F42D8" w:rsidP="00FC3CC3">
      <w:pPr>
        <w:pStyle w:val="Numberedr"/>
        <w:widowControl w:val="0"/>
        <w:numPr>
          <w:ilvl w:val="0"/>
          <w:numId w:val="0"/>
        </w:numPr>
        <w:tabs>
          <w:tab w:val="left" w:pos="720"/>
        </w:tabs>
        <w:spacing w:after="200"/>
        <w:ind w:left="720"/>
        <w:jc w:val="both"/>
        <w:rPr>
          <w:sz w:val="23"/>
          <w:szCs w:val="23"/>
        </w:rPr>
      </w:pPr>
      <w:r w:rsidRPr="00012285">
        <w:rPr>
          <w:sz w:val="23"/>
          <w:szCs w:val="23"/>
        </w:rPr>
        <w:t xml:space="preserve">- </w:t>
      </w:r>
      <w:r w:rsidR="00E42C1D" w:rsidRPr="00012285">
        <w:rPr>
          <w:sz w:val="23"/>
          <w:szCs w:val="23"/>
        </w:rPr>
        <w:t>доступ к системе авт</w:t>
      </w:r>
      <w:r w:rsidR="00FC3CC3">
        <w:rPr>
          <w:sz w:val="23"/>
          <w:szCs w:val="23"/>
        </w:rPr>
        <w:t>оматизации бухгалтерского учета</w:t>
      </w:r>
      <w:r w:rsidR="00E42C1D" w:rsidRPr="00012285">
        <w:rPr>
          <w:sz w:val="23"/>
          <w:szCs w:val="23"/>
        </w:rPr>
        <w:t>.</w:t>
      </w:r>
    </w:p>
    <w:p w:rsidR="00817BDE" w:rsidRPr="004F7133" w:rsidRDefault="00D0616A" w:rsidP="00012285">
      <w:pPr>
        <w:pStyle w:val="Numberedr"/>
        <w:widowControl w:val="0"/>
        <w:numPr>
          <w:ilvl w:val="1"/>
          <w:numId w:val="7"/>
        </w:numPr>
        <w:tabs>
          <w:tab w:val="clear" w:pos="360"/>
          <w:tab w:val="num" w:pos="720"/>
        </w:tabs>
        <w:spacing w:after="200"/>
        <w:ind w:left="720" w:hanging="720"/>
        <w:jc w:val="both"/>
        <w:rPr>
          <w:sz w:val="23"/>
          <w:szCs w:val="23"/>
        </w:rPr>
      </w:pPr>
      <w:bookmarkStart w:id="23" w:name="_Ref3881566"/>
      <w:bookmarkEnd w:id="22"/>
      <w:r w:rsidRPr="004F7133">
        <w:rPr>
          <w:sz w:val="23"/>
          <w:szCs w:val="23"/>
        </w:rPr>
        <w:lastRenderedPageBreak/>
        <w:t>Назначить у</w:t>
      </w:r>
      <w:r w:rsidR="00817BDE" w:rsidRPr="004F7133">
        <w:rPr>
          <w:sz w:val="23"/>
          <w:szCs w:val="23"/>
        </w:rPr>
        <w:t>полномоченное лицо, которое вправе направлять в адрес Аудитора документы по требованию Аудитора.</w:t>
      </w:r>
    </w:p>
    <w:p w:rsidR="00817BDE" w:rsidRPr="004F7133" w:rsidRDefault="00817BDE" w:rsidP="00012285">
      <w:pPr>
        <w:pStyle w:val="Numberedr"/>
        <w:widowControl w:val="0"/>
        <w:numPr>
          <w:ilvl w:val="1"/>
          <w:numId w:val="7"/>
        </w:numPr>
        <w:tabs>
          <w:tab w:val="clear" w:pos="360"/>
          <w:tab w:val="num" w:pos="720"/>
        </w:tabs>
        <w:spacing w:after="200"/>
        <w:ind w:left="720" w:hanging="720"/>
        <w:jc w:val="both"/>
        <w:rPr>
          <w:sz w:val="23"/>
          <w:szCs w:val="23"/>
        </w:rPr>
      </w:pPr>
      <w:r w:rsidRPr="004F7133">
        <w:rPr>
          <w:sz w:val="23"/>
          <w:szCs w:val="23"/>
        </w:rPr>
        <w:t>В полном объеме предоставить Аудитору для выполнения процедуры, предусмотренной пунктом 2.5. настоящего Договора, документ (например, годовой отчет, проспект эмиссии или другой документ), содержащий помимо аудиторского заключения Аудитора прочую информацию.</w:t>
      </w:r>
      <w:bookmarkEnd w:id="23"/>
    </w:p>
    <w:p w:rsidR="00396A4F" w:rsidRPr="004F7133" w:rsidRDefault="00396A4F" w:rsidP="00012285">
      <w:pPr>
        <w:pStyle w:val="Numberedr"/>
        <w:widowControl w:val="0"/>
        <w:numPr>
          <w:ilvl w:val="1"/>
          <w:numId w:val="7"/>
        </w:numPr>
        <w:tabs>
          <w:tab w:val="clear" w:pos="360"/>
          <w:tab w:val="num" w:pos="720"/>
        </w:tabs>
        <w:spacing w:after="200"/>
        <w:ind w:left="720" w:hanging="720"/>
        <w:jc w:val="both"/>
        <w:rPr>
          <w:sz w:val="23"/>
          <w:szCs w:val="23"/>
        </w:rPr>
      </w:pPr>
      <w:r w:rsidRPr="004F7133">
        <w:rPr>
          <w:sz w:val="23"/>
          <w:szCs w:val="23"/>
        </w:rPr>
        <w:t xml:space="preserve">Представить Аудитору сведения об изменении своего  </w:t>
      </w:r>
      <w:r w:rsidR="0040667D" w:rsidRPr="004F7133">
        <w:rPr>
          <w:sz w:val="23"/>
          <w:szCs w:val="23"/>
        </w:rPr>
        <w:t>мест</w:t>
      </w:r>
      <w:r w:rsidR="0040667D">
        <w:rPr>
          <w:sz w:val="23"/>
          <w:szCs w:val="23"/>
        </w:rPr>
        <w:t xml:space="preserve">а </w:t>
      </w:r>
      <w:r w:rsidR="0040667D" w:rsidRPr="004F7133">
        <w:rPr>
          <w:sz w:val="23"/>
          <w:szCs w:val="23"/>
        </w:rPr>
        <w:t>нахождения</w:t>
      </w:r>
      <w:r w:rsidR="003A4E0A" w:rsidRPr="004F7133">
        <w:rPr>
          <w:sz w:val="23"/>
          <w:szCs w:val="23"/>
        </w:rPr>
        <w:t xml:space="preserve">, </w:t>
      </w:r>
      <w:r w:rsidR="0024305D" w:rsidRPr="004F7133">
        <w:rPr>
          <w:sz w:val="23"/>
          <w:szCs w:val="23"/>
        </w:rPr>
        <w:t xml:space="preserve">банковских </w:t>
      </w:r>
      <w:r w:rsidR="003A4E0A" w:rsidRPr="004F7133">
        <w:rPr>
          <w:sz w:val="23"/>
          <w:szCs w:val="23"/>
        </w:rPr>
        <w:t xml:space="preserve">реквизитов организации, смене единоличного исполнительного органа </w:t>
      </w:r>
      <w:r w:rsidRPr="004F7133">
        <w:rPr>
          <w:sz w:val="23"/>
          <w:szCs w:val="23"/>
        </w:rPr>
        <w:t>в срок не позднее 5</w:t>
      </w:r>
      <w:r w:rsidR="00624C5F">
        <w:rPr>
          <w:sz w:val="23"/>
          <w:szCs w:val="23"/>
        </w:rPr>
        <w:t xml:space="preserve"> (Пяти)</w:t>
      </w:r>
      <w:r w:rsidRPr="004F7133">
        <w:rPr>
          <w:sz w:val="23"/>
          <w:szCs w:val="23"/>
        </w:rPr>
        <w:t xml:space="preserve"> дней со дня соответствующего изменения. </w:t>
      </w:r>
    </w:p>
    <w:p w:rsidR="00817BDE" w:rsidRPr="004F7133" w:rsidRDefault="00817BDE" w:rsidP="00012285">
      <w:pPr>
        <w:pStyle w:val="1"/>
        <w:keepNext w:val="0"/>
        <w:widowControl w:val="0"/>
        <w:numPr>
          <w:ilvl w:val="0"/>
          <w:numId w:val="7"/>
        </w:numPr>
        <w:spacing w:after="200"/>
        <w:rPr>
          <w:sz w:val="23"/>
          <w:szCs w:val="23"/>
        </w:rPr>
      </w:pPr>
      <w:r w:rsidRPr="004F7133">
        <w:rPr>
          <w:sz w:val="23"/>
          <w:szCs w:val="23"/>
        </w:rPr>
        <w:t>Права Аудитора</w:t>
      </w:r>
    </w:p>
    <w:p w:rsidR="00817BDE" w:rsidRPr="004F7133" w:rsidRDefault="00817BDE" w:rsidP="00014FA9">
      <w:pPr>
        <w:widowControl w:val="0"/>
        <w:spacing w:after="200"/>
        <w:jc w:val="both"/>
        <w:rPr>
          <w:sz w:val="23"/>
          <w:szCs w:val="23"/>
          <w:lang w:val="ru-RU"/>
        </w:rPr>
      </w:pPr>
      <w:r w:rsidRPr="004F7133">
        <w:rPr>
          <w:spacing w:val="-3"/>
          <w:sz w:val="23"/>
          <w:szCs w:val="23"/>
          <w:lang w:val="ru-RU"/>
        </w:rPr>
        <w:t>Аудитор имеет право:</w:t>
      </w:r>
    </w:p>
    <w:p w:rsidR="00817BDE" w:rsidRPr="004F7133" w:rsidRDefault="00817BDE" w:rsidP="00014FA9">
      <w:pPr>
        <w:pStyle w:val="Numberedr"/>
        <w:widowControl w:val="0"/>
        <w:numPr>
          <w:ilvl w:val="1"/>
          <w:numId w:val="7"/>
        </w:numPr>
        <w:tabs>
          <w:tab w:val="clear" w:pos="360"/>
          <w:tab w:val="num" w:pos="720"/>
        </w:tabs>
        <w:spacing w:after="200"/>
        <w:ind w:left="720" w:hanging="720"/>
        <w:jc w:val="both"/>
        <w:rPr>
          <w:sz w:val="23"/>
          <w:szCs w:val="23"/>
        </w:rPr>
      </w:pPr>
      <w:bookmarkStart w:id="24" w:name="_Ref495908269"/>
      <w:r w:rsidRPr="004F7133">
        <w:rPr>
          <w:sz w:val="23"/>
          <w:szCs w:val="23"/>
        </w:rPr>
        <w:t>Самостоятельно определять формы и методы аудита, по своему усмотрению осуществлять подбор специалистов для проведения аудита;</w:t>
      </w:r>
      <w:bookmarkStart w:id="25" w:name="_Ref526571571"/>
      <w:bookmarkStart w:id="26" w:name="_Ref495908276"/>
      <w:bookmarkEnd w:id="24"/>
    </w:p>
    <w:p w:rsidR="00817BDE" w:rsidRPr="004F7133" w:rsidRDefault="00EA4CB5" w:rsidP="00014FA9">
      <w:pPr>
        <w:pStyle w:val="Numberedr"/>
        <w:widowControl w:val="0"/>
        <w:numPr>
          <w:ilvl w:val="1"/>
          <w:numId w:val="7"/>
        </w:numPr>
        <w:tabs>
          <w:tab w:val="clear" w:pos="360"/>
          <w:tab w:val="num" w:pos="720"/>
          <w:tab w:val="num" w:pos="1287"/>
        </w:tabs>
        <w:spacing w:after="200"/>
        <w:ind w:left="720" w:hanging="720"/>
        <w:jc w:val="both"/>
        <w:rPr>
          <w:sz w:val="23"/>
          <w:szCs w:val="23"/>
        </w:rPr>
      </w:pPr>
      <w:r w:rsidRPr="004F7133">
        <w:rPr>
          <w:sz w:val="23"/>
          <w:szCs w:val="23"/>
        </w:rPr>
        <w:t>Исследовать</w:t>
      </w:r>
      <w:r w:rsidR="00817BDE" w:rsidRPr="004F7133">
        <w:rPr>
          <w:sz w:val="23"/>
          <w:szCs w:val="23"/>
        </w:rPr>
        <w:t xml:space="preserve"> в полном объеме документацию, связанную с финансово - хозяйственной деятельностью Клиента, а также </w:t>
      </w:r>
      <w:r w:rsidRPr="004F7133">
        <w:rPr>
          <w:sz w:val="23"/>
          <w:szCs w:val="23"/>
        </w:rPr>
        <w:t xml:space="preserve">проверять </w:t>
      </w:r>
      <w:r w:rsidR="00817BDE" w:rsidRPr="004F7133">
        <w:rPr>
          <w:sz w:val="23"/>
          <w:szCs w:val="23"/>
        </w:rPr>
        <w:t>фактическое наличие любого имущества, учтенного в этой документации;</w:t>
      </w:r>
      <w:bookmarkEnd w:id="25"/>
    </w:p>
    <w:p w:rsidR="00817BDE" w:rsidRPr="004F7133" w:rsidRDefault="00817BDE" w:rsidP="00014FA9">
      <w:pPr>
        <w:pStyle w:val="Numberedr"/>
        <w:widowControl w:val="0"/>
        <w:numPr>
          <w:ilvl w:val="1"/>
          <w:numId w:val="7"/>
        </w:numPr>
        <w:tabs>
          <w:tab w:val="clear" w:pos="360"/>
          <w:tab w:val="num" w:pos="720"/>
          <w:tab w:val="num" w:pos="1287"/>
        </w:tabs>
        <w:spacing w:after="200"/>
        <w:ind w:left="720" w:hanging="720"/>
        <w:jc w:val="both"/>
        <w:rPr>
          <w:sz w:val="23"/>
          <w:szCs w:val="23"/>
        </w:rPr>
      </w:pPr>
      <w:r w:rsidRPr="004F7133">
        <w:rPr>
          <w:sz w:val="23"/>
          <w:szCs w:val="23"/>
        </w:rPr>
        <w:t>Получать у</w:t>
      </w:r>
      <w:r w:rsidR="00AB0513">
        <w:rPr>
          <w:sz w:val="23"/>
          <w:szCs w:val="23"/>
        </w:rPr>
        <w:t xml:space="preserve"> уполномоченных работников</w:t>
      </w:r>
      <w:r w:rsidRPr="004F7133">
        <w:rPr>
          <w:sz w:val="23"/>
          <w:szCs w:val="23"/>
        </w:rPr>
        <w:t xml:space="preserve"> Клиента разъяснения </w:t>
      </w:r>
      <w:r w:rsidR="003A4E0A" w:rsidRPr="004F7133">
        <w:rPr>
          <w:sz w:val="23"/>
          <w:szCs w:val="23"/>
        </w:rPr>
        <w:t>и подтверждения</w:t>
      </w:r>
      <w:r w:rsidR="00EA4CB5" w:rsidRPr="004F7133">
        <w:rPr>
          <w:sz w:val="23"/>
          <w:szCs w:val="23"/>
        </w:rPr>
        <w:t xml:space="preserve"> </w:t>
      </w:r>
      <w:r w:rsidRPr="004F7133">
        <w:rPr>
          <w:sz w:val="23"/>
          <w:szCs w:val="23"/>
        </w:rPr>
        <w:t>в устной и письменной форм</w:t>
      </w:r>
      <w:r w:rsidR="00AB0513">
        <w:rPr>
          <w:sz w:val="23"/>
          <w:szCs w:val="23"/>
        </w:rPr>
        <w:t>е</w:t>
      </w:r>
      <w:r w:rsidRPr="004F7133">
        <w:rPr>
          <w:sz w:val="23"/>
          <w:szCs w:val="23"/>
        </w:rPr>
        <w:t xml:space="preserve"> по возникшим в ходе аудита вопросам. Аудитор будет исходить из того, что предоставленная ему таким образом информация достоверна;</w:t>
      </w:r>
      <w:bookmarkStart w:id="27" w:name="_Ref495908286"/>
      <w:bookmarkEnd w:id="26"/>
    </w:p>
    <w:p w:rsidR="00817BDE" w:rsidRPr="004F7133" w:rsidRDefault="00817BDE" w:rsidP="00014FA9">
      <w:pPr>
        <w:pStyle w:val="Numberedr"/>
        <w:widowControl w:val="0"/>
        <w:numPr>
          <w:ilvl w:val="1"/>
          <w:numId w:val="7"/>
        </w:numPr>
        <w:tabs>
          <w:tab w:val="clear" w:pos="360"/>
          <w:tab w:val="num" w:pos="720"/>
          <w:tab w:val="num" w:pos="1287"/>
        </w:tabs>
        <w:spacing w:after="200"/>
        <w:ind w:left="720" w:hanging="720"/>
        <w:jc w:val="both"/>
        <w:rPr>
          <w:sz w:val="23"/>
          <w:szCs w:val="23"/>
        </w:rPr>
      </w:pPr>
      <w:r w:rsidRPr="004F7133">
        <w:rPr>
          <w:sz w:val="23"/>
          <w:szCs w:val="23"/>
        </w:rPr>
        <w:t>Получать по письменному запросу необходимую для осуществления аудита информацию напрямую от третьих лиц, банков и государственных органов с согласия Клиента. Аудитор будет исходить из того, что предоставленная ему таким образом информация достоверна;</w:t>
      </w:r>
      <w:bookmarkStart w:id="28" w:name="_Ref495908298"/>
      <w:bookmarkEnd w:id="27"/>
    </w:p>
    <w:p w:rsidR="00817BDE" w:rsidRDefault="00817BDE" w:rsidP="00014FA9">
      <w:pPr>
        <w:pStyle w:val="Numberedr"/>
        <w:widowControl w:val="0"/>
        <w:numPr>
          <w:ilvl w:val="1"/>
          <w:numId w:val="7"/>
        </w:numPr>
        <w:tabs>
          <w:tab w:val="clear" w:pos="360"/>
          <w:tab w:val="num" w:pos="720"/>
          <w:tab w:val="num" w:pos="1287"/>
        </w:tabs>
        <w:spacing w:after="200"/>
        <w:ind w:left="720" w:hanging="720"/>
        <w:jc w:val="both"/>
        <w:rPr>
          <w:sz w:val="23"/>
          <w:szCs w:val="23"/>
        </w:rPr>
      </w:pPr>
      <w:r w:rsidRPr="004F7133">
        <w:rPr>
          <w:sz w:val="23"/>
          <w:szCs w:val="23"/>
        </w:rPr>
        <w:t>Привлекать на договорной основе к участию в аудите иных специалистов, работающих самостоятельно или в других аудиторских фирмах, с соблюдением требований действующего законодательства Российской Федерации</w:t>
      </w:r>
      <w:bookmarkEnd w:id="28"/>
      <w:r w:rsidRPr="004F7133">
        <w:rPr>
          <w:sz w:val="23"/>
          <w:szCs w:val="23"/>
        </w:rPr>
        <w:t>.</w:t>
      </w:r>
    </w:p>
    <w:p w:rsidR="00802C32" w:rsidRDefault="00857565">
      <w:pPr>
        <w:pStyle w:val="Numberedr"/>
        <w:widowControl w:val="0"/>
        <w:numPr>
          <w:ilvl w:val="0"/>
          <w:numId w:val="0"/>
        </w:numPr>
        <w:tabs>
          <w:tab w:val="num" w:pos="1287"/>
        </w:tabs>
        <w:spacing w:after="200"/>
        <w:ind w:left="720"/>
        <w:jc w:val="both"/>
        <w:rPr>
          <w:sz w:val="23"/>
          <w:szCs w:val="23"/>
        </w:rPr>
      </w:pPr>
      <w:r w:rsidRPr="00857565">
        <w:rPr>
          <w:sz w:val="23"/>
          <w:szCs w:val="23"/>
        </w:rPr>
        <w:t xml:space="preserve">При привлечении для исполнения своих обязательств по настоящему Договору третьих лиц (соисполнителей и консультантов) </w:t>
      </w:r>
      <w:r w:rsidR="0040667D">
        <w:rPr>
          <w:sz w:val="23"/>
          <w:szCs w:val="23"/>
        </w:rPr>
        <w:t>Аудитор</w:t>
      </w:r>
      <w:r w:rsidRPr="00857565">
        <w:rPr>
          <w:sz w:val="23"/>
          <w:szCs w:val="23"/>
        </w:rPr>
        <w:t xml:space="preserve"> вправе передать </w:t>
      </w:r>
      <w:r w:rsidR="0040667D">
        <w:rPr>
          <w:sz w:val="23"/>
          <w:szCs w:val="23"/>
        </w:rPr>
        <w:t xml:space="preserve">с письменного согласия Клиента </w:t>
      </w:r>
      <w:r w:rsidRPr="00857565">
        <w:rPr>
          <w:sz w:val="23"/>
          <w:szCs w:val="23"/>
        </w:rPr>
        <w:t xml:space="preserve">третьему лицу сведения и документацию, полученные от </w:t>
      </w:r>
      <w:r w:rsidR="0040667D">
        <w:rPr>
          <w:sz w:val="23"/>
          <w:szCs w:val="23"/>
        </w:rPr>
        <w:t>Клиента</w:t>
      </w:r>
      <w:r w:rsidRPr="00857565">
        <w:rPr>
          <w:sz w:val="23"/>
          <w:szCs w:val="23"/>
        </w:rPr>
        <w:t xml:space="preserve">, только в объёме, необходимом для исполнения третьим лицом своих обязательств. </w:t>
      </w:r>
    </w:p>
    <w:p w:rsidR="00802C32" w:rsidRDefault="00857565">
      <w:pPr>
        <w:pStyle w:val="Numberedr"/>
        <w:widowControl w:val="0"/>
        <w:numPr>
          <w:ilvl w:val="0"/>
          <w:numId w:val="0"/>
        </w:numPr>
        <w:tabs>
          <w:tab w:val="num" w:pos="1287"/>
        </w:tabs>
        <w:spacing w:after="200"/>
        <w:ind w:left="720"/>
        <w:jc w:val="both"/>
        <w:rPr>
          <w:sz w:val="23"/>
          <w:szCs w:val="23"/>
        </w:rPr>
      </w:pPr>
      <w:r w:rsidRPr="00857565">
        <w:rPr>
          <w:sz w:val="23"/>
          <w:szCs w:val="23"/>
        </w:rPr>
        <w:t xml:space="preserve">При этом </w:t>
      </w:r>
      <w:r w:rsidR="0040667D">
        <w:rPr>
          <w:sz w:val="23"/>
          <w:szCs w:val="23"/>
        </w:rPr>
        <w:t>Аудитор</w:t>
      </w:r>
      <w:r w:rsidRPr="00857565">
        <w:rPr>
          <w:sz w:val="23"/>
          <w:szCs w:val="23"/>
        </w:rPr>
        <w:t xml:space="preserve"> несет ответственность перед </w:t>
      </w:r>
      <w:r w:rsidR="0040667D">
        <w:rPr>
          <w:sz w:val="23"/>
          <w:szCs w:val="23"/>
        </w:rPr>
        <w:t>Клиентом</w:t>
      </w:r>
      <w:r w:rsidRPr="00857565">
        <w:rPr>
          <w:sz w:val="23"/>
          <w:szCs w:val="23"/>
        </w:rPr>
        <w:t xml:space="preserve"> за неисполнение или ненадлежащее исполнение обязательств привлечёнными к исполнению настоящего Договора третьими лицами, в том числе в отношении соблюдения условий конфиденциальности, согласованных настоящим Договором.</w:t>
      </w:r>
    </w:p>
    <w:p w:rsidR="00817BDE" w:rsidRPr="004F7133" w:rsidRDefault="00817BDE" w:rsidP="00014FA9">
      <w:pPr>
        <w:pStyle w:val="1"/>
        <w:keepNext w:val="0"/>
        <w:widowControl w:val="0"/>
        <w:numPr>
          <w:ilvl w:val="0"/>
          <w:numId w:val="7"/>
        </w:numPr>
        <w:spacing w:after="200"/>
        <w:rPr>
          <w:sz w:val="23"/>
          <w:szCs w:val="23"/>
        </w:rPr>
      </w:pPr>
      <w:r w:rsidRPr="004F7133">
        <w:rPr>
          <w:sz w:val="23"/>
          <w:szCs w:val="23"/>
        </w:rPr>
        <w:t>Права Клиента</w:t>
      </w:r>
    </w:p>
    <w:p w:rsidR="00817BDE" w:rsidRPr="004F7133" w:rsidRDefault="00817BDE" w:rsidP="00014FA9">
      <w:pPr>
        <w:widowControl w:val="0"/>
        <w:tabs>
          <w:tab w:val="left" w:pos="-720"/>
        </w:tabs>
        <w:suppressAutoHyphens/>
        <w:spacing w:after="200"/>
        <w:jc w:val="both"/>
        <w:rPr>
          <w:spacing w:val="-3"/>
          <w:sz w:val="23"/>
          <w:szCs w:val="23"/>
          <w:lang w:val="ru-RU"/>
        </w:rPr>
      </w:pPr>
      <w:r w:rsidRPr="004F7133">
        <w:rPr>
          <w:spacing w:val="-3"/>
          <w:sz w:val="23"/>
          <w:szCs w:val="23"/>
          <w:lang w:val="ru-RU"/>
        </w:rPr>
        <w:t>Клиент имеет право:</w:t>
      </w:r>
    </w:p>
    <w:p w:rsidR="00EA4CB5" w:rsidRPr="004F7133" w:rsidRDefault="006A186E" w:rsidP="003A4E0A">
      <w:pPr>
        <w:pStyle w:val="Numberedr"/>
        <w:widowControl w:val="0"/>
        <w:numPr>
          <w:ilvl w:val="1"/>
          <w:numId w:val="7"/>
        </w:numPr>
        <w:tabs>
          <w:tab w:val="num" w:pos="1287"/>
        </w:tabs>
        <w:spacing w:after="200"/>
        <w:ind w:left="720" w:hanging="720"/>
        <w:jc w:val="both"/>
        <w:rPr>
          <w:sz w:val="23"/>
          <w:szCs w:val="23"/>
        </w:rPr>
      </w:pPr>
      <w:bookmarkStart w:id="29" w:name="_Ref495908314"/>
      <w:r w:rsidRPr="004F7133">
        <w:rPr>
          <w:sz w:val="23"/>
          <w:szCs w:val="23"/>
        </w:rPr>
        <w:tab/>
      </w:r>
      <w:r w:rsidR="00817BDE" w:rsidRPr="004F7133">
        <w:rPr>
          <w:sz w:val="23"/>
          <w:szCs w:val="23"/>
        </w:rPr>
        <w:t>Получать</w:t>
      </w:r>
      <w:r w:rsidR="003A4E0A" w:rsidRPr="004F7133">
        <w:rPr>
          <w:sz w:val="23"/>
          <w:szCs w:val="23"/>
        </w:rPr>
        <w:t xml:space="preserve"> от Аудитора обоснования замечаний и выводов Аудитора, а также информацию о членстве Аудитора в саморегулируемой организации</w:t>
      </w:r>
      <w:r w:rsidR="00817BDE" w:rsidRPr="004F7133">
        <w:rPr>
          <w:sz w:val="23"/>
          <w:szCs w:val="23"/>
        </w:rPr>
        <w:t>;</w:t>
      </w:r>
      <w:bookmarkStart w:id="30" w:name="_Ref495908321"/>
      <w:bookmarkEnd w:id="29"/>
      <w:r w:rsidR="00EA4CB5" w:rsidRPr="004F7133">
        <w:rPr>
          <w:sz w:val="23"/>
          <w:szCs w:val="23"/>
        </w:rPr>
        <w:t xml:space="preserve"> </w:t>
      </w:r>
    </w:p>
    <w:p w:rsidR="00817BDE" w:rsidRPr="004F7133" w:rsidRDefault="00817BDE" w:rsidP="00014FA9">
      <w:pPr>
        <w:pStyle w:val="Numberedr"/>
        <w:widowControl w:val="0"/>
        <w:numPr>
          <w:ilvl w:val="1"/>
          <w:numId w:val="7"/>
        </w:numPr>
        <w:tabs>
          <w:tab w:val="clear" w:pos="360"/>
          <w:tab w:val="num" w:pos="720"/>
          <w:tab w:val="num" w:pos="1287"/>
        </w:tabs>
        <w:spacing w:after="200"/>
        <w:ind w:left="720" w:hanging="720"/>
        <w:jc w:val="both"/>
        <w:rPr>
          <w:sz w:val="23"/>
          <w:szCs w:val="23"/>
        </w:rPr>
      </w:pPr>
      <w:r w:rsidRPr="004F7133">
        <w:rPr>
          <w:sz w:val="23"/>
          <w:szCs w:val="23"/>
        </w:rPr>
        <w:t xml:space="preserve">Контролировать обеспечение Аудитором сохранности документов, получаемых и составляемых им в ходе аудита, и неразглашения их содержания без согласия Клиента, за исключением случаев, предусмотренных законодательными актами Российской </w:t>
      </w:r>
      <w:r w:rsidRPr="004F7133">
        <w:rPr>
          <w:sz w:val="23"/>
          <w:szCs w:val="23"/>
        </w:rPr>
        <w:lastRenderedPageBreak/>
        <w:t>Федерации;</w:t>
      </w:r>
      <w:bookmarkStart w:id="31" w:name="_Ref495908328"/>
      <w:bookmarkEnd w:id="30"/>
    </w:p>
    <w:bookmarkEnd w:id="31"/>
    <w:p w:rsidR="00817BDE" w:rsidRDefault="00817BDE" w:rsidP="00014FA9">
      <w:pPr>
        <w:pStyle w:val="Numberedr"/>
        <w:widowControl w:val="0"/>
        <w:numPr>
          <w:ilvl w:val="1"/>
          <w:numId w:val="7"/>
        </w:numPr>
        <w:tabs>
          <w:tab w:val="clear" w:pos="360"/>
          <w:tab w:val="num" w:pos="720"/>
          <w:tab w:val="num" w:pos="1287"/>
        </w:tabs>
        <w:spacing w:after="200"/>
        <w:ind w:left="720" w:hanging="720"/>
        <w:jc w:val="both"/>
        <w:rPr>
          <w:sz w:val="23"/>
          <w:szCs w:val="23"/>
        </w:rPr>
      </w:pPr>
      <w:r w:rsidRPr="004F7133">
        <w:rPr>
          <w:sz w:val="23"/>
          <w:szCs w:val="23"/>
        </w:rPr>
        <w:t xml:space="preserve">В любое время проверять ход и качество услуг, оказываемых по настоящему Договору Аудитором, не вмешиваясь в его деятельность. </w:t>
      </w:r>
    </w:p>
    <w:p w:rsidR="00817BDE" w:rsidRPr="004F7133" w:rsidRDefault="00817BDE" w:rsidP="00014FA9">
      <w:pPr>
        <w:pStyle w:val="1"/>
        <w:keepNext w:val="0"/>
        <w:widowControl w:val="0"/>
        <w:numPr>
          <w:ilvl w:val="0"/>
          <w:numId w:val="7"/>
        </w:numPr>
        <w:spacing w:after="200"/>
        <w:rPr>
          <w:sz w:val="23"/>
          <w:szCs w:val="23"/>
        </w:rPr>
      </w:pPr>
      <w:r w:rsidRPr="004F7133">
        <w:rPr>
          <w:sz w:val="23"/>
          <w:szCs w:val="23"/>
        </w:rPr>
        <w:t>Стоимость услуг по договору и порядок их оплаты</w:t>
      </w:r>
    </w:p>
    <w:p w:rsidR="00CE7650" w:rsidRPr="004F7133" w:rsidRDefault="007A4151" w:rsidP="00AE531F">
      <w:pPr>
        <w:pStyle w:val="Numberedr"/>
        <w:widowControl w:val="0"/>
        <w:numPr>
          <w:ilvl w:val="1"/>
          <w:numId w:val="7"/>
        </w:numPr>
        <w:tabs>
          <w:tab w:val="clear" w:pos="360"/>
          <w:tab w:val="num" w:pos="720"/>
          <w:tab w:val="num" w:pos="1287"/>
        </w:tabs>
        <w:spacing w:after="200"/>
        <w:ind w:left="720" w:hanging="720"/>
        <w:jc w:val="both"/>
        <w:rPr>
          <w:sz w:val="23"/>
          <w:szCs w:val="23"/>
        </w:rPr>
      </w:pPr>
      <w:bookmarkStart w:id="32" w:name="_Ref495908335"/>
      <w:r w:rsidRPr="004F7133">
        <w:rPr>
          <w:sz w:val="23"/>
          <w:szCs w:val="23"/>
        </w:rPr>
        <w:t xml:space="preserve">Общая стоимость услуг Аудитора по настоящему Договору составляет </w:t>
      </w:r>
      <w:r w:rsidR="00FB3567">
        <w:rPr>
          <w:sz w:val="23"/>
          <w:szCs w:val="23"/>
        </w:rPr>
        <w:t xml:space="preserve">___________________ </w:t>
      </w:r>
      <w:r w:rsidR="00AE531F" w:rsidRPr="00AE531F">
        <w:rPr>
          <w:sz w:val="23"/>
          <w:szCs w:val="23"/>
        </w:rPr>
        <w:t>рублей</w:t>
      </w:r>
      <w:r w:rsidRPr="004F7133">
        <w:rPr>
          <w:sz w:val="23"/>
          <w:szCs w:val="23"/>
        </w:rPr>
        <w:t xml:space="preserve">, в том числе НДС </w:t>
      </w:r>
      <w:r w:rsidR="00FF63F0">
        <w:rPr>
          <w:sz w:val="23"/>
          <w:szCs w:val="23"/>
        </w:rPr>
        <w:t>(</w:t>
      </w:r>
      <w:r w:rsidRPr="004F7133">
        <w:rPr>
          <w:sz w:val="23"/>
          <w:szCs w:val="23"/>
        </w:rPr>
        <w:t>18%</w:t>
      </w:r>
      <w:r w:rsidR="00FF63F0">
        <w:rPr>
          <w:sz w:val="23"/>
          <w:szCs w:val="23"/>
        </w:rPr>
        <w:t>)</w:t>
      </w:r>
      <w:r w:rsidRPr="004F7133">
        <w:rPr>
          <w:sz w:val="23"/>
          <w:szCs w:val="23"/>
        </w:rPr>
        <w:t xml:space="preserve"> в размере </w:t>
      </w:r>
      <w:r w:rsidR="0090475A">
        <w:rPr>
          <w:sz w:val="23"/>
          <w:szCs w:val="23"/>
        </w:rPr>
        <w:t>__________________</w:t>
      </w:r>
      <w:r w:rsidR="00FB3567">
        <w:rPr>
          <w:sz w:val="23"/>
          <w:szCs w:val="23"/>
        </w:rPr>
        <w:t>_</w:t>
      </w:r>
      <w:r w:rsidR="00AE531F">
        <w:rPr>
          <w:sz w:val="23"/>
          <w:szCs w:val="23"/>
        </w:rPr>
        <w:t xml:space="preserve"> </w:t>
      </w:r>
      <w:r w:rsidRPr="004F7133">
        <w:rPr>
          <w:sz w:val="23"/>
          <w:szCs w:val="23"/>
        </w:rPr>
        <w:t>рублей</w:t>
      </w:r>
      <w:r w:rsidR="00FB3567">
        <w:rPr>
          <w:sz w:val="23"/>
          <w:szCs w:val="23"/>
        </w:rPr>
        <w:t>.</w:t>
      </w:r>
      <w:r w:rsidRPr="004F7133">
        <w:rPr>
          <w:sz w:val="23"/>
          <w:szCs w:val="23"/>
        </w:rPr>
        <w:t xml:space="preserve">  </w:t>
      </w:r>
      <w:bookmarkEnd w:id="32"/>
      <w:r w:rsidRPr="004F7133">
        <w:rPr>
          <w:sz w:val="23"/>
          <w:szCs w:val="23"/>
        </w:rPr>
        <w:t xml:space="preserve">Стоимость промежуточного этапа аудита – </w:t>
      </w:r>
      <w:r w:rsidR="00FB3567">
        <w:rPr>
          <w:sz w:val="23"/>
          <w:szCs w:val="23"/>
        </w:rPr>
        <w:t>___________________</w:t>
      </w:r>
      <w:r w:rsidR="0090475A">
        <w:rPr>
          <w:sz w:val="23"/>
          <w:szCs w:val="23"/>
        </w:rPr>
        <w:t>___</w:t>
      </w:r>
      <w:r w:rsidR="00FB3567">
        <w:rPr>
          <w:sz w:val="23"/>
          <w:szCs w:val="23"/>
        </w:rPr>
        <w:t>рублей</w:t>
      </w:r>
      <w:r w:rsidRPr="004F7133">
        <w:rPr>
          <w:sz w:val="23"/>
          <w:szCs w:val="23"/>
        </w:rPr>
        <w:t xml:space="preserve">, в том числе НДС </w:t>
      </w:r>
      <w:r w:rsidR="00FB3567">
        <w:rPr>
          <w:sz w:val="23"/>
          <w:szCs w:val="23"/>
        </w:rPr>
        <w:t>_________________</w:t>
      </w:r>
      <w:r w:rsidRPr="004F7133">
        <w:rPr>
          <w:sz w:val="23"/>
          <w:szCs w:val="23"/>
        </w:rPr>
        <w:t xml:space="preserve">, стоимость заключительного этапа – </w:t>
      </w:r>
      <w:r w:rsidR="0090475A">
        <w:rPr>
          <w:sz w:val="23"/>
          <w:szCs w:val="23"/>
        </w:rPr>
        <w:t>_____________________</w:t>
      </w:r>
      <w:r w:rsidR="00FB3567">
        <w:rPr>
          <w:sz w:val="23"/>
          <w:szCs w:val="23"/>
        </w:rPr>
        <w:t>рублей,</w:t>
      </w:r>
      <w:r w:rsidRPr="004F7133">
        <w:rPr>
          <w:sz w:val="23"/>
          <w:szCs w:val="23"/>
        </w:rPr>
        <w:t xml:space="preserve"> в том числе НДС (18%)</w:t>
      </w:r>
      <w:r w:rsidR="0090475A">
        <w:rPr>
          <w:sz w:val="23"/>
          <w:szCs w:val="23"/>
        </w:rPr>
        <w:t xml:space="preserve"> ___________________</w:t>
      </w:r>
      <w:r w:rsidR="00FB3567">
        <w:rPr>
          <w:sz w:val="23"/>
          <w:szCs w:val="23"/>
        </w:rPr>
        <w:t xml:space="preserve"> рублей</w:t>
      </w:r>
      <w:r w:rsidR="00CE7650" w:rsidRPr="004F7133">
        <w:rPr>
          <w:sz w:val="23"/>
          <w:szCs w:val="23"/>
        </w:rPr>
        <w:t>.</w:t>
      </w:r>
    </w:p>
    <w:p w:rsidR="00CE7650" w:rsidRPr="004F7133" w:rsidRDefault="00CE7650" w:rsidP="00CE7650">
      <w:pPr>
        <w:pStyle w:val="Numberedr"/>
        <w:widowControl w:val="0"/>
        <w:numPr>
          <w:ilvl w:val="1"/>
          <w:numId w:val="7"/>
        </w:numPr>
        <w:tabs>
          <w:tab w:val="clear" w:pos="360"/>
          <w:tab w:val="num" w:pos="720"/>
          <w:tab w:val="num" w:pos="1287"/>
        </w:tabs>
        <w:ind w:left="720" w:hanging="720"/>
        <w:jc w:val="both"/>
        <w:rPr>
          <w:sz w:val="23"/>
          <w:szCs w:val="23"/>
        </w:rPr>
      </w:pPr>
      <w:r w:rsidRPr="004F7133">
        <w:rPr>
          <w:sz w:val="23"/>
          <w:szCs w:val="23"/>
        </w:rPr>
        <w:t>Оплата услуг Аудитора осуществляется путем перевода причитающихся ему сумм на указанный банковский счет, согласно счету, выставляемо</w:t>
      </w:r>
      <w:r w:rsidR="00241A8E">
        <w:rPr>
          <w:sz w:val="23"/>
          <w:szCs w:val="23"/>
        </w:rPr>
        <w:t>му</w:t>
      </w:r>
      <w:r w:rsidRPr="004F7133">
        <w:rPr>
          <w:sz w:val="23"/>
          <w:szCs w:val="23"/>
        </w:rPr>
        <w:t xml:space="preserve"> Аудитором</w:t>
      </w:r>
      <w:r w:rsidR="007E14D0">
        <w:rPr>
          <w:sz w:val="23"/>
          <w:szCs w:val="23"/>
        </w:rPr>
        <w:t xml:space="preserve"> по каждому этапу аудита</w:t>
      </w:r>
      <w:r w:rsidRPr="004F7133">
        <w:rPr>
          <w:sz w:val="23"/>
          <w:szCs w:val="23"/>
        </w:rPr>
        <w:t>.</w:t>
      </w:r>
    </w:p>
    <w:p w:rsidR="00CE7650" w:rsidRPr="004F7133" w:rsidRDefault="00CE7650" w:rsidP="00CE7650">
      <w:pPr>
        <w:pStyle w:val="Numberedr"/>
        <w:widowControl w:val="0"/>
        <w:numPr>
          <w:ilvl w:val="0"/>
          <w:numId w:val="0"/>
        </w:numPr>
        <w:tabs>
          <w:tab w:val="left" w:pos="708"/>
        </w:tabs>
        <w:spacing w:after="200"/>
        <w:ind w:left="720"/>
        <w:jc w:val="both"/>
        <w:rPr>
          <w:sz w:val="23"/>
          <w:szCs w:val="23"/>
        </w:rPr>
      </w:pPr>
      <w:r w:rsidRPr="004F7133">
        <w:rPr>
          <w:sz w:val="23"/>
          <w:szCs w:val="23"/>
        </w:rPr>
        <w:t>Счет оплачивается Клиентом в следующем порядке:</w:t>
      </w:r>
    </w:p>
    <w:p w:rsidR="00CE7650" w:rsidRPr="004F7133" w:rsidRDefault="00CE7650" w:rsidP="00CE7650">
      <w:pPr>
        <w:pStyle w:val="Numberedr"/>
        <w:widowControl w:val="0"/>
        <w:numPr>
          <w:ilvl w:val="0"/>
          <w:numId w:val="3"/>
        </w:numPr>
        <w:tabs>
          <w:tab w:val="num" w:pos="0"/>
        </w:tabs>
        <w:spacing w:after="200"/>
        <w:ind w:left="720" w:firstLine="360"/>
        <w:jc w:val="both"/>
        <w:rPr>
          <w:sz w:val="23"/>
          <w:szCs w:val="23"/>
        </w:rPr>
      </w:pPr>
      <w:r w:rsidRPr="004F7133">
        <w:rPr>
          <w:sz w:val="23"/>
          <w:szCs w:val="23"/>
        </w:rPr>
        <w:t>50 % (Пятьдесят процентов) о</w:t>
      </w:r>
      <w:r w:rsidR="00CE3156" w:rsidRPr="004F7133">
        <w:rPr>
          <w:sz w:val="23"/>
          <w:szCs w:val="23"/>
        </w:rPr>
        <w:t xml:space="preserve">т общей суммы счета не позднее </w:t>
      </w:r>
      <w:r w:rsidR="00FB3567">
        <w:rPr>
          <w:sz w:val="23"/>
          <w:szCs w:val="23"/>
        </w:rPr>
        <w:t>10</w:t>
      </w:r>
      <w:r w:rsidRPr="004F7133">
        <w:rPr>
          <w:sz w:val="23"/>
          <w:szCs w:val="23"/>
        </w:rPr>
        <w:t xml:space="preserve"> (</w:t>
      </w:r>
      <w:r w:rsidR="00FB3567">
        <w:rPr>
          <w:sz w:val="23"/>
          <w:szCs w:val="23"/>
        </w:rPr>
        <w:t>Десяти</w:t>
      </w:r>
      <w:r w:rsidRPr="004F7133">
        <w:rPr>
          <w:sz w:val="23"/>
          <w:szCs w:val="23"/>
        </w:rPr>
        <w:t xml:space="preserve">) рабочих дней </w:t>
      </w:r>
      <w:r w:rsidR="00FA61C8">
        <w:rPr>
          <w:sz w:val="23"/>
          <w:szCs w:val="23"/>
        </w:rPr>
        <w:t xml:space="preserve">со дня выставления счета за </w:t>
      </w:r>
      <w:r w:rsidR="00FA61C8" w:rsidRPr="004F7133">
        <w:rPr>
          <w:sz w:val="23"/>
          <w:szCs w:val="23"/>
        </w:rPr>
        <w:t>соответствующ</w:t>
      </w:r>
      <w:r w:rsidR="00FA61C8">
        <w:rPr>
          <w:sz w:val="23"/>
          <w:szCs w:val="23"/>
        </w:rPr>
        <w:t>ий</w:t>
      </w:r>
      <w:r w:rsidR="00FA61C8" w:rsidRPr="004F7133">
        <w:rPr>
          <w:sz w:val="23"/>
          <w:szCs w:val="23"/>
        </w:rPr>
        <w:t xml:space="preserve"> этап аудита</w:t>
      </w:r>
      <w:r w:rsidRPr="004F7133">
        <w:rPr>
          <w:sz w:val="23"/>
          <w:szCs w:val="23"/>
        </w:rPr>
        <w:t>;</w:t>
      </w:r>
    </w:p>
    <w:p w:rsidR="00CE7650" w:rsidRPr="004F7133" w:rsidRDefault="00CE7650" w:rsidP="00CE7650">
      <w:pPr>
        <w:pStyle w:val="Numberedr"/>
        <w:widowControl w:val="0"/>
        <w:numPr>
          <w:ilvl w:val="0"/>
          <w:numId w:val="3"/>
        </w:numPr>
        <w:tabs>
          <w:tab w:val="num" w:pos="0"/>
        </w:tabs>
        <w:spacing w:after="200"/>
        <w:ind w:left="720" w:firstLine="360"/>
        <w:jc w:val="both"/>
        <w:rPr>
          <w:sz w:val="23"/>
          <w:szCs w:val="23"/>
        </w:rPr>
      </w:pPr>
      <w:r w:rsidRPr="004F7133">
        <w:rPr>
          <w:sz w:val="23"/>
          <w:szCs w:val="23"/>
        </w:rPr>
        <w:t xml:space="preserve">50 % (Пятьдесят процентов) от общей суммы счета не позднее </w:t>
      </w:r>
      <w:r w:rsidR="00FB3567">
        <w:rPr>
          <w:sz w:val="23"/>
          <w:szCs w:val="23"/>
        </w:rPr>
        <w:t>10</w:t>
      </w:r>
      <w:r w:rsidRPr="004F7133">
        <w:rPr>
          <w:sz w:val="23"/>
          <w:szCs w:val="23"/>
        </w:rPr>
        <w:t xml:space="preserve"> (</w:t>
      </w:r>
      <w:r w:rsidR="00FB3567">
        <w:rPr>
          <w:sz w:val="23"/>
          <w:szCs w:val="23"/>
        </w:rPr>
        <w:t>Десяти</w:t>
      </w:r>
      <w:r w:rsidRPr="004F7133">
        <w:rPr>
          <w:sz w:val="23"/>
          <w:szCs w:val="23"/>
        </w:rPr>
        <w:t xml:space="preserve">) рабочих дней после даты </w:t>
      </w:r>
      <w:proofErr w:type="gramStart"/>
      <w:r w:rsidRPr="004F7133">
        <w:rPr>
          <w:sz w:val="23"/>
          <w:szCs w:val="23"/>
        </w:rPr>
        <w:t>подписания акта сдачи-приемки оказанных услуг</w:t>
      </w:r>
      <w:proofErr w:type="gramEnd"/>
      <w:r w:rsidRPr="004F7133">
        <w:rPr>
          <w:sz w:val="23"/>
          <w:szCs w:val="23"/>
        </w:rPr>
        <w:t xml:space="preserve"> за соответствующий этап аудита. </w:t>
      </w:r>
    </w:p>
    <w:p w:rsidR="00CE7650" w:rsidRPr="004F7133" w:rsidRDefault="00CE7650" w:rsidP="00CE7650">
      <w:pPr>
        <w:pStyle w:val="Numberedr"/>
        <w:widowControl w:val="0"/>
        <w:numPr>
          <w:ilvl w:val="0"/>
          <w:numId w:val="0"/>
        </w:numPr>
        <w:tabs>
          <w:tab w:val="left" w:pos="708"/>
        </w:tabs>
        <w:spacing w:after="160"/>
        <w:ind w:left="720"/>
        <w:jc w:val="both"/>
        <w:rPr>
          <w:sz w:val="23"/>
          <w:szCs w:val="23"/>
        </w:rPr>
      </w:pPr>
      <w:r w:rsidRPr="004F7133">
        <w:rPr>
          <w:sz w:val="23"/>
          <w:szCs w:val="23"/>
        </w:rPr>
        <w:t xml:space="preserve">В течение </w:t>
      </w:r>
      <w:r w:rsidR="00FB3567">
        <w:rPr>
          <w:sz w:val="23"/>
          <w:szCs w:val="23"/>
        </w:rPr>
        <w:t>10</w:t>
      </w:r>
      <w:r w:rsidRPr="004F7133">
        <w:rPr>
          <w:sz w:val="23"/>
          <w:szCs w:val="23"/>
        </w:rPr>
        <w:t xml:space="preserve"> (</w:t>
      </w:r>
      <w:r w:rsidR="00FB3567">
        <w:rPr>
          <w:sz w:val="23"/>
          <w:szCs w:val="23"/>
        </w:rPr>
        <w:t>Десяти</w:t>
      </w:r>
      <w:r w:rsidRPr="004F7133">
        <w:rPr>
          <w:sz w:val="23"/>
          <w:szCs w:val="23"/>
        </w:rPr>
        <w:t xml:space="preserve">) дней после подписания акта сдачи-приемки оказанных услуг Аудитор предоставляет Клиенту счет-фактуру на оказанные услуги. </w:t>
      </w:r>
    </w:p>
    <w:p w:rsidR="00CE7650" w:rsidRDefault="00CE7650" w:rsidP="00CE7650">
      <w:pPr>
        <w:pStyle w:val="Numberedr"/>
        <w:widowControl w:val="0"/>
        <w:numPr>
          <w:ilvl w:val="1"/>
          <w:numId w:val="7"/>
        </w:numPr>
        <w:tabs>
          <w:tab w:val="clear" w:pos="360"/>
          <w:tab w:val="num" w:pos="720"/>
          <w:tab w:val="num" w:pos="1287"/>
        </w:tabs>
        <w:ind w:left="720" w:hanging="720"/>
        <w:jc w:val="both"/>
        <w:rPr>
          <w:sz w:val="23"/>
          <w:szCs w:val="23"/>
        </w:rPr>
      </w:pPr>
      <w:r w:rsidRPr="004F7133">
        <w:rPr>
          <w:sz w:val="23"/>
          <w:szCs w:val="23"/>
        </w:rPr>
        <w:t xml:space="preserve">Стороны подписывают акт сдачи-приемки оказанных услуг в течение 10 (Десяти) дней после передачи Аудитором Клиенту </w:t>
      </w:r>
      <w:r w:rsidR="001874BE">
        <w:rPr>
          <w:sz w:val="23"/>
          <w:szCs w:val="23"/>
        </w:rPr>
        <w:t>аудиторского</w:t>
      </w:r>
      <w:r w:rsidRPr="004F7133">
        <w:rPr>
          <w:sz w:val="23"/>
          <w:szCs w:val="23"/>
        </w:rPr>
        <w:t xml:space="preserve"> заключения (отчета). Если в указанный срок Клиент не подпишет акт и не направит Аудитору аргументированную претензию о нарушениях Аудитором условий договора, либо действующего законодательства, факт оказания услуг подтверждается односторонним актом Аудитора. Второй экземпляр одностороннего акта приема-передачи оказанных услуг направляется Клиенту.</w:t>
      </w:r>
    </w:p>
    <w:p w:rsidR="00743A93" w:rsidRPr="001D027E" w:rsidRDefault="00743A93" w:rsidP="00743A93">
      <w:pPr>
        <w:pStyle w:val="Numberedr"/>
        <w:widowControl w:val="0"/>
        <w:numPr>
          <w:ilvl w:val="1"/>
          <w:numId w:val="7"/>
        </w:numPr>
        <w:tabs>
          <w:tab w:val="clear" w:pos="360"/>
          <w:tab w:val="num" w:pos="720"/>
          <w:tab w:val="num" w:pos="1287"/>
        </w:tabs>
        <w:ind w:left="720" w:hanging="720"/>
        <w:jc w:val="both"/>
        <w:rPr>
          <w:sz w:val="23"/>
          <w:szCs w:val="23"/>
        </w:rPr>
      </w:pPr>
      <w:r w:rsidRPr="006E63A5">
        <w:rPr>
          <w:sz w:val="23"/>
          <w:szCs w:val="23"/>
        </w:rPr>
        <w:t>Стороны пришли к соглашению о том, что предусмотренный Договором порядок расчетов не является коммерческим кредитом. Положения п. 1 ст. 317.1 Гражданского кодекса Российской Федерации к отношениям сторон не применяются</w:t>
      </w:r>
      <w:r>
        <w:rPr>
          <w:sz w:val="23"/>
          <w:szCs w:val="23"/>
        </w:rPr>
        <w:t>.</w:t>
      </w:r>
    </w:p>
    <w:p w:rsidR="00817BDE" w:rsidRPr="004F7133" w:rsidRDefault="00817BDE" w:rsidP="00014FA9">
      <w:pPr>
        <w:pStyle w:val="1"/>
        <w:keepNext w:val="0"/>
        <w:widowControl w:val="0"/>
        <w:numPr>
          <w:ilvl w:val="0"/>
          <w:numId w:val="7"/>
        </w:numPr>
        <w:spacing w:after="160"/>
        <w:rPr>
          <w:sz w:val="23"/>
          <w:szCs w:val="23"/>
        </w:rPr>
      </w:pPr>
      <w:r w:rsidRPr="004F7133">
        <w:rPr>
          <w:sz w:val="23"/>
          <w:szCs w:val="23"/>
        </w:rPr>
        <w:t>Ответственность Сторон</w:t>
      </w:r>
    </w:p>
    <w:p w:rsidR="00817BDE" w:rsidRPr="004F7133" w:rsidRDefault="006A186E" w:rsidP="00014FA9">
      <w:pPr>
        <w:pStyle w:val="Numberedr"/>
        <w:widowControl w:val="0"/>
        <w:numPr>
          <w:ilvl w:val="1"/>
          <w:numId w:val="7"/>
        </w:numPr>
        <w:tabs>
          <w:tab w:val="num" w:pos="1287"/>
        </w:tabs>
        <w:spacing w:after="160"/>
        <w:ind w:left="720" w:hanging="720"/>
        <w:jc w:val="both"/>
        <w:rPr>
          <w:sz w:val="23"/>
          <w:szCs w:val="23"/>
        </w:rPr>
      </w:pPr>
      <w:bookmarkStart w:id="33" w:name="_Ref495908499"/>
      <w:r w:rsidRPr="004F7133">
        <w:rPr>
          <w:sz w:val="23"/>
          <w:szCs w:val="23"/>
        </w:rPr>
        <w:tab/>
      </w:r>
      <w:r w:rsidR="00817BDE" w:rsidRPr="004F7133">
        <w:rPr>
          <w:sz w:val="23"/>
          <w:szCs w:val="23"/>
        </w:rPr>
        <w:t>Любая гражданско-правовая ответственность Аудитора, относящаяся к услугам, оказываемым по настоящему Договору (включая все изменения и приложения к нему), ни при каких обстоятельствах не может превышать двукратной суммы вознаграждения, уплаченного Клиентом Аудитору за оказанные по настоящему Договору услуги, либо реального ущерба, причиненного Аудитором Клиенту, в зависимости от того, какая из этих сумм окажется меньшей. Данное ограничение гражданской ответственности применимо в части, не противоречащей законодательству Российской Федерации.</w:t>
      </w:r>
      <w:bookmarkEnd w:id="33"/>
    </w:p>
    <w:p w:rsidR="00817BDE" w:rsidRPr="008E02DB" w:rsidRDefault="006A186E" w:rsidP="00014FA9">
      <w:pPr>
        <w:pStyle w:val="Numberedr"/>
        <w:widowControl w:val="0"/>
        <w:numPr>
          <w:ilvl w:val="1"/>
          <w:numId w:val="7"/>
        </w:numPr>
        <w:tabs>
          <w:tab w:val="num" w:pos="1287"/>
        </w:tabs>
        <w:spacing w:after="200"/>
        <w:ind w:left="720" w:hanging="720"/>
        <w:jc w:val="both"/>
        <w:rPr>
          <w:sz w:val="23"/>
          <w:szCs w:val="23"/>
        </w:rPr>
      </w:pPr>
      <w:bookmarkStart w:id="34" w:name="_Ref495908514"/>
      <w:r w:rsidRPr="004F7133">
        <w:rPr>
          <w:sz w:val="23"/>
          <w:szCs w:val="23"/>
        </w:rPr>
        <w:tab/>
      </w:r>
      <w:r w:rsidR="00817BDE" w:rsidRPr="004F7133">
        <w:rPr>
          <w:sz w:val="23"/>
          <w:szCs w:val="23"/>
        </w:rPr>
        <w:t xml:space="preserve">Клиент понимает, что ввиду общей нестабильности и наличия в российском законодательстве в сфере хозяйственной деятельности, в частности в налоговом законодательстве, норм, допускающих неоднозначное толкование, существует практика произвольной оценки налоговыми органами фактов хозяйственной деятельности, в том числе произвольного отнесения действий организаций к тем или </w:t>
      </w:r>
      <w:r w:rsidR="00817BDE" w:rsidRPr="004F7133">
        <w:rPr>
          <w:sz w:val="23"/>
          <w:szCs w:val="23"/>
        </w:rPr>
        <w:lastRenderedPageBreak/>
        <w:t xml:space="preserve">иным ее видам при отсутствии нормативных критериев для этого. Клиент понимает, что квалификация фактов хозяйственной деятельности Клиента и интерпретация законодательства, данные Аудитором, могут не совпадать с точкой зрения налоговых органов. Аудитор будет информировать Клиента о нормативной базе, на которой основывается квалификация фактов хозяйственной деятельности Клиента, однако Аудитор не может гарантировать Клиенту, что налоговые органы согласятся с такой квалификацией, а также примут во внимание (либо вообще рассмотрят) аргументы, выдвинутые Клиентом или Аудитором в поддержку своей квалификации и интерпретации законодательства. Аудитор не несет ответственность за прямые или косвенные убытки, понесенные Клиентом в результате любой оценки фактов хозяйственной деятельности или интерпретации норм законодательства в случаях, когда интерпретация, данная Аудитором, является разумно обоснованной в данный </w:t>
      </w:r>
      <w:r w:rsidR="00817BDE" w:rsidRPr="008E02DB">
        <w:rPr>
          <w:sz w:val="23"/>
          <w:szCs w:val="23"/>
        </w:rPr>
        <w:t>момент и в данных обстоятельствах.</w:t>
      </w:r>
      <w:bookmarkStart w:id="35" w:name="_Ref495908521"/>
      <w:bookmarkEnd w:id="34"/>
    </w:p>
    <w:p w:rsidR="00A6554F" w:rsidRDefault="006A186E" w:rsidP="00A6554F">
      <w:pPr>
        <w:pStyle w:val="Numberedr"/>
        <w:numPr>
          <w:ilvl w:val="1"/>
          <w:numId w:val="7"/>
        </w:numPr>
        <w:tabs>
          <w:tab w:val="clear" w:pos="360"/>
          <w:tab w:val="num" w:pos="426"/>
          <w:tab w:val="left" w:pos="708"/>
        </w:tabs>
        <w:spacing w:after="200"/>
        <w:ind w:left="709" w:hanging="709"/>
        <w:jc w:val="both"/>
        <w:rPr>
          <w:sz w:val="23"/>
          <w:szCs w:val="23"/>
        </w:rPr>
      </w:pPr>
      <w:r w:rsidRPr="008E02DB">
        <w:rPr>
          <w:sz w:val="23"/>
          <w:szCs w:val="23"/>
        </w:rPr>
        <w:tab/>
      </w:r>
      <w:r w:rsidR="00A6554F" w:rsidRPr="00F659C6">
        <w:rPr>
          <w:sz w:val="23"/>
          <w:szCs w:val="23"/>
        </w:rPr>
        <w:t>За нарушение сроков оказания услуг, указанных в подпункте 1.1 настоящего Договора, Клиент вправе начислить, а Аудитор обязан оплатить пени из расчёта 0,1% (Ноль целых одну десятую процента) от цены настоящего Договора за каждый день просрочки.</w:t>
      </w:r>
    </w:p>
    <w:p w:rsidR="00A6554F" w:rsidRDefault="00A6554F" w:rsidP="00A6554F">
      <w:pPr>
        <w:pStyle w:val="Numberedr"/>
        <w:numPr>
          <w:ilvl w:val="1"/>
          <w:numId w:val="7"/>
        </w:numPr>
        <w:tabs>
          <w:tab w:val="clear" w:pos="360"/>
          <w:tab w:val="num" w:pos="426"/>
          <w:tab w:val="left" w:pos="708"/>
        </w:tabs>
        <w:spacing w:after="200"/>
        <w:ind w:left="709" w:hanging="709"/>
        <w:jc w:val="both"/>
        <w:rPr>
          <w:sz w:val="23"/>
          <w:szCs w:val="23"/>
        </w:rPr>
      </w:pPr>
      <w:r>
        <w:rPr>
          <w:sz w:val="23"/>
          <w:szCs w:val="23"/>
        </w:rPr>
        <w:t xml:space="preserve">    </w:t>
      </w:r>
      <w:r w:rsidRPr="00F659C6">
        <w:rPr>
          <w:sz w:val="23"/>
          <w:szCs w:val="23"/>
        </w:rPr>
        <w:t>Клиент вправе зачесть в одностороннем порядке сумму неустойки, рассчитанной на основании п. 7.3. договора в счет суммы, подлежащей уплате Аудитору в рамках настоящего Договора.</w:t>
      </w:r>
    </w:p>
    <w:p w:rsidR="00817BDE" w:rsidRPr="008E02DB" w:rsidRDefault="00A6554F" w:rsidP="00A6554F">
      <w:pPr>
        <w:pStyle w:val="Numberedr"/>
        <w:widowControl w:val="0"/>
        <w:numPr>
          <w:ilvl w:val="1"/>
          <w:numId w:val="7"/>
        </w:numPr>
        <w:tabs>
          <w:tab w:val="left" w:pos="708"/>
          <w:tab w:val="num" w:pos="1287"/>
        </w:tabs>
        <w:spacing w:after="200"/>
        <w:ind w:left="720" w:hanging="709"/>
        <w:jc w:val="both"/>
        <w:rPr>
          <w:sz w:val="23"/>
          <w:szCs w:val="23"/>
        </w:rPr>
      </w:pPr>
      <w:r>
        <w:rPr>
          <w:sz w:val="23"/>
          <w:szCs w:val="23"/>
        </w:rPr>
        <w:t xml:space="preserve">      </w:t>
      </w:r>
      <w:r w:rsidR="00817BDE" w:rsidRPr="008E02DB">
        <w:rPr>
          <w:sz w:val="23"/>
          <w:szCs w:val="23"/>
        </w:rPr>
        <w:t>Аудитор не несет ответственность за полноту и достоверность информации, представленной ему Клиентом и третьими сторонами для целей аудита.</w:t>
      </w:r>
      <w:bookmarkEnd w:id="35"/>
      <w:r w:rsidR="00817BDE" w:rsidRPr="008E02DB">
        <w:rPr>
          <w:sz w:val="23"/>
          <w:szCs w:val="23"/>
        </w:rPr>
        <w:t xml:space="preserve"> </w:t>
      </w:r>
    </w:p>
    <w:p w:rsidR="00817BDE" w:rsidRPr="008E02DB" w:rsidRDefault="00A6554F" w:rsidP="00A6554F">
      <w:pPr>
        <w:pStyle w:val="Unnumbered"/>
        <w:widowControl w:val="0"/>
        <w:tabs>
          <w:tab w:val="left" w:pos="708"/>
        </w:tabs>
        <w:spacing w:after="200"/>
        <w:ind w:left="720" w:hanging="709"/>
        <w:jc w:val="both"/>
        <w:rPr>
          <w:sz w:val="23"/>
          <w:szCs w:val="23"/>
        </w:rPr>
      </w:pPr>
      <w:r>
        <w:rPr>
          <w:sz w:val="23"/>
          <w:szCs w:val="23"/>
        </w:rPr>
        <w:tab/>
      </w:r>
      <w:r w:rsidR="00817BDE" w:rsidRPr="008E02DB">
        <w:rPr>
          <w:sz w:val="23"/>
          <w:szCs w:val="23"/>
        </w:rPr>
        <w:t>Ответственность за полноту и достоверность информации, представленной Аудитору для целей аудита, несет Клиент и сторона, представившая информацию по запросу Аудитора.</w:t>
      </w:r>
    </w:p>
    <w:p w:rsidR="00817BDE" w:rsidRPr="004F7133" w:rsidRDefault="006A186E" w:rsidP="00014FA9">
      <w:pPr>
        <w:pStyle w:val="Numberedr"/>
        <w:widowControl w:val="0"/>
        <w:numPr>
          <w:ilvl w:val="1"/>
          <w:numId w:val="7"/>
        </w:numPr>
        <w:tabs>
          <w:tab w:val="num" w:pos="1287"/>
        </w:tabs>
        <w:spacing w:after="200"/>
        <w:ind w:left="720" w:hanging="720"/>
        <w:jc w:val="both"/>
        <w:rPr>
          <w:sz w:val="23"/>
          <w:szCs w:val="23"/>
        </w:rPr>
      </w:pPr>
      <w:bookmarkStart w:id="36" w:name="_Ref495908529"/>
      <w:r w:rsidRPr="004F7133">
        <w:rPr>
          <w:sz w:val="23"/>
          <w:szCs w:val="23"/>
        </w:rPr>
        <w:tab/>
      </w:r>
      <w:r w:rsidR="00817BDE" w:rsidRPr="004F7133">
        <w:rPr>
          <w:sz w:val="23"/>
          <w:szCs w:val="23"/>
        </w:rPr>
        <w:t>Стороны освобождаются от ответственности в случае, если неисполнение ими своих обязательств по настоящему Договору было вызвано обстоятельствами непреодолимой силы, в том числе стихийными бедствиями (такими как ураганы, смерчи, оползни, бури, пожары, наводнения, землетрясения и иные природные катаклизмы), революциями, восстаниями, военными действиями, блокадами, забастовками и локаутами</w:t>
      </w:r>
      <w:bookmarkStart w:id="37" w:name="_Ref495908536"/>
      <w:bookmarkEnd w:id="36"/>
      <w:r w:rsidR="00EA4CB5" w:rsidRPr="004F7133">
        <w:rPr>
          <w:sz w:val="23"/>
          <w:szCs w:val="23"/>
        </w:rPr>
        <w:t>, а также изданием актов государственных органов.</w:t>
      </w:r>
    </w:p>
    <w:p w:rsidR="00817BDE" w:rsidRPr="004F7133" w:rsidRDefault="006A186E" w:rsidP="00014FA9">
      <w:pPr>
        <w:pStyle w:val="Numberedr"/>
        <w:widowControl w:val="0"/>
        <w:numPr>
          <w:ilvl w:val="1"/>
          <w:numId w:val="7"/>
        </w:numPr>
        <w:tabs>
          <w:tab w:val="num" w:pos="1287"/>
        </w:tabs>
        <w:spacing w:after="200"/>
        <w:ind w:left="720" w:hanging="720"/>
        <w:jc w:val="both"/>
        <w:rPr>
          <w:sz w:val="23"/>
          <w:szCs w:val="23"/>
        </w:rPr>
      </w:pPr>
      <w:r w:rsidRPr="004F7133">
        <w:rPr>
          <w:sz w:val="23"/>
          <w:szCs w:val="23"/>
        </w:rPr>
        <w:t xml:space="preserve"> </w:t>
      </w:r>
      <w:r w:rsidRPr="004F7133">
        <w:rPr>
          <w:sz w:val="23"/>
          <w:szCs w:val="23"/>
        </w:rPr>
        <w:tab/>
      </w:r>
      <w:r w:rsidR="00817BDE" w:rsidRPr="004F7133">
        <w:rPr>
          <w:sz w:val="23"/>
          <w:szCs w:val="23"/>
        </w:rPr>
        <w:t>Сторона, подвергшаяся действию обстоятельств непреодолимой силы, обязана немедленно уведомить другую Сторону о возникновении, виде и возможной продолжительности действия указанных обстоятельств. Данное уведомление должно быть подтверждено Торгово-промышленной палатой Российской Федерации</w:t>
      </w:r>
      <w:bookmarkEnd w:id="37"/>
      <w:r w:rsidR="00EA4CB5" w:rsidRPr="004F7133">
        <w:rPr>
          <w:sz w:val="23"/>
          <w:szCs w:val="23"/>
        </w:rPr>
        <w:t xml:space="preserve"> или иным компетентным органом.</w:t>
      </w:r>
      <w:r w:rsidR="00817BDE" w:rsidRPr="004F7133">
        <w:rPr>
          <w:sz w:val="23"/>
          <w:szCs w:val="23"/>
        </w:rPr>
        <w:t xml:space="preserve"> </w:t>
      </w:r>
      <w:bookmarkStart w:id="38" w:name="_Ref495908541"/>
    </w:p>
    <w:p w:rsidR="00817BDE" w:rsidRPr="004F7133" w:rsidRDefault="006A186E" w:rsidP="00014FA9">
      <w:pPr>
        <w:pStyle w:val="Numberedr"/>
        <w:widowControl w:val="0"/>
        <w:numPr>
          <w:ilvl w:val="1"/>
          <w:numId w:val="7"/>
        </w:numPr>
        <w:tabs>
          <w:tab w:val="num" w:pos="1287"/>
        </w:tabs>
        <w:spacing w:after="200"/>
        <w:ind w:left="720" w:hanging="720"/>
        <w:jc w:val="both"/>
        <w:rPr>
          <w:sz w:val="23"/>
          <w:szCs w:val="23"/>
        </w:rPr>
      </w:pPr>
      <w:r w:rsidRPr="004F7133">
        <w:rPr>
          <w:sz w:val="23"/>
          <w:szCs w:val="23"/>
        </w:rPr>
        <w:t xml:space="preserve"> </w:t>
      </w:r>
      <w:r w:rsidRPr="004F7133">
        <w:rPr>
          <w:sz w:val="23"/>
          <w:szCs w:val="23"/>
        </w:rPr>
        <w:tab/>
      </w:r>
      <w:r w:rsidR="00817BDE" w:rsidRPr="004F7133">
        <w:rPr>
          <w:sz w:val="23"/>
          <w:szCs w:val="23"/>
        </w:rPr>
        <w:t>Если такого уведомления не будет сделано в насколько возможно короткий срок, Сторона, подвергшаяся действию обстоятельств непреодолимой силы, лишается права ссылаться на них в свое оправдание, разве что само то обстоятельство не давало возможности послать уведомление.</w:t>
      </w:r>
      <w:bookmarkStart w:id="39" w:name="_Ref495908547"/>
      <w:bookmarkEnd w:id="38"/>
    </w:p>
    <w:p w:rsidR="00817BDE" w:rsidRPr="004F7133" w:rsidRDefault="006A186E" w:rsidP="00014FA9">
      <w:pPr>
        <w:pStyle w:val="Numberedr"/>
        <w:widowControl w:val="0"/>
        <w:numPr>
          <w:ilvl w:val="1"/>
          <w:numId w:val="7"/>
        </w:numPr>
        <w:tabs>
          <w:tab w:val="num" w:pos="1287"/>
        </w:tabs>
        <w:spacing w:after="200"/>
        <w:ind w:left="720" w:hanging="720"/>
        <w:jc w:val="both"/>
        <w:rPr>
          <w:sz w:val="23"/>
          <w:szCs w:val="23"/>
        </w:rPr>
      </w:pPr>
      <w:r w:rsidRPr="004F7133">
        <w:rPr>
          <w:sz w:val="23"/>
          <w:szCs w:val="23"/>
        </w:rPr>
        <w:t xml:space="preserve"> </w:t>
      </w:r>
      <w:r w:rsidRPr="004F7133">
        <w:rPr>
          <w:sz w:val="23"/>
          <w:szCs w:val="23"/>
        </w:rPr>
        <w:tab/>
      </w:r>
      <w:r w:rsidR="00817BDE" w:rsidRPr="004F7133">
        <w:rPr>
          <w:sz w:val="23"/>
          <w:szCs w:val="23"/>
        </w:rPr>
        <w:t>Возникновение обстоятельств непреодолимой силы, предусмотренных пунктом 7.</w:t>
      </w:r>
      <w:r w:rsidR="00A9070A" w:rsidRPr="004F7133">
        <w:rPr>
          <w:sz w:val="23"/>
          <w:szCs w:val="23"/>
        </w:rPr>
        <w:t>4</w:t>
      </w:r>
      <w:r w:rsidR="00012285">
        <w:rPr>
          <w:sz w:val="23"/>
          <w:szCs w:val="23"/>
        </w:rPr>
        <w:t>.</w:t>
      </w:r>
      <w:r w:rsidR="00817BDE" w:rsidRPr="004F7133">
        <w:rPr>
          <w:sz w:val="23"/>
          <w:szCs w:val="23"/>
        </w:rPr>
        <w:t xml:space="preserve"> настоящего Договора, при условии </w:t>
      </w:r>
      <w:r w:rsidR="00A9070A" w:rsidRPr="004F7133">
        <w:rPr>
          <w:sz w:val="23"/>
          <w:szCs w:val="23"/>
        </w:rPr>
        <w:t>соблюдения требований пункта 7.5</w:t>
      </w:r>
      <w:r w:rsidR="00012285">
        <w:rPr>
          <w:sz w:val="23"/>
          <w:szCs w:val="23"/>
        </w:rPr>
        <w:t>.</w:t>
      </w:r>
      <w:r w:rsidR="00817BDE" w:rsidRPr="004F7133">
        <w:rPr>
          <w:sz w:val="23"/>
          <w:szCs w:val="23"/>
        </w:rPr>
        <w:t xml:space="preserve"> настоящего Договора, продлевает срок исполнения обязательств по настоящему Договору на период, который в целом соответствует сроку действия наступившего обстоятельства.</w:t>
      </w:r>
      <w:bookmarkStart w:id="40" w:name="_Ref495908557"/>
      <w:bookmarkEnd w:id="39"/>
    </w:p>
    <w:p w:rsidR="00817BDE" w:rsidRPr="004F7133" w:rsidRDefault="006A186E" w:rsidP="00014FA9">
      <w:pPr>
        <w:pStyle w:val="Numberedr"/>
        <w:widowControl w:val="0"/>
        <w:numPr>
          <w:ilvl w:val="1"/>
          <w:numId w:val="7"/>
        </w:numPr>
        <w:tabs>
          <w:tab w:val="num" w:pos="1287"/>
        </w:tabs>
        <w:spacing w:after="200"/>
        <w:ind w:left="720" w:hanging="720"/>
        <w:jc w:val="both"/>
        <w:rPr>
          <w:sz w:val="23"/>
          <w:szCs w:val="23"/>
        </w:rPr>
      </w:pPr>
      <w:r w:rsidRPr="004F7133">
        <w:rPr>
          <w:sz w:val="23"/>
          <w:szCs w:val="23"/>
        </w:rPr>
        <w:t xml:space="preserve"> </w:t>
      </w:r>
      <w:r w:rsidRPr="004F7133">
        <w:rPr>
          <w:sz w:val="23"/>
          <w:szCs w:val="23"/>
        </w:rPr>
        <w:tab/>
      </w:r>
      <w:r w:rsidR="00817BDE" w:rsidRPr="004F7133">
        <w:rPr>
          <w:sz w:val="23"/>
          <w:szCs w:val="23"/>
        </w:rPr>
        <w:t xml:space="preserve">Если обстоятельства непреодолимой силы будут существовать свыше четырех месяцев, то каждая из Сторон будет вправе расторгнуть настоящий Договор полностью или частично, и в таком случае ни одна из Сторон не будет иметь права требовать от </w:t>
      </w:r>
      <w:r w:rsidR="00817BDE" w:rsidRPr="004F7133">
        <w:rPr>
          <w:sz w:val="23"/>
          <w:szCs w:val="23"/>
        </w:rPr>
        <w:lastRenderedPageBreak/>
        <w:t>другой Стороны возмещения возможных убытков.</w:t>
      </w:r>
      <w:bookmarkStart w:id="41" w:name="_Ref495908564"/>
      <w:bookmarkEnd w:id="40"/>
    </w:p>
    <w:p w:rsidR="00817BDE" w:rsidRPr="004F7133" w:rsidRDefault="00BD24BE" w:rsidP="00014FA9">
      <w:pPr>
        <w:pStyle w:val="Numberedr"/>
        <w:widowControl w:val="0"/>
        <w:numPr>
          <w:ilvl w:val="1"/>
          <w:numId w:val="7"/>
        </w:numPr>
        <w:tabs>
          <w:tab w:val="num" w:pos="720"/>
        </w:tabs>
        <w:spacing w:after="200"/>
        <w:ind w:left="720" w:hanging="720"/>
        <w:jc w:val="both"/>
        <w:rPr>
          <w:sz w:val="23"/>
          <w:szCs w:val="23"/>
        </w:rPr>
      </w:pPr>
      <w:r w:rsidRPr="004F7133">
        <w:rPr>
          <w:sz w:val="23"/>
          <w:szCs w:val="23"/>
        </w:rPr>
        <w:t xml:space="preserve"> </w:t>
      </w:r>
      <w:r w:rsidR="00260D8A" w:rsidRPr="004F7133">
        <w:rPr>
          <w:sz w:val="23"/>
          <w:szCs w:val="23"/>
        </w:rPr>
        <w:tab/>
      </w:r>
      <w:r w:rsidR="00817BDE" w:rsidRPr="004F7133">
        <w:rPr>
          <w:sz w:val="23"/>
          <w:szCs w:val="23"/>
        </w:rPr>
        <w:t>Аудитор не несет ответственность за отсрочки в представлении аудиторского заключения в срок, указанный в пункт</w:t>
      </w:r>
      <w:r w:rsidR="000B203A" w:rsidRPr="004F7133">
        <w:rPr>
          <w:sz w:val="23"/>
          <w:szCs w:val="23"/>
        </w:rPr>
        <w:t>е</w:t>
      </w:r>
      <w:r w:rsidR="00817BDE" w:rsidRPr="004F7133">
        <w:rPr>
          <w:sz w:val="23"/>
          <w:szCs w:val="23"/>
        </w:rPr>
        <w:t xml:space="preserve"> 2.</w:t>
      </w:r>
      <w:r w:rsidR="000B203A" w:rsidRPr="004F7133">
        <w:rPr>
          <w:sz w:val="23"/>
          <w:szCs w:val="23"/>
        </w:rPr>
        <w:t>4</w:t>
      </w:r>
      <w:r w:rsidR="00012285">
        <w:rPr>
          <w:sz w:val="23"/>
          <w:szCs w:val="23"/>
        </w:rPr>
        <w:t>.</w:t>
      </w:r>
      <w:r w:rsidR="00817BDE" w:rsidRPr="004F7133">
        <w:rPr>
          <w:sz w:val="23"/>
          <w:szCs w:val="23"/>
        </w:rPr>
        <w:t xml:space="preserve"> настоящего Договора, возникшие в результате невыполнения Клиентом своих обязательств по настоящему Договору, включая несоблюдение сроков, указанных в разделе 3</w:t>
      </w:r>
      <w:r w:rsidR="00CE3156" w:rsidRPr="004F7133">
        <w:rPr>
          <w:sz w:val="23"/>
          <w:szCs w:val="23"/>
        </w:rPr>
        <w:t xml:space="preserve"> настоящего Договора</w:t>
      </w:r>
      <w:r w:rsidR="00817BDE" w:rsidRPr="004F7133">
        <w:rPr>
          <w:sz w:val="23"/>
          <w:szCs w:val="23"/>
        </w:rPr>
        <w:t>, или в результате обстоятельств, которые не могли быть предусмотрены Аудитором или Клиентом исходя из нормального хода событий.</w:t>
      </w:r>
      <w:bookmarkStart w:id="42" w:name="_Ref495908572"/>
      <w:bookmarkEnd w:id="41"/>
    </w:p>
    <w:p w:rsidR="00817BDE" w:rsidRPr="004F7133" w:rsidRDefault="00817BDE" w:rsidP="00014FA9">
      <w:pPr>
        <w:pStyle w:val="Numberedr"/>
        <w:widowControl w:val="0"/>
        <w:numPr>
          <w:ilvl w:val="1"/>
          <w:numId w:val="7"/>
        </w:numPr>
        <w:tabs>
          <w:tab w:val="num" w:pos="720"/>
        </w:tabs>
        <w:spacing w:after="200"/>
        <w:ind w:left="720" w:hanging="720"/>
        <w:jc w:val="both"/>
        <w:rPr>
          <w:sz w:val="23"/>
          <w:szCs w:val="23"/>
        </w:rPr>
      </w:pPr>
      <w:r w:rsidRPr="004F7133">
        <w:rPr>
          <w:sz w:val="23"/>
          <w:szCs w:val="23"/>
        </w:rPr>
        <w:t xml:space="preserve">Аудитор не несет ответственность в отношении проаудированной им бухгалтерской отчетности и любой иной информации, </w:t>
      </w:r>
      <w:r w:rsidR="00737BB8" w:rsidRPr="004F7133">
        <w:rPr>
          <w:sz w:val="23"/>
          <w:szCs w:val="23"/>
        </w:rPr>
        <w:t>доведенной</w:t>
      </w:r>
      <w:r w:rsidRPr="004F7133">
        <w:rPr>
          <w:sz w:val="23"/>
          <w:szCs w:val="23"/>
        </w:rPr>
        <w:t xml:space="preserve"> Клиентом </w:t>
      </w:r>
      <w:r w:rsidR="00737BB8" w:rsidRPr="004F7133">
        <w:rPr>
          <w:sz w:val="23"/>
          <w:szCs w:val="23"/>
        </w:rPr>
        <w:t xml:space="preserve">до всеобщего сведения </w:t>
      </w:r>
      <w:r w:rsidRPr="004F7133">
        <w:rPr>
          <w:sz w:val="23"/>
          <w:szCs w:val="23"/>
        </w:rPr>
        <w:t>(в том числе ответственность за рассмотрение или ознакомление с ней, а также сравнение ее с оригинальным документом на бумажном носителе).</w:t>
      </w:r>
      <w:bookmarkEnd w:id="42"/>
      <w:r w:rsidRPr="004F7133">
        <w:rPr>
          <w:sz w:val="23"/>
          <w:szCs w:val="23"/>
        </w:rPr>
        <w:t xml:space="preserve"> </w:t>
      </w:r>
    </w:p>
    <w:p w:rsidR="00817BDE" w:rsidRPr="004F7133" w:rsidRDefault="00817BDE" w:rsidP="00014FA9">
      <w:pPr>
        <w:pStyle w:val="1"/>
        <w:keepNext w:val="0"/>
        <w:widowControl w:val="0"/>
        <w:numPr>
          <w:ilvl w:val="0"/>
          <w:numId w:val="7"/>
        </w:numPr>
        <w:spacing w:after="200"/>
        <w:rPr>
          <w:sz w:val="23"/>
          <w:szCs w:val="23"/>
        </w:rPr>
      </w:pPr>
      <w:r w:rsidRPr="004F7133">
        <w:rPr>
          <w:sz w:val="23"/>
          <w:szCs w:val="23"/>
        </w:rPr>
        <w:t xml:space="preserve">  Прекращение Договора</w:t>
      </w:r>
    </w:p>
    <w:p w:rsidR="00817BDE" w:rsidRPr="004F7133" w:rsidRDefault="009A3DE5" w:rsidP="00014FA9">
      <w:pPr>
        <w:pStyle w:val="Numberedr"/>
        <w:widowControl w:val="0"/>
        <w:numPr>
          <w:ilvl w:val="1"/>
          <w:numId w:val="7"/>
        </w:numPr>
        <w:ind w:left="720" w:hanging="720"/>
        <w:jc w:val="both"/>
        <w:rPr>
          <w:spacing w:val="-3"/>
          <w:sz w:val="23"/>
          <w:szCs w:val="23"/>
        </w:rPr>
      </w:pPr>
      <w:bookmarkStart w:id="43" w:name="_Ref495908579"/>
      <w:r w:rsidRPr="004F7133">
        <w:rPr>
          <w:sz w:val="23"/>
          <w:szCs w:val="23"/>
        </w:rPr>
        <w:t xml:space="preserve"> </w:t>
      </w:r>
      <w:r w:rsidRPr="004F7133">
        <w:rPr>
          <w:sz w:val="23"/>
          <w:szCs w:val="23"/>
        </w:rPr>
        <w:tab/>
      </w:r>
      <w:r w:rsidR="00817BDE" w:rsidRPr="004F7133">
        <w:rPr>
          <w:sz w:val="23"/>
          <w:szCs w:val="23"/>
        </w:rPr>
        <w:t>Клиент может расторгнуть настоящий Договор в одностороннем порядке при условии оплаты Аудитору фактически понесенных им расходов. Под фактически понесенными расходами Стороны понимают общий объем фактически понесенных Аудитором расходов, рассчитываемых в пределах договорной стоимости вознаграждения и объемов оказанных услуг, приходящихся на отработанный период времени, на следующей основе:</w:t>
      </w:r>
    </w:p>
    <w:bookmarkEnd w:id="43"/>
    <w:p w:rsidR="00817BDE" w:rsidRPr="004F7133" w:rsidRDefault="00817BDE" w:rsidP="00014FA9">
      <w:pPr>
        <w:pStyle w:val="Bullets1"/>
        <w:widowControl w:val="0"/>
        <w:numPr>
          <w:ilvl w:val="0"/>
          <w:numId w:val="0"/>
        </w:numPr>
        <w:spacing w:after="180"/>
        <w:ind w:left="720"/>
        <w:jc w:val="both"/>
        <w:rPr>
          <w:sz w:val="23"/>
          <w:szCs w:val="23"/>
        </w:rPr>
      </w:pPr>
      <w:r w:rsidRPr="004F7133">
        <w:rPr>
          <w:sz w:val="23"/>
          <w:szCs w:val="23"/>
        </w:rPr>
        <w:t xml:space="preserve">Исходя из количества дней, с момента начала аудиторской проверки в офисе Клиента, до момента получения Аудитором уведомления </w:t>
      </w:r>
      <w:r w:rsidR="00CE3156" w:rsidRPr="004F7133">
        <w:rPr>
          <w:sz w:val="23"/>
          <w:szCs w:val="23"/>
        </w:rPr>
        <w:t xml:space="preserve">от </w:t>
      </w:r>
      <w:r w:rsidRPr="004F7133">
        <w:rPr>
          <w:sz w:val="23"/>
          <w:szCs w:val="23"/>
        </w:rPr>
        <w:t xml:space="preserve">Клиента о расторжении настоящего Договора, умноженного на дневную ставку оказанных услуг, определенной путем деления суммы вознаграждения </w:t>
      </w:r>
      <w:r w:rsidR="00D939DC" w:rsidRPr="00D939DC">
        <w:rPr>
          <w:sz w:val="23"/>
          <w:szCs w:val="23"/>
        </w:rPr>
        <w:t>за соответствующий этап аудита на срок оказания услуг указанный в письме о начале работ по соответствующему этапу аудита</w:t>
      </w:r>
      <w:r w:rsidRPr="004F7133">
        <w:rPr>
          <w:sz w:val="23"/>
          <w:szCs w:val="23"/>
        </w:rPr>
        <w:t>.</w:t>
      </w:r>
    </w:p>
    <w:p w:rsidR="00817BDE" w:rsidRPr="004F7133" w:rsidRDefault="009A3DE5" w:rsidP="00014FA9">
      <w:pPr>
        <w:pStyle w:val="Numberedr"/>
        <w:widowControl w:val="0"/>
        <w:numPr>
          <w:ilvl w:val="1"/>
          <w:numId w:val="7"/>
        </w:numPr>
        <w:spacing w:after="180"/>
        <w:ind w:left="720" w:hanging="720"/>
        <w:jc w:val="both"/>
        <w:rPr>
          <w:sz w:val="23"/>
          <w:szCs w:val="23"/>
        </w:rPr>
      </w:pPr>
      <w:bookmarkStart w:id="44" w:name="_Ref495908589"/>
      <w:r w:rsidRPr="004F7133">
        <w:rPr>
          <w:sz w:val="23"/>
          <w:szCs w:val="23"/>
        </w:rPr>
        <w:t xml:space="preserve"> </w:t>
      </w:r>
      <w:r w:rsidRPr="004F7133">
        <w:rPr>
          <w:sz w:val="23"/>
          <w:szCs w:val="23"/>
        </w:rPr>
        <w:tab/>
      </w:r>
      <w:r w:rsidR="00817BDE" w:rsidRPr="004F7133">
        <w:rPr>
          <w:sz w:val="23"/>
          <w:szCs w:val="23"/>
        </w:rPr>
        <w:t>Аудитор имеет право расторгнуть настоящий Договор в одностороннем порядке в следующих случаях:</w:t>
      </w:r>
      <w:bookmarkEnd w:id="44"/>
    </w:p>
    <w:p w:rsidR="00817BDE" w:rsidRPr="004F7133" w:rsidRDefault="00A162CF" w:rsidP="00014FA9">
      <w:pPr>
        <w:pStyle w:val="Numberedr"/>
        <w:widowControl w:val="0"/>
        <w:numPr>
          <w:ilvl w:val="2"/>
          <w:numId w:val="7"/>
        </w:numPr>
        <w:spacing w:after="180" w:line="228" w:lineRule="auto"/>
        <w:ind w:left="1440"/>
        <w:jc w:val="both"/>
        <w:rPr>
          <w:sz w:val="23"/>
          <w:szCs w:val="23"/>
        </w:rPr>
      </w:pPr>
      <w:bookmarkStart w:id="45" w:name="_Ref495908598"/>
      <w:r>
        <w:rPr>
          <w:sz w:val="23"/>
          <w:szCs w:val="23"/>
        </w:rPr>
        <w:t>Неоднократного пред</w:t>
      </w:r>
      <w:r w:rsidR="00817BDE" w:rsidRPr="004F7133">
        <w:rPr>
          <w:sz w:val="23"/>
          <w:szCs w:val="23"/>
        </w:rPr>
        <w:t>ставления Клиентом Аудитору недостоверной инфор</w:t>
      </w:r>
      <w:r w:rsidR="00D66A00">
        <w:rPr>
          <w:sz w:val="23"/>
          <w:szCs w:val="23"/>
        </w:rPr>
        <w:t>мации для целей аудита, не пред</w:t>
      </w:r>
      <w:r w:rsidR="00817BDE" w:rsidRPr="004F7133">
        <w:rPr>
          <w:sz w:val="23"/>
          <w:szCs w:val="23"/>
        </w:rPr>
        <w:t>ставления Аудитору в приемлемые сроки достоверной информации, письменно запро</w:t>
      </w:r>
      <w:r w:rsidR="00D66A00">
        <w:rPr>
          <w:sz w:val="23"/>
          <w:szCs w:val="23"/>
        </w:rPr>
        <w:t>шенной Аудитором; отказа в пред</w:t>
      </w:r>
      <w:r w:rsidR="00817BDE" w:rsidRPr="004F7133">
        <w:rPr>
          <w:sz w:val="23"/>
          <w:szCs w:val="23"/>
        </w:rPr>
        <w:t>ставлении Аудитору информации для целей проведения аудита или препятствования Клиентом проведению необходимых аудиторских процедур;</w:t>
      </w:r>
      <w:bookmarkStart w:id="46" w:name="_Ref495908610"/>
      <w:bookmarkEnd w:id="45"/>
    </w:p>
    <w:p w:rsidR="00817BDE" w:rsidRPr="004F7133" w:rsidRDefault="00817BDE" w:rsidP="00014FA9">
      <w:pPr>
        <w:pStyle w:val="Numberedr"/>
        <w:widowControl w:val="0"/>
        <w:numPr>
          <w:ilvl w:val="2"/>
          <w:numId w:val="7"/>
        </w:numPr>
        <w:spacing w:after="180" w:line="228" w:lineRule="auto"/>
        <w:ind w:left="1440"/>
        <w:jc w:val="both"/>
        <w:rPr>
          <w:sz w:val="23"/>
          <w:szCs w:val="23"/>
        </w:rPr>
      </w:pPr>
      <w:bookmarkStart w:id="47" w:name="_Ref495908671"/>
      <w:bookmarkEnd w:id="46"/>
      <w:r w:rsidRPr="004F7133">
        <w:rPr>
          <w:sz w:val="23"/>
          <w:szCs w:val="23"/>
        </w:rPr>
        <w:t>Выявления в ходе аудита обстоятельств, оказывающих либо могущих оказать существенное влияние на мнение Аудитора о степени достоверности бухгалтерской отчетности Клиента.</w:t>
      </w:r>
      <w:bookmarkEnd w:id="47"/>
    </w:p>
    <w:p w:rsidR="00817BDE" w:rsidRPr="004F7133" w:rsidRDefault="00817BDE" w:rsidP="00014FA9">
      <w:pPr>
        <w:pStyle w:val="Unnumbered"/>
        <w:widowControl w:val="0"/>
        <w:tabs>
          <w:tab w:val="num" w:pos="1440"/>
        </w:tabs>
        <w:spacing w:after="180"/>
        <w:ind w:left="1440"/>
        <w:jc w:val="both"/>
        <w:rPr>
          <w:sz w:val="23"/>
          <w:szCs w:val="23"/>
        </w:rPr>
      </w:pPr>
      <w:r w:rsidRPr="004F7133">
        <w:rPr>
          <w:sz w:val="23"/>
          <w:szCs w:val="23"/>
        </w:rPr>
        <w:t>В перечисленных в настоящем пункте случаях, а также в иных случаях, когда невозможность исполнения Аудитором своих обязательств по настоящему Договору возникла по вине Клиента, последний оплачивает Аудитору стоимость услуг в соответствии с пунктом 8.1</w:t>
      </w:r>
      <w:r w:rsidR="00012285">
        <w:rPr>
          <w:sz w:val="23"/>
          <w:szCs w:val="23"/>
        </w:rPr>
        <w:t>.</w:t>
      </w:r>
      <w:r w:rsidRPr="004F7133">
        <w:rPr>
          <w:sz w:val="23"/>
          <w:szCs w:val="23"/>
        </w:rPr>
        <w:t xml:space="preserve"> настоящего Договора.</w:t>
      </w:r>
    </w:p>
    <w:p w:rsidR="00203B22" w:rsidRPr="004F7133" w:rsidRDefault="00203B22" w:rsidP="00203B22">
      <w:pPr>
        <w:pStyle w:val="Numberedr"/>
        <w:widowControl w:val="0"/>
        <w:numPr>
          <w:ilvl w:val="1"/>
          <w:numId w:val="7"/>
        </w:numPr>
        <w:spacing w:after="180" w:line="228" w:lineRule="auto"/>
        <w:ind w:left="720" w:hanging="720"/>
        <w:jc w:val="both"/>
        <w:rPr>
          <w:sz w:val="23"/>
          <w:szCs w:val="23"/>
        </w:rPr>
      </w:pPr>
      <w:bookmarkStart w:id="48" w:name="_Ref495908682"/>
      <w:bookmarkStart w:id="49" w:name="_Ref495908690"/>
      <w:r w:rsidRPr="004F7133">
        <w:rPr>
          <w:sz w:val="23"/>
          <w:szCs w:val="23"/>
        </w:rPr>
        <w:tab/>
        <w:t xml:space="preserve">В случае, когда невозможность исполнения обязательств Сторонами возникла по обстоятельствам, за которые ни одна из Сторон не отвечает, Клиент </w:t>
      </w:r>
      <w:r>
        <w:rPr>
          <w:sz w:val="23"/>
          <w:szCs w:val="23"/>
        </w:rPr>
        <w:t>выплачивает вознаграждение Аудитору, исходя из оказанного объема услуг</w:t>
      </w:r>
      <w:r w:rsidRPr="004F7133">
        <w:rPr>
          <w:sz w:val="23"/>
          <w:szCs w:val="23"/>
        </w:rPr>
        <w:t>.</w:t>
      </w:r>
      <w:bookmarkEnd w:id="48"/>
    </w:p>
    <w:p w:rsidR="00817BDE" w:rsidRPr="004F7133" w:rsidRDefault="009A3DE5" w:rsidP="00014FA9">
      <w:pPr>
        <w:pStyle w:val="Numberedr"/>
        <w:widowControl w:val="0"/>
        <w:numPr>
          <w:ilvl w:val="1"/>
          <w:numId w:val="7"/>
        </w:numPr>
        <w:spacing w:after="180" w:line="228" w:lineRule="auto"/>
        <w:ind w:left="720" w:hanging="720"/>
        <w:jc w:val="both"/>
        <w:rPr>
          <w:sz w:val="23"/>
          <w:szCs w:val="23"/>
        </w:rPr>
      </w:pPr>
      <w:r w:rsidRPr="004F7133">
        <w:rPr>
          <w:sz w:val="23"/>
          <w:szCs w:val="23"/>
        </w:rPr>
        <w:t xml:space="preserve"> </w:t>
      </w:r>
      <w:r w:rsidRPr="004F7133">
        <w:rPr>
          <w:sz w:val="23"/>
          <w:szCs w:val="23"/>
        </w:rPr>
        <w:tab/>
      </w:r>
      <w:r w:rsidR="00817BDE" w:rsidRPr="004F7133">
        <w:rPr>
          <w:sz w:val="23"/>
          <w:szCs w:val="23"/>
        </w:rPr>
        <w:t>В случае одностороннего прекращения настоящего Договора соответс</w:t>
      </w:r>
      <w:r w:rsidR="00014FA9" w:rsidRPr="004F7133">
        <w:rPr>
          <w:sz w:val="23"/>
          <w:szCs w:val="23"/>
        </w:rPr>
        <w:t xml:space="preserve">твующая Сторона обязана за </w:t>
      </w:r>
      <w:r w:rsidR="00B2324B" w:rsidRPr="004F7133">
        <w:rPr>
          <w:sz w:val="23"/>
          <w:szCs w:val="23"/>
        </w:rPr>
        <w:t>10</w:t>
      </w:r>
      <w:r w:rsidR="00014FA9" w:rsidRPr="004F7133">
        <w:rPr>
          <w:sz w:val="23"/>
          <w:szCs w:val="23"/>
        </w:rPr>
        <w:t xml:space="preserve"> (</w:t>
      </w:r>
      <w:r w:rsidR="00B2324B" w:rsidRPr="004F7133">
        <w:rPr>
          <w:sz w:val="23"/>
          <w:szCs w:val="23"/>
        </w:rPr>
        <w:t>Десять</w:t>
      </w:r>
      <w:r w:rsidR="00817BDE" w:rsidRPr="004F7133">
        <w:rPr>
          <w:sz w:val="23"/>
          <w:szCs w:val="23"/>
        </w:rPr>
        <w:t xml:space="preserve">) рабочих дней до момента прекращения своего участия в настоящем Договоре информировать другую Сторону о своем намерении в письменной форме с указанием причины. Настоящий Договор считается расторгнутым по истечении </w:t>
      </w:r>
      <w:r w:rsidR="00B2324B" w:rsidRPr="004F7133">
        <w:rPr>
          <w:sz w:val="23"/>
          <w:szCs w:val="23"/>
        </w:rPr>
        <w:t>10</w:t>
      </w:r>
      <w:r w:rsidR="00817BDE" w:rsidRPr="004F7133">
        <w:rPr>
          <w:sz w:val="23"/>
          <w:szCs w:val="23"/>
        </w:rPr>
        <w:t xml:space="preserve"> (</w:t>
      </w:r>
      <w:r w:rsidR="00B2324B" w:rsidRPr="004F7133">
        <w:rPr>
          <w:sz w:val="23"/>
          <w:szCs w:val="23"/>
        </w:rPr>
        <w:t>Десяти</w:t>
      </w:r>
      <w:r w:rsidR="00817BDE" w:rsidRPr="004F7133">
        <w:rPr>
          <w:sz w:val="23"/>
          <w:szCs w:val="23"/>
        </w:rPr>
        <w:t>)</w:t>
      </w:r>
      <w:r w:rsidR="005F40D8" w:rsidRPr="004F7133">
        <w:rPr>
          <w:sz w:val="23"/>
          <w:szCs w:val="23"/>
        </w:rPr>
        <w:t xml:space="preserve"> рабочих</w:t>
      </w:r>
      <w:r w:rsidR="00817BDE" w:rsidRPr="004F7133">
        <w:rPr>
          <w:sz w:val="23"/>
          <w:szCs w:val="23"/>
        </w:rPr>
        <w:t xml:space="preserve"> дней с момента получения Стороной уведомления о его расторжении.</w:t>
      </w:r>
      <w:bookmarkEnd w:id="49"/>
    </w:p>
    <w:p w:rsidR="00817BDE" w:rsidRDefault="009A3DE5" w:rsidP="00014FA9">
      <w:pPr>
        <w:pStyle w:val="Numberedr"/>
        <w:widowControl w:val="0"/>
        <w:numPr>
          <w:ilvl w:val="1"/>
          <w:numId w:val="7"/>
        </w:numPr>
        <w:spacing w:after="180" w:line="228" w:lineRule="auto"/>
        <w:ind w:left="720" w:hanging="720"/>
        <w:jc w:val="both"/>
        <w:rPr>
          <w:sz w:val="23"/>
          <w:szCs w:val="23"/>
        </w:rPr>
      </w:pPr>
      <w:bookmarkStart w:id="50" w:name="_Ref495908697"/>
      <w:r w:rsidRPr="004F7133">
        <w:rPr>
          <w:sz w:val="23"/>
          <w:szCs w:val="23"/>
        </w:rPr>
        <w:lastRenderedPageBreak/>
        <w:t xml:space="preserve"> </w:t>
      </w:r>
      <w:r w:rsidRPr="004F7133">
        <w:rPr>
          <w:sz w:val="23"/>
          <w:szCs w:val="23"/>
        </w:rPr>
        <w:tab/>
      </w:r>
      <w:r w:rsidR="00817BDE" w:rsidRPr="004F7133">
        <w:rPr>
          <w:sz w:val="23"/>
          <w:szCs w:val="23"/>
        </w:rPr>
        <w:t>Настоящий договор будет считаться исполненным и прекратившим свое действие после выполнения Сторонами взаимных обязательств, согласования и осуществления окончательных расчетов между Сторонами по настоящему Договору. По результатам исполнения Аудитором своих обязательств по на</w:t>
      </w:r>
      <w:r w:rsidR="0081537D" w:rsidRPr="004F7133">
        <w:rPr>
          <w:sz w:val="23"/>
          <w:szCs w:val="23"/>
        </w:rPr>
        <w:t>стоящему Договору составляется а</w:t>
      </w:r>
      <w:r w:rsidR="00817BDE" w:rsidRPr="004F7133">
        <w:rPr>
          <w:sz w:val="23"/>
          <w:szCs w:val="23"/>
        </w:rPr>
        <w:t xml:space="preserve">кт </w:t>
      </w:r>
      <w:r w:rsidR="0081537D" w:rsidRPr="004F7133">
        <w:rPr>
          <w:sz w:val="23"/>
          <w:szCs w:val="23"/>
        </w:rPr>
        <w:t xml:space="preserve">сдачи-приемки </w:t>
      </w:r>
      <w:r w:rsidR="00817BDE" w:rsidRPr="004F7133">
        <w:rPr>
          <w:sz w:val="23"/>
          <w:szCs w:val="23"/>
        </w:rPr>
        <w:t>оказанных услуг, подписываемый уполномоченными представителями Сторон, в котором содержится информация об оказанных услугах, о предоставленн</w:t>
      </w:r>
      <w:r w:rsidR="00521221">
        <w:rPr>
          <w:sz w:val="23"/>
          <w:szCs w:val="23"/>
        </w:rPr>
        <w:t>ом аудиторском заключении (отчете)</w:t>
      </w:r>
      <w:r w:rsidR="00817BDE" w:rsidRPr="004F7133">
        <w:rPr>
          <w:sz w:val="23"/>
          <w:szCs w:val="23"/>
        </w:rPr>
        <w:t>, об окончательной стоимости оказанных услуг по настоящему Договору, а также другие сведения по согласованию Сторон.</w:t>
      </w:r>
      <w:bookmarkEnd w:id="50"/>
      <w:r w:rsidR="00817BDE" w:rsidRPr="004F7133">
        <w:rPr>
          <w:sz w:val="23"/>
          <w:szCs w:val="23"/>
        </w:rPr>
        <w:t xml:space="preserve"> </w:t>
      </w:r>
    </w:p>
    <w:p w:rsidR="00916B64" w:rsidRDefault="00916B64" w:rsidP="00916B64">
      <w:pPr>
        <w:pStyle w:val="Numberedr"/>
        <w:widowControl w:val="0"/>
        <w:numPr>
          <w:ilvl w:val="1"/>
          <w:numId w:val="7"/>
        </w:numPr>
        <w:tabs>
          <w:tab w:val="clear" w:pos="360"/>
          <w:tab w:val="num" w:pos="720"/>
          <w:tab w:val="num" w:pos="1287"/>
        </w:tabs>
        <w:spacing w:after="200"/>
        <w:ind w:left="720" w:hanging="720"/>
        <w:jc w:val="both"/>
        <w:rPr>
          <w:sz w:val="23"/>
          <w:szCs w:val="23"/>
        </w:rPr>
      </w:pPr>
      <w:r w:rsidRPr="004F7133">
        <w:rPr>
          <w:sz w:val="23"/>
          <w:szCs w:val="23"/>
        </w:rPr>
        <w:t xml:space="preserve">Клиент вправе в одностороннем порядке отказаться от исполнения договора в случае неисполнения Аудитором обязанности, предусмотренной п. 2.8. настоящего Договора. В этом случае настоящий договор считается расторгнутым </w:t>
      </w:r>
      <w:proofErr w:type="gramStart"/>
      <w:r w:rsidRPr="004F7133">
        <w:rPr>
          <w:sz w:val="23"/>
          <w:szCs w:val="23"/>
        </w:rPr>
        <w:t>с даты получения</w:t>
      </w:r>
      <w:proofErr w:type="gramEnd"/>
      <w:r w:rsidRPr="004F7133">
        <w:rPr>
          <w:sz w:val="23"/>
          <w:szCs w:val="23"/>
        </w:rPr>
        <w:t xml:space="preserve"> Аудитором письменного уведомления Клиента об отказе от исполнения договора или с иной даты, указанной в таком уведомлении.</w:t>
      </w:r>
    </w:p>
    <w:p w:rsidR="0090475A" w:rsidRPr="00916B64" w:rsidRDefault="0090475A" w:rsidP="0090475A">
      <w:pPr>
        <w:pStyle w:val="Numberedr"/>
        <w:widowControl w:val="0"/>
        <w:numPr>
          <w:ilvl w:val="0"/>
          <w:numId w:val="0"/>
        </w:numPr>
        <w:tabs>
          <w:tab w:val="num" w:pos="1287"/>
        </w:tabs>
        <w:spacing w:after="200"/>
        <w:ind w:left="720"/>
        <w:jc w:val="both"/>
        <w:rPr>
          <w:sz w:val="23"/>
          <w:szCs w:val="23"/>
        </w:rPr>
      </w:pPr>
    </w:p>
    <w:p w:rsidR="00817BDE" w:rsidRPr="004F7133" w:rsidRDefault="00817BDE" w:rsidP="00014FA9">
      <w:pPr>
        <w:pStyle w:val="1"/>
        <w:keepNext w:val="0"/>
        <w:widowControl w:val="0"/>
        <w:numPr>
          <w:ilvl w:val="0"/>
          <w:numId w:val="7"/>
        </w:numPr>
        <w:spacing w:after="180" w:line="228" w:lineRule="auto"/>
        <w:rPr>
          <w:sz w:val="23"/>
          <w:szCs w:val="23"/>
        </w:rPr>
      </w:pPr>
      <w:r w:rsidRPr="004F7133">
        <w:rPr>
          <w:sz w:val="23"/>
          <w:szCs w:val="23"/>
        </w:rPr>
        <w:t xml:space="preserve">  Разрешение споров</w:t>
      </w:r>
    </w:p>
    <w:p w:rsidR="00817BDE" w:rsidRPr="004F7133" w:rsidRDefault="009A3DE5" w:rsidP="00014FA9">
      <w:pPr>
        <w:pStyle w:val="Numberedr"/>
        <w:widowControl w:val="0"/>
        <w:numPr>
          <w:ilvl w:val="1"/>
          <w:numId w:val="7"/>
        </w:numPr>
        <w:spacing w:after="180" w:line="228" w:lineRule="auto"/>
        <w:ind w:left="720" w:hanging="720"/>
        <w:jc w:val="both"/>
        <w:rPr>
          <w:sz w:val="23"/>
          <w:szCs w:val="23"/>
        </w:rPr>
      </w:pPr>
      <w:bookmarkStart w:id="51" w:name="_Ref495908709"/>
      <w:r w:rsidRPr="004F7133">
        <w:rPr>
          <w:sz w:val="23"/>
          <w:szCs w:val="23"/>
        </w:rPr>
        <w:t xml:space="preserve"> </w:t>
      </w:r>
      <w:r w:rsidRPr="004F7133">
        <w:rPr>
          <w:sz w:val="23"/>
          <w:szCs w:val="23"/>
        </w:rPr>
        <w:tab/>
      </w:r>
      <w:r w:rsidR="00817BDE" w:rsidRPr="004F7133">
        <w:rPr>
          <w:sz w:val="23"/>
          <w:szCs w:val="23"/>
        </w:rPr>
        <w:t>В случае возникновения споров, требований или разногласий по вопросам, предусмотренным настоящим Договором или в связи с ним, Стороны примут меры к разрешению их путем переговоров.</w:t>
      </w:r>
      <w:bookmarkEnd w:id="51"/>
      <w:r w:rsidR="00817BDE" w:rsidRPr="004F7133">
        <w:rPr>
          <w:sz w:val="23"/>
          <w:szCs w:val="23"/>
        </w:rPr>
        <w:t xml:space="preserve"> </w:t>
      </w:r>
      <w:bookmarkStart w:id="52" w:name="_Ref495908720"/>
    </w:p>
    <w:p w:rsidR="00817BDE" w:rsidRPr="004F7133" w:rsidRDefault="009A3DE5" w:rsidP="00014FA9">
      <w:pPr>
        <w:pStyle w:val="Numberedr"/>
        <w:widowControl w:val="0"/>
        <w:numPr>
          <w:ilvl w:val="1"/>
          <w:numId w:val="7"/>
        </w:numPr>
        <w:spacing w:after="180" w:line="228" w:lineRule="auto"/>
        <w:ind w:left="720" w:hanging="720"/>
        <w:jc w:val="both"/>
        <w:rPr>
          <w:sz w:val="23"/>
          <w:szCs w:val="23"/>
        </w:rPr>
      </w:pPr>
      <w:r w:rsidRPr="004F7133">
        <w:rPr>
          <w:sz w:val="23"/>
          <w:szCs w:val="23"/>
        </w:rPr>
        <w:t xml:space="preserve"> </w:t>
      </w:r>
      <w:r w:rsidRPr="004F7133">
        <w:rPr>
          <w:sz w:val="23"/>
          <w:szCs w:val="23"/>
        </w:rPr>
        <w:tab/>
      </w:r>
      <w:r w:rsidR="00817BDE" w:rsidRPr="004F7133">
        <w:rPr>
          <w:sz w:val="23"/>
          <w:szCs w:val="23"/>
        </w:rPr>
        <w:t>В случае если споры, требования и разногласия не могу</w:t>
      </w:r>
      <w:r w:rsidR="00014FA9" w:rsidRPr="004F7133">
        <w:rPr>
          <w:sz w:val="23"/>
          <w:szCs w:val="23"/>
        </w:rPr>
        <w:t>т быть разрешены в течение 30 (Т</w:t>
      </w:r>
      <w:r w:rsidR="00817BDE" w:rsidRPr="004F7133">
        <w:rPr>
          <w:sz w:val="23"/>
          <w:szCs w:val="23"/>
        </w:rPr>
        <w:t>ридцати) календарных дней после письменного уведомления о существовании таких споров,</w:t>
      </w:r>
      <w:r w:rsidR="009A7247">
        <w:rPr>
          <w:sz w:val="23"/>
          <w:szCs w:val="23"/>
        </w:rPr>
        <w:t xml:space="preserve"> требований и разногласий, пред</w:t>
      </w:r>
      <w:r w:rsidR="00817BDE" w:rsidRPr="004F7133">
        <w:rPr>
          <w:sz w:val="23"/>
          <w:szCs w:val="23"/>
        </w:rPr>
        <w:t>ставленного одной Стороной, любая из Сторон может обратиться в суд в соответствии с пунктом 9.3</w:t>
      </w:r>
      <w:r w:rsidR="00012285">
        <w:rPr>
          <w:sz w:val="23"/>
          <w:szCs w:val="23"/>
        </w:rPr>
        <w:t>.</w:t>
      </w:r>
      <w:r w:rsidR="00817BDE" w:rsidRPr="004F7133">
        <w:rPr>
          <w:sz w:val="23"/>
          <w:szCs w:val="23"/>
        </w:rPr>
        <w:t xml:space="preserve"> настоящего Договора.</w:t>
      </w:r>
      <w:bookmarkStart w:id="53" w:name="_Ref495908728"/>
      <w:bookmarkEnd w:id="52"/>
    </w:p>
    <w:p w:rsidR="00817BDE" w:rsidRPr="004F7133" w:rsidRDefault="009A3DE5" w:rsidP="00014FA9">
      <w:pPr>
        <w:pStyle w:val="Numberedr"/>
        <w:widowControl w:val="0"/>
        <w:numPr>
          <w:ilvl w:val="1"/>
          <w:numId w:val="7"/>
        </w:numPr>
        <w:spacing w:after="180" w:line="228" w:lineRule="auto"/>
        <w:ind w:left="720" w:hanging="720"/>
        <w:jc w:val="both"/>
        <w:rPr>
          <w:sz w:val="23"/>
          <w:szCs w:val="23"/>
        </w:rPr>
      </w:pPr>
      <w:r w:rsidRPr="004F7133">
        <w:rPr>
          <w:sz w:val="23"/>
          <w:szCs w:val="23"/>
        </w:rPr>
        <w:t xml:space="preserve"> </w:t>
      </w:r>
      <w:r w:rsidRPr="004F7133">
        <w:rPr>
          <w:sz w:val="23"/>
          <w:szCs w:val="23"/>
        </w:rPr>
        <w:tab/>
      </w:r>
      <w:r w:rsidR="00817BDE" w:rsidRPr="004F7133">
        <w:rPr>
          <w:sz w:val="23"/>
          <w:szCs w:val="23"/>
        </w:rPr>
        <w:t>Все споры</w:t>
      </w:r>
      <w:bookmarkEnd w:id="53"/>
      <w:r w:rsidR="00817BDE" w:rsidRPr="004F7133">
        <w:rPr>
          <w:sz w:val="23"/>
          <w:szCs w:val="23"/>
        </w:rPr>
        <w:t>,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разрешению в Арбитражном суде</w:t>
      </w:r>
      <w:r w:rsidR="008F3843" w:rsidRPr="004F7133">
        <w:rPr>
          <w:sz w:val="23"/>
          <w:szCs w:val="23"/>
        </w:rPr>
        <w:t xml:space="preserve"> г. Москвы</w:t>
      </w:r>
      <w:r w:rsidR="00817BDE" w:rsidRPr="004F7133">
        <w:rPr>
          <w:sz w:val="23"/>
          <w:szCs w:val="23"/>
        </w:rPr>
        <w:t xml:space="preserve"> в соответствии с действующим законодательством Российской Федерации.</w:t>
      </w:r>
    </w:p>
    <w:p w:rsidR="00817BDE" w:rsidRPr="004F7133" w:rsidRDefault="00817BDE" w:rsidP="00014FA9">
      <w:pPr>
        <w:pStyle w:val="1"/>
        <w:keepNext w:val="0"/>
        <w:widowControl w:val="0"/>
        <w:numPr>
          <w:ilvl w:val="0"/>
          <w:numId w:val="7"/>
        </w:numPr>
        <w:spacing w:after="200" w:line="228" w:lineRule="auto"/>
        <w:rPr>
          <w:sz w:val="23"/>
          <w:szCs w:val="23"/>
        </w:rPr>
      </w:pPr>
      <w:r w:rsidRPr="004F7133">
        <w:rPr>
          <w:sz w:val="23"/>
          <w:szCs w:val="23"/>
        </w:rPr>
        <w:t>Конфиденциальность</w:t>
      </w:r>
    </w:p>
    <w:p w:rsidR="00817BDE" w:rsidRPr="004F7133" w:rsidRDefault="00817BDE" w:rsidP="00014FA9">
      <w:pPr>
        <w:pStyle w:val="Numberedr"/>
        <w:widowControl w:val="0"/>
        <w:numPr>
          <w:ilvl w:val="1"/>
          <w:numId w:val="7"/>
        </w:numPr>
        <w:spacing w:after="200" w:line="228" w:lineRule="auto"/>
        <w:ind w:left="720" w:hanging="720"/>
        <w:jc w:val="both"/>
        <w:rPr>
          <w:sz w:val="23"/>
          <w:szCs w:val="23"/>
        </w:rPr>
      </w:pPr>
      <w:bookmarkStart w:id="54" w:name="_Ref495908737"/>
      <w:r w:rsidRPr="004F7133">
        <w:rPr>
          <w:sz w:val="23"/>
          <w:szCs w:val="23"/>
        </w:rPr>
        <w:t>Аудитор обязуется хранить аудиторскую тайну об операциях Клиента в соответствии с требованиями действующего законодательства Российской Федерации.</w:t>
      </w:r>
      <w:bookmarkStart w:id="55" w:name="_Ref526576013"/>
      <w:bookmarkEnd w:id="54"/>
    </w:p>
    <w:p w:rsidR="00817BDE" w:rsidRPr="004F7133" w:rsidRDefault="00817BDE" w:rsidP="00014FA9">
      <w:pPr>
        <w:pStyle w:val="Numberedr"/>
        <w:widowControl w:val="0"/>
        <w:numPr>
          <w:ilvl w:val="1"/>
          <w:numId w:val="7"/>
        </w:numPr>
        <w:spacing w:after="200" w:line="228" w:lineRule="auto"/>
        <w:ind w:left="720" w:hanging="720"/>
        <w:jc w:val="both"/>
        <w:rPr>
          <w:sz w:val="23"/>
          <w:szCs w:val="23"/>
        </w:rPr>
      </w:pPr>
      <w:r w:rsidRPr="004F7133">
        <w:rPr>
          <w:sz w:val="23"/>
          <w:szCs w:val="23"/>
        </w:rPr>
        <w:t>Стороны обязаны обеспечивать сохранность сведений и документов, получаемых и (или) составляемых ими при осуществлении аудита, и не вправе передавать указанные сведения и документы или их копии третьим лицам</w:t>
      </w:r>
      <w:r w:rsidR="009A7247">
        <w:rPr>
          <w:sz w:val="23"/>
          <w:szCs w:val="23"/>
        </w:rPr>
        <w:t>,</w:t>
      </w:r>
      <w:r w:rsidRPr="004F7133">
        <w:rPr>
          <w:sz w:val="23"/>
          <w:szCs w:val="23"/>
        </w:rPr>
        <w:t xml:space="preserve"> либо разглашать их без письменного согласия на то каждой Стороны, за исключением случаев, предусмотренных ФЗ «Об аудиторской деятельности» и другими федеральными законами.</w:t>
      </w:r>
      <w:bookmarkEnd w:id="55"/>
    </w:p>
    <w:p w:rsidR="00817BDE" w:rsidRPr="004F7133" w:rsidRDefault="00817BDE" w:rsidP="00014FA9">
      <w:pPr>
        <w:pStyle w:val="Unnumbered"/>
        <w:widowControl w:val="0"/>
        <w:spacing w:after="180"/>
        <w:ind w:left="720"/>
        <w:jc w:val="both"/>
        <w:rPr>
          <w:sz w:val="23"/>
          <w:szCs w:val="23"/>
        </w:rPr>
      </w:pPr>
      <w:r w:rsidRPr="004F7133">
        <w:rPr>
          <w:sz w:val="23"/>
          <w:szCs w:val="23"/>
        </w:rPr>
        <w:t>Стороны примут необходимые меры для предотвращения разглашения информации и/или ознакомления с документацией треть</w:t>
      </w:r>
      <w:r w:rsidR="00F7478D">
        <w:rPr>
          <w:sz w:val="23"/>
          <w:szCs w:val="23"/>
        </w:rPr>
        <w:t>ими</w:t>
      </w:r>
      <w:r w:rsidRPr="004F7133">
        <w:rPr>
          <w:sz w:val="23"/>
          <w:szCs w:val="23"/>
        </w:rPr>
        <w:t xml:space="preserve"> лиц</w:t>
      </w:r>
      <w:r w:rsidR="008C3E06">
        <w:rPr>
          <w:sz w:val="23"/>
          <w:szCs w:val="23"/>
        </w:rPr>
        <w:t>ами</w:t>
      </w:r>
      <w:r w:rsidRPr="004F7133">
        <w:rPr>
          <w:sz w:val="23"/>
          <w:szCs w:val="23"/>
        </w:rPr>
        <w:t xml:space="preserve"> без согласия на то каждой Стороны. С документами, переданными в ходе исполнения настоящего Договора, могут знакомиться только полномочные представители Сторон.</w:t>
      </w:r>
    </w:p>
    <w:p w:rsidR="00817BDE" w:rsidRPr="004F7133" w:rsidRDefault="00817BDE" w:rsidP="00014FA9">
      <w:pPr>
        <w:pStyle w:val="Unnumbered"/>
        <w:widowControl w:val="0"/>
        <w:spacing w:after="180"/>
        <w:ind w:left="720"/>
        <w:jc w:val="both"/>
        <w:rPr>
          <w:sz w:val="23"/>
          <w:szCs w:val="23"/>
        </w:rPr>
      </w:pPr>
      <w:r w:rsidRPr="004F7133">
        <w:rPr>
          <w:sz w:val="23"/>
          <w:szCs w:val="23"/>
        </w:rPr>
        <w:t>К конфиденциальной информации, не подлежащей разглашению, относится устная или письменная информация, составляющая коммерческую тайну Клиента, представляемая в соответствии с разделом 3 настоящего Договора, в том числе и на электронных носителях, в подлинниках и копиях, включая все данные, показатели, планы, программы, иные сведения, документы и материалы, ставшие известными Аудитору в связи с оказанием услуг Клиенту.</w:t>
      </w:r>
    </w:p>
    <w:p w:rsidR="00817BDE" w:rsidRPr="004F7133" w:rsidRDefault="00817BDE" w:rsidP="00014FA9">
      <w:pPr>
        <w:pStyle w:val="Unnumbered"/>
        <w:widowControl w:val="0"/>
        <w:spacing w:after="180"/>
        <w:ind w:left="720"/>
        <w:jc w:val="both"/>
        <w:rPr>
          <w:sz w:val="23"/>
          <w:szCs w:val="23"/>
        </w:rPr>
      </w:pPr>
      <w:r w:rsidRPr="004F7133">
        <w:rPr>
          <w:sz w:val="23"/>
          <w:szCs w:val="23"/>
        </w:rPr>
        <w:t>Вся письменная конфиденциальная информация, выдаваемая Клиентом Аудитору, должна немедленно возвращаться Клиенту по его письменному запросу.</w:t>
      </w:r>
    </w:p>
    <w:p w:rsidR="00817BDE" w:rsidRPr="004F7133" w:rsidRDefault="00817BDE" w:rsidP="00014FA9">
      <w:pPr>
        <w:pStyle w:val="Numberedr"/>
        <w:widowControl w:val="0"/>
        <w:numPr>
          <w:ilvl w:val="1"/>
          <w:numId w:val="7"/>
        </w:numPr>
        <w:spacing w:after="180"/>
        <w:ind w:left="720" w:hanging="720"/>
        <w:jc w:val="both"/>
        <w:rPr>
          <w:sz w:val="23"/>
          <w:szCs w:val="23"/>
        </w:rPr>
      </w:pPr>
      <w:bookmarkStart w:id="56" w:name="_Ref495908749"/>
      <w:r w:rsidRPr="004F7133">
        <w:rPr>
          <w:sz w:val="23"/>
          <w:szCs w:val="23"/>
        </w:rPr>
        <w:lastRenderedPageBreak/>
        <w:t>В случае нарушения положений пунктов 10.1</w:t>
      </w:r>
      <w:r w:rsidR="00012285">
        <w:rPr>
          <w:sz w:val="23"/>
          <w:szCs w:val="23"/>
        </w:rPr>
        <w:t>.</w:t>
      </w:r>
      <w:r w:rsidRPr="004F7133">
        <w:rPr>
          <w:sz w:val="23"/>
          <w:szCs w:val="23"/>
        </w:rPr>
        <w:t>-10.2</w:t>
      </w:r>
      <w:r w:rsidR="00012285">
        <w:rPr>
          <w:sz w:val="23"/>
          <w:szCs w:val="23"/>
        </w:rPr>
        <w:t>.</w:t>
      </w:r>
      <w:r w:rsidRPr="004F7133">
        <w:rPr>
          <w:sz w:val="23"/>
          <w:szCs w:val="23"/>
        </w:rPr>
        <w:t xml:space="preserve"> настоящего Договора </w:t>
      </w:r>
      <w:r w:rsidR="000F0A77" w:rsidRPr="004F7133">
        <w:rPr>
          <w:sz w:val="23"/>
          <w:szCs w:val="23"/>
        </w:rPr>
        <w:t xml:space="preserve">потерпевшая Сторона </w:t>
      </w:r>
      <w:r w:rsidR="008F3843" w:rsidRPr="004F7133">
        <w:rPr>
          <w:sz w:val="23"/>
          <w:szCs w:val="23"/>
        </w:rPr>
        <w:t>вправе потребовать от виновного лица возмещения причиненных убытков в порядке, установленном законодательством Российской Федерации</w:t>
      </w:r>
      <w:r w:rsidRPr="004F7133">
        <w:rPr>
          <w:sz w:val="23"/>
          <w:szCs w:val="23"/>
        </w:rPr>
        <w:t>.</w:t>
      </w:r>
      <w:bookmarkEnd w:id="56"/>
    </w:p>
    <w:p w:rsidR="00817BDE" w:rsidRPr="004F7133" w:rsidRDefault="002F0391" w:rsidP="00014FA9">
      <w:pPr>
        <w:pStyle w:val="Numberedr"/>
        <w:widowControl w:val="0"/>
        <w:numPr>
          <w:ilvl w:val="1"/>
          <w:numId w:val="7"/>
        </w:numPr>
        <w:spacing w:after="180"/>
        <w:ind w:left="720" w:hanging="720"/>
        <w:jc w:val="both"/>
        <w:rPr>
          <w:sz w:val="23"/>
          <w:szCs w:val="23"/>
        </w:rPr>
      </w:pPr>
      <w:bookmarkStart w:id="57" w:name="_Ref526572806"/>
      <w:r w:rsidRPr="004F7133">
        <w:rPr>
          <w:sz w:val="23"/>
          <w:szCs w:val="23"/>
        </w:rPr>
        <w:t xml:space="preserve"> </w:t>
      </w:r>
      <w:r w:rsidR="00817BDE" w:rsidRPr="004F7133">
        <w:rPr>
          <w:sz w:val="23"/>
          <w:szCs w:val="23"/>
        </w:rPr>
        <w:t>Находящиеся в распоряжении Аудитора документы, содержащие сведения об операциях Клиента, предоставляются исключительно по решению суда уполномоченным данным решением лицам или органам государственной власти Российской Федерации в случаях, предусмотренных законодательными актами Российской Федерации об их деятельности.</w:t>
      </w:r>
      <w:bookmarkStart w:id="58" w:name="_Ref3881442"/>
      <w:bookmarkEnd w:id="57"/>
    </w:p>
    <w:bookmarkEnd w:id="58"/>
    <w:p w:rsidR="00817BDE" w:rsidRPr="004F7133" w:rsidRDefault="00817BDE" w:rsidP="00014FA9">
      <w:pPr>
        <w:pStyle w:val="1"/>
        <w:keepNext w:val="0"/>
        <w:widowControl w:val="0"/>
        <w:numPr>
          <w:ilvl w:val="0"/>
          <w:numId w:val="7"/>
        </w:numPr>
        <w:spacing w:after="200"/>
        <w:rPr>
          <w:sz w:val="23"/>
          <w:szCs w:val="23"/>
        </w:rPr>
      </w:pPr>
      <w:r w:rsidRPr="004F7133">
        <w:rPr>
          <w:sz w:val="23"/>
          <w:szCs w:val="23"/>
        </w:rPr>
        <w:t>Заключительные положения</w:t>
      </w:r>
    </w:p>
    <w:p w:rsidR="00817BDE" w:rsidRPr="004F7133" w:rsidRDefault="00817BDE" w:rsidP="00014FA9">
      <w:pPr>
        <w:pStyle w:val="Numberedr"/>
        <w:widowControl w:val="0"/>
        <w:numPr>
          <w:ilvl w:val="1"/>
          <w:numId w:val="7"/>
        </w:numPr>
        <w:spacing w:after="200"/>
        <w:ind w:left="720" w:hanging="720"/>
        <w:jc w:val="both"/>
        <w:rPr>
          <w:sz w:val="23"/>
          <w:szCs w:val="23"/>
        </w:rPr>
      </w:pPr>
      <w:bookmarkStart w:id="59" w:name="_Ref495908757"/>
      <w:r w:rsidRPr="004F7133">
        <w:rPr>
          <w:sz w:val="23"/>
          <w:szCs w:val="23"/>
        </w:rPr>
        <w:t xml:space="preserve">Настоящий договор отменяет все предшествующие настоящему Договору устные и письменные переговоры между Сторонами. Любые изменения, дополнения и приложения к настоящему Договору действительны, если они выполнены в письменной форме и подписаны </w:t>
      </w:r>
      <w:r w:rsidR="003F1069">
        <w:rPr>
          <w:sz w:val="23"/>
          <w:szCs w:val="23"/>
        </w:rPr>
        <w:t xml:space="preserve">уполномоченным </w:t>
      </w:r>
      <w:r w:rsidRPr="004F7133">
        <w:rPr>
          <w:sz w:val="23"/>
          <w:szCs w:val="23"/>
        </w:rPr>
        <w:t>представител</w:t>
      </w:r>
      <w:r w:rsidR="003F1069">
        <w:rPr>
          <w:sz w:val="23"/>
          <w:szCs w:val="23"/>
        </w:rPr>
        <w:t>ем</w:t>
      </w:r>
      <w:r w:rsidRPr="004F7133">
        <w:rPr>
          <w:sz w:val="23"/>
          <w:szCs w:val="23"/>
        </w:rPr>
        <w:t xml:space="preserve"> каждой </w:t>
      </w:r>
      <w:r w:rsidR="009F2BC2">
        <w:rPr>
          <w:sz w:val="23"/>
          <w:szCs w:val="23"/>
        </w:rPr>
        <w:t xml:space="preserve">из </w:t>
      </w:r>
      <w:r w:rsidRPr="004F7133">
        <w:rPr>
          <w:sz w:val="23"/>
          <w:szCs w:val="23"/>
        </w:rPr>
        <w:t>Сторон.</w:t>
      </w:r>
      <w:bookmarkStart w:id="60" w:name="_Ref495908764"/>
      <w:bookmarkEnd w:id="59"/>
    </w:p>
    <w:p w:rsidR="00BD24BE" w:rsidRPr="004F7133" w:rsidRDefault="00817BDE" w:rsidP="00BD24BE">
      <w:pPr>
        <w:pStyle w:val="Numberedr"/>
        <w:widowControl w:val="0"/>
        <w:numPr>
          <w:ilvl w:val="1"/>
          <w:numId w:val="7"/>
        </w:numPr>
        <w:spacing w:after="200"/>
        <w:ind w:left="720" w:hanging="720"/>
        <w:jc w:val="both"/>
        <w:rPr>
          <w:sz w:val="23"/>
          <w:szCs w:val="23"/>
        </w:rPr>
      </w:pPr>
      <w:r w:rsidRPr="004F7133">
        <w:rPr>
          <w:sz w:val="23"/>
          <w:szCs w:val="23"/>
        </w:rPr>
        <w:t>Ни одна из Сторон не вправе передавать свои права и обязанности или их часть по настоящему Договору третьему лицу.</w:t>
      </w:r>
      <w:bookmarkStart w:id="61" w:name="_Ref495908780"/>
      <w:bookmarkEnd w:id="60"/>
      <w:r w:rsidR="00BD24BE" w:rsidRPr="004F7133">
        <w:rPr>
          <w:sz w:val="23"/>
          <w:szCs w:val="23"/>
        </w:rPr>
        <w:t xml:space="preserve"> </w:t>
      </w:r>
    </w:p>
    <w:p w:rsidR="00BD24BE" w:rsidRPr="004F7133" w:rsidRDefault="00BD24BE" w:rsidP="00BD24BE">
      <w:pPr>
        <w:pStyle w:val="Numberedr"/>
        <w:widowControl w:val="0"/>
        <w:numPr>
          <w:ilvl w:val="1"/>
          <w:numId w:val="7"/>
        </w:numPr>
        <w:spacing w:after="200"/>
        <w:ind w:left="720" w:hanging="720"/>
        <w:jc w:val="both"/>
        <w:rPr>
          <w:sz w:val="23"/>
          <w:szCs w:val="23"/>
        </w:rPr>
      </w:pPr>
      <w:r w:rsidRPr="004F7133">
        <w:rPr>
          <w:sz w:val="23"/>
          <w:szCs w:val="23"/>
        </w:rPr>
        <w:t xml:space="preserve">Все изменения по Договору, дополнительные соглашения, уведомления, направляемые Сторонами, должны направляться в письменной форме на русском языке заказным письмом по адресу </w:t>
      </w:r>
      <w:r w:rsidR="00EE0303" w:rsidRPr="004F7133">
        <w:rPr>
          <w:sz w:val="23"/>
          <w:szCs w:val="23"/>
        </w:rPr>
        <w:t>для корреспонденции</w:t>
      </w:r>
      <w:r w:rsidRPr="004F7133">
        <w:rPr>
          <w:sz w:val="23"/>
          <w:szCs w:val="23"/>
        </w:rPr>
        <w:t xml:space="preserve">, указанному в </w:t>
      </w:r>
      <w:r w:rsidR="00170D86" w:rsidRPr="004F7133">
        <w:rPr>
          <w:sz w:val="23"/>
          <w:szCs w:val="23"/>
        </w:rPr>
        <w:t>разделе</w:t>
      </w:r>
      <w:r w:rsidRPr="004F7133">
        <w:rPr>
          <w:sz w:val="23"/>
          <w:szCs w:val="23"/>
        </w:rPr>
        <w:t xml:space="preserve"> 12 настоящего Договора</w:t>
      </w:r>
      <w:r w:rsidR="00A458C8">
        <w:rPr>
          <w:sz w:val="23"/>
          <w:szCs w:val="23"/>
        </w:rPr>
        <w:t>, либо курьером по месту нахождения Стороны</w:t>
      </w:r>
      <w:r w:rsidRPr="004F7133">
        <w:rPr>
          <w:sz w:val="23"/>
          <w:szCs w:val="23"/>
        </w:rPr>
        <w:t>.</w:t>
      </w:r>
    </w:p>
    <w:p w:rsidR="00BD24BE" w:rsidRPr="004F7133" w:rsidRDefault="00BD24BE" w:rsidP="00BD24BE">
      <w:pPr>
        <w:pStyle w:val="Numberedr"/>
        <w:widowControl w:val="0"/>
        <w:numPr>
          <w:ilvl w:val="1"/>
          <w:numId w:val="7"/>
        </w:numPr>
        <w:spacing w:after="200"/>
        <w:ind w:left="720" w:hanging="720"/>
        <w:jc w:val="both"/>
        <w:rPr>
          <w:sz w:val="23"/>
          <w:szCs w:val="23"/>
        </w:rPr>
      </w:pPr>
      <w:r w:rsidRPr="004F7133">
        <w:rPr>
          <w:sz w:val="23"/>
          <w:szCs w:val="23"/>
        </w:rPr>
        <w:t xml:space="preserve"> Все запросы, согласования и иные документы Сторон, связанные с исполнением настоящего Договора, направляются в письменной форме на русском языке </w:t>
      </w:r>
      <w:r w:rsidR="00D31332" w:rsidRPr="004F7133">
        <w:rPr>
          <w:sz w:val="23"/>
          <w:szCs w:val="23"/>
        </w:rPr>
        <w:t>заказным письмом по адресу для корреспонденции, указанному в разделе 12 настоящего Договора</w:t>
      </w:r>
      <w:r w:rsidRPr="004F7133">
        <w:rPr>
          <w:sz w:val="23"/>
          <w:szCs w:val="23"/>
        </w:rPr>
        <w:t>,</w:t>
      </w:r>
      <w:r w:rsidR="00170D86" w:rsidRPr="004F7133">
        <w:rPr>
          <w:sz w:val="23"/>
          <w:szCs w:val="23"/>
        </w:rPr>
        <w:t xml:space="preserve"> либо с</w:t>
      </w:r>
      <w:r w:rsidRPr="004F7133">
        <w:rPr>
          <w:sz w:val="23"/>
          <w:szCs w:val="23"/>
        </w:rPr>
        <w:t xml:space="preserve"> использованием </w:t>
      </w:r>
      <w:r w:rsidR="00D31332">
        <w:rPr>
          <w:sz w:val="23"/>
          <w:szCs w:val="23"/>
        </w:rPr>
        <w:t>средств электронной и телефонной связи</w:t>
      </w:r>
      <w:r w:rsidR="00B33C12" w:rsidRPr="004F7133">
        <w:rPr>
          <w:sz w:val="23"/>
          <w:szCs w:val="23"/>
        </w:rPr>
        <w:t>,</w:t>
      </w:r>
      <w:r w:rsidRPr="004F7133">
        <w:rPr>
          <w:sz w:val="23"/>
          <w:szCs w:val="23"/>
        </w:rPr>
        <w:t xml:space="preserve"> с последующим представлением оригинала</w:t>
      </w:r>
      <w:r w:rsidR="00B33C12" w:rsidRPr="004F7133">
        <w:rPr>
          <w:sz w:val="23"/>
          <w:szCs w:val="23"/>
        </w:rPr>
        <w:t>,</w:t>
      </w:r>
      <w:r w:rsidRPr="004F7133">
        <w:rPr>
          <w:sz w:val="23"/>
          <w:szCs w:val="23"/>
        </w:rPr>
        <w:t xml:space="preserve"> или курьером</w:t>
      </w:r>
      <w:r w:rsidR="00BB609D" w:rsidRPr="00BB609D">
        <w:rPr>
          <w:sz w:val="23"/>
          <w:szCs w:val="23"/>
        </w:rPr>
        <w:t xml:space="preserve"> </w:t>
      </w:r>
      <w:r w:rsidR="00BB609D">
        <w:rPr>
          <w:sz w:val="23"/>
          <w:szCs w:val="23"/>
        </w:rPr>
        <w:t>по месту нахождения Стороны</w:t>
      </w:r>
      <w:r w:rsidRPr="004F7133">
        <w:rPr>
          <w:sz w:val="23"/>
          <w:szCs w:val="23"/>
        </w:rPr>
        <w:t>.</w:t>
      </w:r>
    </w:p>
    <w:p w:rsidR="00EA4CB5" w:rsidRPr="004F7133" w:rsidRDefault="00BD24BE" w:rsidP="00A91386">
      <w:pPr>
        <w:pStyle w:val="Numberedr"/>
        <w:widowControl w:val="0"/>
        <w:numPr>
          <w:ilvl w:val="1"/>
          <w:numId w:val="7"/>
        </w:numPr>
        <w:spacing w:after="200"/>
        <w:ind w:left="720" w:hanging="720"/>
        <w:jc w:val="both"/>
        <w:rPr>
          <w:sz w:val="23"/>
          <w:szCs w:val="23"/>
        </w:rPr>
      </w:pPr>
      <w:r w:rsidRPr="004F7133">
        <w:rPr>
          <w:sz w:val="23"/>
          <w:szCs w:val="23"/>
        </w:rPr>
        <w:t xml:space="preserve">Документы, указанные в пункте 11.3., 11.4. настоящего Договора, в случае их направления с использованием </w:t>
      </w:r>
      <w:r w:rsidR="00B33C12" w:rsidRPr="004F7133">
        <w:rPr>
          <w:sz w:val="23"/>
          <w:szCs w:val="23"/>
        </w:rPr>
        <w:t>почтовой связи</w:t>
      </w:r>
      <w:r w:rsidRPr="004F7133">
        <w:rPr>
          <w:sz w:val="23"/>
          <w:szCs w:val="23"/>
        </w:rPr>
        <w:t>, считаются полученными Стороной</w:t>
      </w:r>
      <w:r w:rsidR="000D4EC5" w:rsidRPr="000D4EC5">
        <w:rPr>
          <w:sz w:val="23"/>
          <w:szCs w:val="23"/>
        </w:rPr>
        <w:t xml:space="preserve"> на дату, указанную в квитанции, подтверждающей доставку соответствующего почтового отправления организацией связи</w:t>
      </w:r>
      <w:r w:rsidRPr="004F7133">
        <w:rPr>
          <w:sz w:val="23"/>
          <w:szCs w:val="23"/>
        </w:rPr>
        <w:t xml:space="preserve">. В случае их отправления посредством </w:t>
      </w:r>
      <w:r w:rsidR="00B74A37">
        <w:rPr>
          <w:sz w:val="23"/>
          <w:szCs w:val="23"/>
        </w:rPr>
        <w:t>электронной и телефонной связи</w:t>
      </w:r>
      <w:r w:rsidR="00242409" w:rsidRPr="004F7133">
        <w:rPr>
          <w:sz w:val="23"/>
          <w:szCs w:val="23"/>
        </w:rPr>
        <w:t>,</w:t>
      </w:r>
      <w:r w:rsidRPr="004F7133">
        <w:rPr>
          <w:sz w:val="23"/>
          <w:szCs w:val="23"/>
        </w:rPr>
        <w:t xml:space="preserve"> документы считаются полученными с момента подтверждения их получения Стороной</w:t>
      </w:r>
      <w:r w:rsidR="00A91386">
        <w:rPr>
          <w:sz w:val="23"/>
          <w:szCs w:val="23"/>
        </w:rPr>
        <w:t xml:space="preserve">, </w:t>
      </w:r>
      <w:r w:rsidR="00A91386" w:rsidRPr="00A91386">
        <w:rPr>
          <w:sz w:val="23"/>
          <w:szCs w:val="23"/>
        </w:rPr>
        <w:t>при вручении лично - на дату вручения</w:t>
      </w:r>
      <w:r w:rsidRPr="004F7133">
        <w:rPr>
          <w:sz w:val="23"/>
          <w:szCs w:val="23"/>
        </w:rPr>
        <w:t>.</w:t>
      </w:r>
    </w:p>
    <w:p w:rsidR="00817BDE" w:rsidRPr="004F7133" w:rsidRDefault="00817BDE" w:rsidP="00014FA9">
      <w:pPr>
        <w:pStyle w:val="Numberedr"/>
        <w:widowControl w:val="0"/>
        <w:numPr>
          <w:ilvl w:val="1"/>
          <w:numId w:val="7"/>
        </w:numPr>
        <w:spacing w:after="200"/>
        <w:ind w:left="720" w:hanging="720"/>
        <w:jc w:val="both"/>
        <w:rPr>
          <w:sz w:val="23"/>
          <w:szCs w:val="23"/>
        </w:rPr>
      </w:pPr>
      <w:r w:rsidRPr="004F7133">
        <w:rPr>
          <w:sz w:val="23"/>
          <w:szCs w:val="23"/>
        </w:rPr>
        <w:t>Недействительность одного или нескольких условий (частей) настоящего Договора, за исключением существенных, не влечет за собой недействительность его остальных условий (частей).</w:t>
      </w:r>
      <w:bookmarkEnd w:id="61"/>
    </w:p>
    <w:p w:rsidR="00EA4CB5" w:rsidRDefault="00EA4CB5" w:rsidP="000F0A77">
      <w:pPr>
        <w:pStyle w:val="Numberedr"/>
        <w:widowControl w:val="0"/>
        <w:numPr>
          <w:ilvl w:val="1"/>
          <w:numId w:val="7"/>
        </w:numPr>
        <w:tabs>
          <w:tab w:val="num" w:pos="720"/>
        </w:tabs>
        <w:spacing w:after="200"/>
        <w:ind w:left="720" w:hanging="720"/>
        <w:jc w:val="both"/>
        <w:rPr>
          <w:sz w:val="23"/>
          <w:szCs w:val="23"/>
          <w:lang w:eastAsia="ru-RU"/>
        </w:rPr>
      </w:pPr>
      <w:r w:rsidRPr="004F7133">
        <w:rPr>
          <w:sz w:val="23"/>
          <w:szCs w:val="23"/>
          <w:lang w:eastAsia="ru-RU"/>
        </w:rPr>
        <w:t xml:space="preserve">Во всем, что не </w:t>
      </w:r>
      <w:r w:rsidR="00A0078E">
        <w:rPr>
          <w:sz w:val="23"/>
          <w:szCs w:val="23"/>
          <w:lang w:eastAsia="ru-RU"/>
        </w:rPr>
        <w:t>урегулировано</w:t>
      </w:r>
      <w:r w:rsidRPr="004F7133">
        <w:rPr>
          <w:sz w:val="23"/>
          <w:szCs w:val="23"/>
          <w:lang w:eastAsia="ru-RU"/>
        </w:rPr>
        <w:t xml:space="preserve"> настоящим Договором, Стороны руководствуются действующим законодательством Российской Федерации.</w:t>
      </w:r>
    </w:p>
    <w:p w:rsidR="00A0078E" w:rsidRDefault="00706D08" w:rsidP="00A0078E">
      <w:pPr>
        <w:pStyle w:val="Numberedr"/>
        <w:widowControl w:val="0"/>
        <w:numPr>
          <w:ilvl w:val="1"/>
          <w:numId w:val="7"/>
        </w:numPr>
        <w:tabs>
          <w:tab w:val="num" w:pos="720"/>
        </w:tabs>
        <w:spacing w:after="200"/>
        <w:ind w:left="720" w:hanging="720"/>
        <w:jc w:val="both"/>
        <w:rPr>
          <w:sz w:val="23"/>
          <w:szCs w:val="23"/>
        </w:rPr>
      </w:pPr>
      <w:bookmarkStart w:id="62" w:name="_Ref495908797"/>
      <w:proofErr w:type="gramStart"/>
      <w:r>
        <w:rPr>
          <w:sz w:val="23"/>
          <w:szCs w:val="23"/>
        </w:rPr>
        <w:t>Настоящий</w:t>
      </w:r>
      <w:proofErr w:type="gramEnd"/>
      <w:r>
        <w:rPr>
          <w:sz w:val="23"/>
          <w:szCs w:val="23"/>
        </w:rPr>
        <w:t xml:space="preserve"> </w:t>
      </w:r>
      <w:r w:rsidR="00A0078E" w:rsidRPr="004F7133">
        <w:rPr>
          <w:sz w:val="23"/>
          <w:szCs w:val="23"/>
        </w:rPr>
        <w:t xml:space="preserve">Договор </w:t>
      </w:r>
      <w:r>
        <w:rPr>
          <w:sz w:val="23"/>
          <w:szCs w:val="23"/>
        </w:rPr>
        <w:t>заключен</w:t>
      </w:r>
      <w:r w:rsidR="00A0078E" w:rsidRPr="004F7133">
        <w:rPr>
          <w:sz w:val="23"/>
          <w:szCs w:val="23"/>
        </w:rPr>
        <w:t xml:space="preserve"> в двух идентичных экземплярах, имеющих равную юридическую силу, по одному для каждой Стороны.</w:t>
      </w:r>
      <w:bookmarkEnd w:id="62"/>
    </w:p>
    <w:p w:rsidR="0090475A" w:rsidRPr="00A0078E" w:rsidRDefault="0090475A" w:rsidP="0090475A">
      <w:pPr>
        <w:pStyle w:val="Numberedr"/>
        <w:widowControl w:val="0"/>
        <w:numPr>
          <w:ilvl w:val="0"/>
          <w:numId w:val="0"/>
        </w:numPr>
        <w:tabs>
          <w:tab w:val="num" w:pos="720"/>
        </w:tabs>
        <w:spacing w:after="200"/>
        <w:ind w:left="720"/>
        <w:jc w:val="both"/>
        <w:rPr>
          <w:sz w:val="23"/>
          <w:szCs w:val="23"/>
        </w:rPr>
      </w:pPr>
    </w:p>
    <w:tbl>
      <w:tblPr>
        <w:tblW w:w="97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040"/>
        <w:gridCol w:w="4680"/>
      </w:tblGrid>
      <w:tr w:rsidR="00817BDE" w:rsidRPr="004F7133">
        <w:tc>
          <w:tcPr>
            <w:tcW w:w="9720" w:type="dxa"/>
            <w:gridSpan w:val="2"/>
            <w:tcBorders>
              <w:top w:val="nil"/>
              <w:left w:val="nil"/>
              <w:bottom w:val="nil"/>
              <w:right w:val="nil"/>
            </w:tcBorders>
          </w:tcPr>
          <w:p w:rsidR="00817BDE" w:rsidRPr="004F7133" w:rsidRDefault="00817BDE" w:rsidP="006A186E">
            <w:pPr>
              <w:pStyle w:val="1"/>
              <w:keepNext w:val="0"/>
              <w:widowControl w:val="0"/>
              <w:numPr>
                <w:ilvl w:val="0"/>
                <w:numId w:val="7"/>
              </w:numPr>
              <w:tabs>
                <w:tab w:val="num" w:pos="612"/>
              </w:tabs>
              <w:spacing w:line="228" w:lineRule="auto"/>
              <w:rPr>
                <w:sz w:val="24"/>
                <w:szCs w:val="24"/>
              </w:rPr>
            </w:pPr>
            <w:r w:rsidRPr="004F7133">
              <w:rPr>
                <w:sz w:val="24"/>
                <w:szCs w:val="24"/>
              </w:rPr>
              <w:t>Адреса и реквизиты Сторон</w:t>
            </w:r>
          </w:p>
        </w:tc>
      </w:tr>
      <w:tr w:rsidR="00887C86" w:rsidRPr="00CB1FC3" w:rsidTr="007240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3"/>
        </w:trPr>
        <w:tc>
          <w:tcPr>
            <w:tcW w:w="5040" w:type="dxa"/>
          </w:tcPr>
          <w:p w:rsidR="00887C86" w:rsidRPr="008E02DB" w:rsidRDefault="00887C86" w:rsidP="00520BF6">
            <w:pPr>
              <w:widowControl w:val="0"/>
              <w:spacing w:after="0"/>
              <w:jc w:val="center"/>
              <w:rPr>
                <w:b/>
                <w:sz w:val="24"/>
                <w:szCs w:val="24"/>
                <w:lang w:val="ru-RU"/>
              </w:rPr>
            </w:pPr>
            <w:r w:rsidRPr="008E02DB">
              <w:rPr>
                <w:b/>
                <w:sz w:val="24"/>
                <w:szCs w:val="24"/>
                <w:lang w:val="ru-RU"/>
              </w:rPr>
              <w:lastRenderedPageBreak/>
              <w:t>Клиент</w:t>
            </w:r>
          </w:p>
          <w:p w:rsidR="00887C86" w:rsidRPr="008E02DB" w:rsidRDefault="00887C86" w:rsidP="00520BF6">
            <w:pPr>
              <w:widowControl w:val="0"/>
              <w:spacing w:after="0"/>
              <w:jc w:val="center"/>
              <w:rPr>
                <w:b/>
                <w:spacing w:val="-3"/>
                <w:sz w:val="24"/>
                <w:szCs w:val="24"/>
                <w:lang w:val="ru-RU"/>
              </w:rPr>
            </w:pPr>
            <w:r w:rsidRPr="008E02DB">
              <w:rPr>
                <w:b/>
                <w:spacing w:val="-3"/>
                <w:sz w:val="24"/>
                <w:szCs w:val="24"/>
                <w:lang w:val="ru-RU"/>
              </w:rPr>
              <w:t>ОАО «Мосгорэнерго»</w:t>
            </w:r>
          </w:p>
          <w:p w:rsidR="00887C86" w:rsidRPr="008E02DB" w:rsidRDefault="00887C86" w:rsidP="00520BF6">
            <w:pPr>
              <w:widowControl w:val="0"/>
              <w:spacing w:after="0"/>
              <w:jc w:val="center"/>
              <w:rPr>
                <w:b/>
                <w:spacing w:val="-3"/>
                <w:sz w:val="24"/>
                <w:szCs w:val="24"/>
                <w:lang w:val="ru-RU"/>
              </w:rPr>
            </w:pPr>
          </w:p>
          <w:p w:rsidR="00887C86" w:rsidRPr="008E02DB" w:rsidRDefault="00887C86" w:rsidP="00520BF6">
            <w:pPr>
              <w:widowControl w:val="0"/>
              <w:spacing w:after="0"/>
              <w:rPr>
                <w:sz w:val="22"/>
                <w:szCs w:val="22"/>
                <w:lang w:val="ru-RU"/>
              </w:rPr>
            </w:pPr>
            <w:r w:rsidRPr="008E02DB">
              <w:rPr>
                <w:sz w:val="22"/>
                <w:szCs w:val="22"/>
                <w:lang w:val="ru-RU"/>
              </w:rPr>
              <w:t>Место нахождения: 125581, Россия, г. Москва, ул. Лавочкина, д. 34</w:t>
            </w:r>
          </w:p>
          <w:p w:rsidR="00887C86" w:rsidRPr="008E02DB" w:rsidRDefault="00887C86" w:rsidP="00520BF6">
            <w:pPr>
              <w:widowControl w:val="0"/>
              <w:spacing w:after="0"/>
              <w:rPr>
                <w:sz w:val="22"/>
                <w:szCs w:val="22"/>
                <w:lang w:val="ru-RU"/>
              </w:rPr>
            </w:pPr>
            <w:r w:rsidRPr="008E02DB">
              <w:rPr>
                <w:sz w:val="22"/>
                <w:szCs w:val="22"/>
                <w:lang w:val="ru-RU"/>
              </w:rPr>
              <w:t xml:space="preserve">Адрес для корреспонденции: 125581, Россия, г. Москва, ул. Лавочкина, д. 34 </w:t>
            </w:r>
          </w:p>
          <w:p w:rsidR="00887C86" w:rsidRPr="008E02DB" w:rsidRDefault="00887C86" w:rsidP="00520BF6">
            <w:pPr>
              <w:widowControl w:val="0"/>
              <w:spacing w:after="0"/>
              <w:rPr>
                <w:sz w:val="22"/>
                <w:szCs w:val="22"/>
                <w:lang w:val="ru-RU"/>
              </w:rPr>
            </w:pPr>
            <w:r w:rsidRPr="008E02DB">
              <w:rPr>
                <w:sz w:val="22"/>
                <w:szCs w:val="22"/>
                <w:lang w:val="ru-RU"/>
              </w:rPr>
              <w:t>Тел.: (495) 730-53-12</w:t>
            </w:r>
          </w:p>
          <w:p w:rsidR="00887C86" w:rsidRPr="008E02DB" w:rsidRDefault="00887C86" w:rsidP="00520BF6">
            <w:pPr>
              <w:widowControl w:val="0"/>
              <w:spacing w:after="0"/>
              <w:rPr>
                <w:sz w:val="22"/>
                <w:szCs w:val="22"/>
                <w:lang w:val="ru-RU"/>
              </w:rPr>
            </w:pPr>
            <w:r w:rsidRPr="008E02DB">
              <w:rPr>
                <w:sz w:val="22"/>
                <w:szCs w:val="22"/>
                <w:lang w:val="ru-RU"/>
              </w:rPr>
              <w:t>Факс: (495) 730-53-12</w:t>
            </w:r>
          </w:p>
          <w:p w:rsidR="00887C86" w:rsidRPr="008E02DB" w:rsidRDefault="00887C86" w:rsidP="00520BF6">
            <w:pPr>
              <w:widowControl w:val="0"/>
              <w:spacing w:after="0"/>
              <w:rPr>
                <w:sz w:val="22"/>
                <w:szCs w:val="22"/>
                <w:lang w:val="ru-RU"/>
              </w:rPr>
            </w:pPr>
            <w:r w:rsidRPr="008E02DB">
              <w:rPr>
                <w:sz w:val="22"/>
                <w:szCs w:val="22"/>
              </w:rPr>
              <w:t>e</w:t>
            </w:r>
            <w:r w:rsidRPr="008E02DB">
              <w:rPr>
                <w:sz w:val="22"/>
                <w:szCs w:val="22"/>
                <w:lang w:val="ru-RU"/>
              </w:rPr>
              <w:t>-</w:t>
            </w:r>
            <w:r w:rsidRPr="008E02DB">
              <w:rPr>
                <w:sz w:val="22"/>
                <w:szCs w:val="22"/>
              </w:rPr>
              <w:t>mail</w:t>
            </w:r>
            <w:r w:rsidRPr="008E02DB">
              <w:rPr>
                <w:sz w:val="22"/>
                <w:szCs w:val="22"/>
                <w:lang w:val="ru-RU"/>
              </w:rPr>
              <w:t xml:space="preserve">: </w:t>
            </w:r>
            <w:hyperlink r:id="rId9" w:history="1">
              <w:r w:rsidRPr="008E02DB">
                <w:rPr>
                  <w:sz w:val="22"/>
                  <w:szCs w:val="22"/>
                </w:rPr>
                <w:t>gospodinova</w:t>
              </w:r>
              <w:r w:rsidRPr="008E02DB">
                <w:rPr>
                  <w:sz w:val="22"/>
                  <w:szCs w:val="22"/>
                  <w:lang w:val="ru-RU"/>
                </w:rPr>
                <w:t>@</w:t>
              </w:r>
              <w:r w:rsidRPr="008E02DB">
                <w:rPr>
                  <w:sz w:val="22"/>
                  <w:szCs w:val="22"/>
                </w:rPr>
                <w:t>oaomge</w:t>
              </w:r>
              <w:r w:rsidRPr="008E02DB">
                <w:rPr>
                  <w:sz w:val="22"/>
                  <w:szCs w:val="22"/>
                  <w:lang w:val="ru-RU"/>
                </w:rPr>
                <w:t>.</w:t>
              </w:r>
              <w:proofErr w:type="spellStart"/>
              <w:r w:rsidRPr="008E02DB">
                <w:rPr>
                  <w:sz w:val="22"/>
                  <w:szCs w:val="22"/>
                </w:rPr>
                <w:t>ru</w:t>
              </w:r>
              <w:proofErr w:type="spellEnd"/>
            </w:hyperlink>
          </w:p>
          <w:p w:rsidR="00887C86" w:rsidRPr="008E02DB" w:rsidRDefault="00887C86" w:rsidP="00520BF6">
            <w:pPr>
              <w:widowControl w:val="0"/>
              <w:spacing w:after="0"/>
              <w:rPr>
                <w:sz w:val="22"/>
                <w:szCs w:val="22"/>
                <w:lang w:val="ru-RU"/>
              </w:rPr>
            </w:pPr>
            <w:r w:rsidRPr="008E02DB">
              <w:rPr>
                <w:sz w:val="22"/>
                <w:szCs w:val="22"/>
                <w:lang w:val="ru-RU"/>
              </w:rPr>
              <w:t>ИНН 7743628060</w:t>
            </w:r>
          </w:p>
          <w:p w:rsidR="00887C86" w:rsidRPr="008E02DB" w:rsidRDefault="00887C86" w:rsidP="00520BF6">
            <w:pPr>
              <w:widowControl w:val="0"/>
              <w:spacing w:after="0"/>
              <w:rPr>
                <w:sz w:val="22"/>
                <w:szCs w:val="22"/>
                <w:lang w:val="ru-RU"/>
              </w:rPr>
            </w:pPr>
            <w:r w:rsidRPr="008E02DB">
              <w:rPr>
                <w:sz w:val="22"/>
                <w:szCs w:val="22"/>
                <w:lang w:val="ru-RU"/>
              </w:rPr>
              <w:t>КПП 774301001</w:t>
            </w:r>
          </w:p>
          <w:p w:rsidR="00887C86" w:rsidRPr="008E02DB" w:rsidRDefault="00887C86" w:rsidP="00520BF6">
            <w:pPr>
              <w:widowControl w:val="0"/>
              <w:spacing w:after="0"/>
              <w:rPr>
                <w:sz w:val="22"/>
                <w:szCs w:val="22"/>
                <w:lang w:val="ru-RU"/>
              </w:rPr>
            </w:pPr>
            <w:r w:rsidRPr="008E02DB">
              <w:rPr>
                <w:sz w:val="22"/>
                <w:szCs w:val="22"/>
                <w:lang w:val="ru-RU"/>
              </w:rPr>
              <w:t>Банковские реквизиты:</w:t>
            </w:r>
          </w:p>
          <w:p w:rsidR="00887C86" w:rsidRPr="008E02DB" w:rsidRDefault="00887C86" w:rsidP="00520BF6">
            <w:pPr>
              <w:widowControl w:val="0"/>
              <w:spacing w:after="0"/>
              <w:rPr>
                <w:sz w:val="22"/>
                <w:szCs w:val="22"/>
                <w:lang w:val="ru-RU"/>
              </w:rPr>
            </w:pPr>
            <w:r w:rsidRPr="008E02DB">
              <w:rPr>
                <w:sz w:val="22"/>
                <w:szCs w:val="22"/>
                <w:lang w:val="ru-RU"/>
              </w:rPr>
              <w:t>р/счет 40702810738050108616</w:t>
            </w:r>
          </w:p>
          <w:p w:rsidR="00887C86" w:rsidRPr="008E02DB" w:rsidRDefault="002E28B5" w:rsidP="00520BF6">
            <w:pPr>
              <w:widowControl w:val="0"/>
              <w:spacing w:after="0"/>
              <w:rPr>
                <w:sz w:val="22"/>
                <w:szCs w:val="22"/>
                <w:lang w:val="ru-RU"/>
              </w:rPr>
            </w:pPr>
            <w:r>
              <w:rPr>
                <w:sz w:val="22"/>
                <w:szCs w:val="22"/>
                <w:lang w:val="ru-RU"/>
              </w:rPr>
              <w:t>в ПАО</w:t>
            </w:r>
            <w:r w:rsidR="00887C86" w:rsidRPr="008E02DB">
              <w:rPr>
                <w:sz w:val="22"/>
                <w:szCs w:val="22"/>
                <w:lang w:val="ru-RU"/>
              </w:rPr>
              <w:t xml:space="preserve"> </w:t>
            </w:r>
            <w:r>
              <w:rPr>
                <w:sz w:val="22"/>
                <w:szCs w:val="22"/>
                <w:lang w:val="ru-RU"/>
              </w:rPr>
              <w:t>«</w:t>
            </w:r>
            <w:r w:rsidR="00887C86" w:rsidRPr="008E02DB">
              <w:rPr>
                <w:sz w:val="22"/>
                <w:szCs w:val="22"/>
                <w:lang w:val="ru-RU"/>
              </w:rPr>
              <w:t>Сбербанк</w:t>
            </w:r>
            <w:r>
              <w:rPr>
                <w:sz w:val="22"/>
                <w:szCs w:val="22"/>
                <w:lang w:val="ru-RU"/>
              </w:rPr>
              <w:t xml:space="preserve">» </w:t>
            </w:r>
            <w:r w:rsidR="00887C86" w:rsidRPr="008E02DB">
              <w:rPr>
                <w:sz w:val="22"/>
                <w:szCs w:val="22"/>
                <w:lang w:val="ru-RU"/>
              </w:rPr>
              <w:t>г</w:t>
            </w:r>
            <w:proofErr w:type="gramStart"/>
            <w:r w:rsidR="00887C86" w:rsidRPr="008E02DB">
              <w:rPr>
                <w:sz w:val="22"/>
                <w:szCs w:val="22"/>
                <w:lang w:val="ru-RU"/>
              </w:rPr>
              <w:t>.М</w:t>
            </w:r>
            <w:proofErr w:type="gramEnd"/>
            <w:r w:rsidR="00887C86" w:rsidRPr="008E02DB">
              <w:rPr>
                <w:sz w:val="22"/>
                <w:szCs w:val="22"/>
                <w:lang w:val="ru-RU"/>
              </w:rPr>
              <w:t>осква</w:t>
            </w:r>
          </w:p>
          <w:p w:rsidR="00887C86" w:rsidRPr="008E02DB" w:rsidRDefault="00887C86" w:rsidP="00520BF6">
            <w:pPr>
              <w:widowControl w:val="0"/>
              <w:spacing w:after="0"/>
              <w:rPr>
                <w:sz w:val="22"/>
                <w:szCs w:val="22"/>
                <w:lang w:val="ru-RU"/>
              </w:rPr>
            </w:pPr>
            <w:r w:rsidRPr="008E02DB">
              <w:rPr>
                <w:sz w:val="22"/>
                <w:szCs w:val="22"/>
                <w:lang w:val="ru-RU"/>
              </w:rPr>
              <w:t>к/счет 30101810400000000225</w:t>
            </w:r>
          </w:p>
          <w:p w:rsidR="00887C86" w:rsidRPr="008E02DB" w:rsidRDefault="00887C86" w:rsidP="00393F2C">
            <w:pPr>
              <w:widowControl w:val="0"/>
              <w:spacing w:after="0"/>
              <w:rPr>
                <w:szCs w:val="24"/>
                <w:lang w:val="ru-RU"/>
              </w:rPr>
            </w:pPr>
            <w:r w:rsidRPr="008E02DB">
              <w:rPr>
                <w:sz w:val="22"/>
                <w:szCs w:val="22"/>
                <w:lang w:val="ru-RU"/>
              </w:rPr>
              <w:t>БИК 044525225</w:t>
            </w:r>
          </w:p>
        </w:tc>
        <w:tc>
          <w:tcPr>
            <w:tcW w:w="4680" w:type="dxa"/>
          </w:tcPr>
          <w:p w:rsidR="00887C86" w:rsidRPr="004F7133" w:rsidRDefault="00887C86" w:rsidP="006A186E">
            <w:pPr>
              <w:widowControl w:val="0"/>
              <w:spacing w:after="0"/>
              <w:jc w:val="center"/>
              <w:rPr>
                <w:b/>
                <w:sz w:val="24"/>
                <w:szCs w:val="24"/>
                <w:lang w:val="ru-RU"/>
              </w:rPr>
            </w:pPr>
            <w:r w:rsidRPr="004F7133">
              <w:rPr>
                <w:b/>
                <w:sz w:val="24"/>
                <w:szCs w:val="24"/>
                <w:lang w:val="ru-RU"/>
              </w:rPr>
              <w:t>Аудитор</w:t>
            </w:r>
          </w:p>
          <w:p w:rsidR="00887C86" w:rsidRDefault="00887C86" w:rsidP="006A186E">
            <w:pPr>
              <w:widowControl w:val="0"/>
              <w:spacing w:after="0"/>
              <w:jc w:val="center"/>
              <w:rPr>
                <w:b/>
                <w:sz w:val="24"/>
                <w:szCs w:val="24"/>
                <w:lang w:val="ru-RU"/>
              </w:rPr>
            </w:pPr>
          </w:p>
          <w:p w:rsidR="00FB3567" w:rsidRPr="004F7133" w:rsidRDefault="00FB3567" w:rsidP="006A186E">
            <w:pPr>
              <w:widowControl w:val="0"/>
              <w:spacing w:after="0"/>
              <w:jc w:val="center"/>
              <w:rPr>
                <w:b/>
                <w:sz w:val="24"/>
                <w:szCs w:val="24"/>
                <w:lang w:val="ru-RU"/>
              </w:rPr>
            </w:pPr>
          </w:p>
          <w:p w:rsidR="00887C86" w:rsidRDefault="00887C86" w:rsidP="00CE7650">
            <w:pPr>
              <w:rPr>
                <w:lang w:val="ru-RU"/>
              </w:rPr>
            </w:pPr>
          </w:p>
          <w:p w:rsidR="00FB3567" w:rsidRDefault="00FB3567" w:rsidP="00CE7650">
            <w:pPr>
              <w:rPr>
                <w:lang w:val="ru-RU"/>
              </w:rPr>
            </w:pPr>
          </w:p>
          <w:p w:rsidR="00FB3567" w:rsidRPr="004F7133" w:rsidRDefault="00FB3567" w:rsidP="00CE7650">
            <w:pPr>
              <w:rPr>
                <w:lang w:val="ru-RU"/>
              </w:rPr>
            </w:pPr>
          </w:p>
        </w:tc>
      </w:tr>
      <w:tr w:rsidR="00887C86" w:rsidRPr="00FB3567" w:rsidTr="000B20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39"/>
        </w:trPr>
        <w:tc>
          <w:tcPr>
            <w:tcW w:w="5040" w:type="dxa"/>
          </w:tcPr>
          <w:p w:rsidR="00887C86" w:rsidRPr="008E02DB" w:rsidRDefault="00887C86" w:rsidP="00520BF6">
            <w:pPr>
              <w:pStyle w:val="5"/>
              <w:widowControl w:val="0"/>
              <w:tabs>
                <w:tab w:val="num" w:pos="1440"/>
              </w:tabs>
              <w:spacing w:before="0" w:after="0"/>
              <w:rPr>
                <w:sz w:val="24"/>
                <w:szCs w:val="24"/>
                <w:lang w:val="ru-RU"/>
              </w:rPr>
            </w:pPr>
            <w:r w:rsidRPr="008E02DB">
              <w:rPr>
                <w:sz w:val="24"/>
                <w:szCs w:val="24"/>
                <w:lang w:val="ru-RU"/>
              </w:rPr>
              <w:t>Генеральный директор</w:t>
            </w:r>
          </w:p>
          <w:p w:rsidR="00887C86" w:rsidRPr="008E02DB" w:rsidRDefault="00887C86" w:rsidP="00520BF6">
            <w:pPr>
              <w:widowControl w:val="0"/>
              <w:tabs>
                <w:tab w:val="num" w:pos="709"/>
              </w:tabs>
              <w:spacing w:after="0"/>
              <w:rPr>
                <w:b/>
                <w:sz w:val="24"/>
                <w:szCs w:val="24"/>
                <w:lang w:val="ru-RU"/>
              </w:rPr>
            </w:pPr>
          </w:p>
          <w:p w:rsidR="00887C86" w:rsidRPr="008E02DB" w:rsidRDefault="00887C86" w:rsidP="00520BF6">
            <w:pPr>
              <w:widowControl w:val="0"/>
              <w:tabs>
                <w:tab w:val="num" w:pos="709"/>
              </w:tabs>
              <w:spacing w:after="0"/>
              <w:rPr>
                <w:b/>
                <w:sz w:val="24"/>
                <w:szCs w:val="24"/>
                <w:lang w:val="ru-RU"/>
              </w:rPr>
            </w:pPr>
          </w:p>
          <w:p w:rsidR="00887C86" w:rsidRPr="008E02DB" w:rsidRDefault="00887C86" w:rsidP="008E02DB">
            <w:pPr>
              <w:widowControl w:val="0"/>
              <w:spacing w:after="0"/>
              <w:rPr>
                <w:b/>
                <w:sz w:val="24"/>
                <w:szCs w:val="24"/>
                <w:lang w:val="ru-RU"/>
              </w:rPr>
            </w:pPr>
            <w:r w:rsidRPr="008E02DB">
              <w:rPr>
                <w:b/>
                <w:sz w:val="24"/>
                <w:szCs w:val="24"/>
                <w:lang w:val="ru-RU"/>
              </w:rPr>
              <w:t xml:space="preserve">_______________________ </w:t>
            </w:r>
            <w:r w:rsidR="008E02DB" w:rsidRPr="008E02DB">
              <w:rPr>
                <w:b/>
                <w:sz w:val="24"/>
                <w:szCs w:val="24"/>
                <w:lang w:val="ru-RU"/>
              </w:rPr>
              <w:t>Д. А. Дахин</w:t>
            </w:r>
          </w:p>
        </w:tc>
        <w:tc>
          <w:tcPr>
            <w:tcW w:w="4680" w:type="dxa"/>
          </w:tcPr>
          <w:p w:rsidR="00887C86" w:rsidRPr="004F7133" w:rsidRDefault="00887C86" w:rsidP="000B203A">
            <w:pPr>
              <w:pStyle w:val="5"/>
              <w:widowControl w:val="0"/>
              <w:tabs>
                <w:tab w:val="num" w:pos="1440"/>
              </w:tabs>
              <w:spacing w:before="0" w:after="0"/>
              <w:rPr>
                <w:sz w:val="24"/>
                <w:szCs w:val="24"/>
                <w:lang w:val="ru-RU"/>
              </w:rPr>
            </w:pPr>
            <w:r w:rsidRPr="004F7133">
              <w:rPr>
                <w:sz w:val="24"/>
                <w:szCs w:val="24"/>
                <w:lang w:val="ru-RU"/>
              </w:rPr>
              <w:t>Генеральный директор</w:t>
            </w:r>
          </w:p>
          <w:p w:rsidR="00887C86" w:rsidRPr="004F7133" w:rsidRDefault="00887C86" w:rsidP="000B203A">
            <w:pPr>
              <w:widowControl w:val="0"/>
              <w:spacing w:after="0"/>
              <w:rPr>
                <w:b/>
                <w:sz w:val="24"/>
                <w:szCs w:val="24"/>
                <w:lang w:val="ru-RU"/>
              </w:rPr>
            </w:pPr>
          </w:p>
          <w:p w:rsidR="00887C86" w:rsidRPr="004F7133" w:rsidRDefault="00887C86" w:rsidP="000B203A">
            <w:pPr>
              <w:widowControl w:val="0"/>
              <w:spacing w:after="0"/>
              <w:rPr>
                <w:b/>
                <w:sz w:val="24"/>
                <w:szCs w:val="24"/>
                <w:lang w:val="ru-RU"/>
              </w:rPr>
            </w:pPr>
          </w:p>
          <w:p w:rsidR="00887C86" w:rsidRPr="007A140A" w:rsidRDefault="00887C86" w:rsidP="00FB3567">
            <w:pPr>
              <w:widowControl w:val="0"/>
              <w:spacing w:after="0"/>
              <w:rPr>
                <w:b/>
                <w:sz w:val="24"/>
                <w:szCs w:val="24"/>
                <w:lang w:val="ru-RU"/>
              </w:rPr>
            </w:pPr>
            <w:r w:rsidRPr="004F7133">
              <w:rPr>
                <w:b/>
                <w:sz w:val="24"/>
                <w:szCs w:val="24"/>
                <w:lang w:val="ru-RU"/>
              </w:rPr>
              <w:t xml:space="preserve">_____________________ </w:t>
            </w:r>
          </w:p>
        </w:tc>
      </w:tr>
    </w:tbl>
    <w:p w:rsidR="002913A8" w:rsidRPr="00895633" w:rsidRDefault="002913A8">
      <w:pPr>
        <w:rPr>
          <w:lang w:val="ru-RU"/>
        </w:rPr>
      </w:pPr>
    </w:p>
    <w:sectPr w:rsidR="002913A8" w:rsidRPr="00895633" w:rsidSect="00B64C5D">
      <w:headerReference w:type="default" r:id="rId10"/>
      <w:footerReference w:type="even" r:id="rId11"/>
      <w:footerReference w:type="default" r:id="rId12"/>
      <w:pgSz w:w="11906" w:h="16838"/>
      <w:pgMar w:top="851" w:right="850" w:bottom="1134" w:left="1701" w:header="0"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C54" w:rsidRDefault="00B27C54">
      <w:r>
        <w:separator/>
      </w:r>
    </w:p>
  </w:endnote>
  <w:endnote w:type="continuationSeparator" w:id="0">
    <w:p w:rsidR="00B27C54" w:rsidRDefault="00B2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285" w:rsidRDefault="00A51267" w:rsidP="00102C22">
    <w:pPr>
      <w:pStyle w:val="a6"/>
      <w:framePr w:wrap="around" w:vAnchor="text" w:hAnchor="margin" w:xAlign="right" w:y="1"/>
      <w:rPr>
        <w:rStyle w:val="a7"/>
      </w:rPr>
    </w:pPr>
    <w:r>
      <w:rPr>
        <w:rStyle w:val="a7"/>
      </w:rPr>
      <w:fldChar w:fldCharType="begin"/>
    </w:r>
    <w:r w:rsidR="00012285">
      <w:rPr>
        <w:rStyle w:val="a7"/>
      </w:rPr>
      <w:instrText xml:space="preserve">PAGE  </w:instrText>
    </w:r>
    <w:r>
      <w:rPr>
        <w:rStyle w:val="a7"/>
      </w:rPr>
      <w:fldChar w:fldCharType="end"/>
    </w:r>
  </w:p>
  <w:p w:rsidR="00012285" w:rsidRDefault="00012285" w:rsidP="006A186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285" w:rsidRDefault="00A51267" w:rsidP="006A186E">
    <w:pPr>
      <w:pStyle w:val="a6"/>
      <w:framePr w:wrap="around" w:vAnchor="text" w:hAnchor="page" w:x="11062" w:y="-37"/>
      <w:rPr>
        <w:rStyle w:val="a7"/>
      </w:rPr>
    </w:pPr>
    <w:r>
      <w:rPr>
        <w:rStyle w:val="a7"/>
      </w:rPr>
      <w:fldChar w:fldCharType="begin"/>
    </w:r>
    <w:r w:rsidR="00012285">
      <w:rPr>
        <w:rStyle w:val="a7"/>
      </w:rPr>
      <w:instrText xml:space="preserve">PAGE  </w:instrText>
    </w:r>
    <w:r>
      <w:rPr>
        <w:rStyle w:val="a7"/>
      </w:rPr>
      <w:fldChar w:fldCharType="separate"/>
    </w:r>
    <w:r w:rsidR="006118C6">
      <w:rPr>
        <w:rStyle w:val="a7"/>
        <w:noProof/>
      </w:rPr>
      <w:t>3</w:t>
    </w:r>
    <w:r>
      <w:rPr>
        <w:rStyle w:val="a7"/>
      </w:rPr>
      <w:fldChar w:fldCharType="end"/>
    </w:r>
  </w:p>
  <w:p w:rsidR="00012285" w:rsidRDefault="00012285" w:rsidP="006E0BBA">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C54" w:rsidRDefault="00B27C54">
      <w:r>
        <w:separator/>
      </w:r>
    </w:p>
  </w:footnote>
  <w:footnote w:type="continuationSeparator" w:id="0">
    <w:p w:rsidR="00B27C54" w:rsidRDefault="00B2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8C6" w:rsidRDefault="006118C6">
    <w:pPr>
      <w:pStyle w:val="a8"/>
      <w:rPr>
        <w:lang w:val="ru-RU"/>
      </w:rPr>
    </w:pPr>
  </w:p>
  <w:p w:rsidR="006118C6" w:rsidRDefault="006118C6">
    <w:pPr>
      <w:pStyle w:val="a8"/>
      <w:rPr>
        <w:lang w:val="ru-RU"/>
      </w:rPr>
    </w:pPr>
  </w:p>
  <w:p w:rsidR="0080758C" w:rsidRDefault="0080758C">
    <w:pPr>
      <w:pStyle w:val="a8"/>
    </w:pPr>
    <w:r>
      <w:rPr>
        <w:lang w:val="ru-RU"/>
      </w:rP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5D3C3A10"/>
    <w:lvl w:ilvl="0">
      <w:start w:val="1"/>
      <w:numFmt w:val="decimal"/>
      <w:pStyle w:val="1"/>
      <w:lvlText w:val="%1"/>
      <w:lvlJc w:val="left"/>
      <w:pPr>
        <w:tabs>
          <w:tab w:val="num" w:pos="567"/>
        </w:tabs>
        <w:ind w:left="567" w:hanging="567"/>
      </w:pPr>
      <w:rPr>
        <w:rFonts w:hint="default"/>
      </w:rPr>
    </w:lvl>
    <w:lvl w:ilvl="1">
      <w:start w:val="1"/>
      <w:numFmt w:val="decimal"/>
      <w:pStyle w:val="Numberedr"/>
      <w:lvlText w:val="%1.%2"/>
      <w:lvlJc w:val="left"/>
      <w:pPr>
        <w:tabs>
          <w:tab w:val="num" w:pos="1287"/>
        </w:tabs>
        <w:ind w:left="1287" w:hanging="567"/>
      </w:pPr>
      <w:rPr>
        <w:rFonts w:ascii="Times New Roman" w:hAnsi="Times New Roman" w:hint="default"/>
        <w:sz w:val="24"/>
        <w:szCs w:val="24"/>
      </w:rPr>
    </w:lvl>
    <w:lvl w:ilvl="2">
      <w:start w:val="1"/>
      <w:numFmt w:val="decimal"/>
      <w:lvlText w:val="%1.%2.%3"/>
      <w:lvlJc w:val="left"/>
      <w:pPr>
        <w:tabs>
          <w:tab w:val="num" w:pos="567"/>
        </w:tabs>
        <w:ind w:left="567" w:hanging="567"/>
      </w:pPr>
      <w:rPr>
        <w:rFonts w:hint="default"/>
        <w:sz w:val="24"/>
        <w:szCs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05235064"/>
    <w:multiLevelType w:val="hybridMultilevel"/>
    <w:tmpl w:val="9A0C681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1D1272EB"/>
    <w:multiLevelType w:val="multilevel"/>
    <w:tmpl w:val="6178AD9A"/>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7546882"/>
    <w:multiLevelType w:val="multilevel"/>
    <w:tmpl w:val="7BA4B984"/>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2EB041E4"/>
    <w:multiLevelType w:val="multilevel"/>
    <w:tmpl w:val="030AE7C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nsid w:val="53757BB3"/>
    <w:multiLevelType w:val="multilevel"/>
    <w:tmpl w:val="52AE4D7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nsid w:val="5C782F5E"/>
    <w:multiLevelType w:val="hybridMultilevel"/>
    <w:tmpl w:val="AC26B1A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6112332F"/>
    <w:multiLevelType w:val="multilevel"/>
    <w:tmpl w:val="EABAA2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69605FC5"/>
    <w:multiLevelType w:val="hybridMultilevel"/>
    <w:tmpl w:val="AEAA3F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D921EB5"/>
    <w:multiLevelType w:val="singleLevel"/>
    <w:tmpl w:val="928A387C"/>
    <w:lvl w:ilvl="0">
      <w:start w:val="1"/>
      <w:numFmt w:val="bullet"/>
      <w:pStyle w:val="Bullets1"/>
      <w:lvlText w:val=""/>
      <w:legacy w:legacy="1" w:legacySpace="0" w:legacyIndent="360"/>
      <w:lvlJc w:val="left"/>
      <w:pPr>
        <w:ind w:left="960" w:hanging="360"/>
      </w:pPr>
      <w:rPr>
        <w:rFonts w:ascii="Symbol" w:hAnsi="Symbol" w:hint="default"/>
      </w:rPr>
    </w:lvl>
  </w:abstractNum>
  <w:num w:numId="1">
    <w:abstractNumId w:val="0"/>
  </w:num>
  <w:num w:numId="2">
    <w:abstractNumId w:val="9"/>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 w:numId="6">
    <w:abstractNumId w:val="2"/>
  </w:num>
  <w:num w:numId="7">
    <w:abstractNumId w:val="7"/>
  </w:num>
  <w:num w:numId="8">
    <w:abstractNumId w:val="0"/>
  </w:num>
  <w:num w:numId="9">
    <w:abstractNumId w:val="1"/>
  </w:num>
  <w:num w:numId="10">
    <w:abstractNumId w:val="6"/>
  </w:num>
  <w:num w:numId="11">
    <w:abstractNumId w:val="0"/>
  </w:num>
  <w:num w:numId="12">
    <w:abstractNumId w:val="0"/>
  </w:num>
  <w:num w:numId="13">
    <w:abstractNumId w:val="0"/>
  </w:num>
  <w:num w:numId="14">
    <w:abstractNumId w:val="8"/>
  </w:num>
  <w:num w:numId="15">
    <w:abstractNumId w:val="0"/>
  </w:num>
  <w:num w:numId="16">
    <w:abstractNumId w:val="0"/>
  </w:num>
  <w:num w:numId="17">
    <w:abstractNumId w:val="0"/>
  </w:num>
  <w:num w:numId="18">
    <w:abstractNumId w:val="0"/>
  </w:num>
  <w:num w:numId="19">
    <w:abstractNumId w:val="0"/>
  </w:num>
  <w:num w:numId="20">
    <w:abstractNumId w:val="0"/>
  </w:num>
  <w:num w:numId="21">
    <w:abstractNumId w:val="3"/>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C86"/>
    <w:rsid w:val="0000370F"/>
    <w:rsid w:val="000040B1"/>
    <w:rsid w:val="00005599"/>
    <w:rsid w:val="000075C7"/>
    <w:rsid w:val="00012285"/>
    <w:rsid w:val="00014FA9"/>
    <w:rsid w:val="000252E6"/>
    <w:rsid w:val="000340AB"/>
    <w:rsid w:val="00041886"/>
    <w:rsid w:val="00044CF7"/>
    <w:rsid w:val="00047EDB"/>
    <w:rsid w:val="00070CFA"/>
    <w:rsid w:val="000776A9"/>
    <w:rsid w:val="000940CB"/>
    <w:rsid w:val="000B203A"/>
    <w:rsid w:val="000B3F2E"/>
    <w:rsid w:val="000B6DD1"/>
    <w:rsid w:val="000C1FD2"/>
    <w:rsid w:val="000C5B30"/>
    <w:rsid w:val="000D4EC5"/>
    <w:rsid w:val="000D7246"/>
    <w:rsid w:val="000E2B82"/>
    <w:rsid w:val="000F0A77"/>
    <w:rsid w:val="000F458B"/>
    <w:rsid w:val="00102C22"/>
    <w:rsid w:val="00131336"/>
    <w:rsid w:val="00133395"/>
    <w:rsid w:val="00136384"/>
    <w:rsid w:val="00143D9E"/>
    <w:rsid w:val="001478F9"/>
    <w:rsid w:val="001669F7"/>
    <w:rsid w:val="00170D86"/>
    <w:rsid w:val="001733FE"/>
    <w:rsid w:val="001874BE"/>
    <w:rsid w:val="001934A6"/>
    <w:rsid w:val="001B5A6D"/>
    <w:rsid w:val="001D3C23"/>
    <w:rsid w:val="001E6A49"/>
    <w:rsid w:val="001E7420"/>
    <w:rsid w:val="001F0CDF"/>
    <w:rsid w:val="00203B22"/>
    <w:rsid w:val="00204408"/>
    <w:rsid w:val="0020750B"/>
    <w:rsid w:val="002323B8"/>
    <w:rsid w:val="00240AE6"/>
    <w:rsid w:val="00241A8E"/>
    <w:rsid w:val="002422BC"/>
    <w:rsid w:val="00242409"/>
    <w:rsid w:val="0024305D"/>
    <w:rsid w:val="002470C7"/>
    <w:rsid w:val="00247EC4"/>
    <w:rsid w:val="00254449"/>
    <w:rsid w:val="00260D8A"/>
    <w:rsid w:val="0026183A"/>
    <w:rsid w:val="00280758"/>
    <w:rsid w:val="002858B4"/>
    <w:rsid w:val="002913A8"/>
    <w:rsid w:val="002B4C7D"/>
    <w:rsid w:val="002D40E3"/>
    <w:rsid w:val="002D6A98"/>
    <w:rsid w:val="002E146C"/>
    <w:rsid w:val="002E28B5"/>
    <w:rsid w:val="002E749C"/>
    <w:rsid w:val="002F0391"/>
    <w:rsid w:val="00304E95"/>
    <w:rsid w:val="00315AAF"/>
    <w:rsid w:val="0031601B"/>
    <w:rsid w:val="00316AAF"/>
    <w:rsid w:val="003468B0"/>
    <w:rsid w:val="0035788D"/>
    <w:rsid w:val="00365032"/>
    <w:rsid w:val="00370AFE"/>
    <w:rsid w:val="00386B3B"/>
    <w:rsid w:val="00387FD9"/>
    <w:rsid w:val="00393F2C"/>
    <w:rsid w:val="00396A4F"/>
    <w:rsid w:val="00396AC2"/>
    <w:rsid w:val="003A4E0A"/>
    <w:rsid w:val="003A6F8C"/>
    <w:rsid w:val="003D38F9"/>
    <w:rsid w:val="003D71CC"/>
    <w:rsid w:val="003E04AC"/>
    <w:rsid w:val="003E0FE1"/>
    <w:rsid w:val="003E7D4B"/>
    <w:rsid w:val="003F1069"/>
    <w:rsid w:val="0040667D"/>
    <w:rsid w:val="0042002E"/>
    <w:rsid w:val="0042089B"/>
    <w:rsid w:val="00437D16"/>
    <w:rsid w:val="00440E4B"/>
    <w:rsid w:val="00443774"/>
    <w:rsid w:val="0044434F"/>
    <w:rsid w:val="00446F7B"/>
    <w:rsid w:val="004543E2"/>
    <w:rsid w:val="00474C2C"/>
    <w:rsid w:val="0048011F"/>
    <w:rsid w:val="004A07D6"/>
    <w:rsid w:val="004B7384"/>
    <w:rsid w:val="004C5D98"/>
    <w:rsid w:val="004C6607"/>
    <w:rsid w:val="004C66EE"/>
    <w:rsid w:val="004D79AB"/>
    <w:rsid w:val="004E71D9"/>
    <w:rsid w:val="004F7133"/>
    <w:rsid w:val="00501A4F"/>
    <w:rsid w:val="0050511E"/>
    <w:rsid w:val="00505277"/>
    <w:rsid w:val="00506850"/>
    <w:rsid w:val="0051526C"/>
    <w:rsid w:val="00516AD1"/>
    <w:rsid w:val="00521221"/>
    <w:rsid w:val="00522F16"/>
    <w:rsid w:val="005236F0"/>
    <w:rsid w:val="005437D5"/>
    <w:rsid w:val="00543BC5"/>
    <w:rsid w:val="00555D4A"/>
    <w:rsid w:val="005643D1"/>
    <w:rsid w:val="00566218"/>
    <w:rsid w:val="00574CA7"/>
    <w:rsid w:val="005754F9"/>
    <w:rsid w:val="00575B71"/>
    <w:rsid w:val="005769D6"/>
    <w:rsid w:val="00582E10"/>
    <w:rsid w:val="005859A1"/>
    <w:rsid w:val="005868C4"/>
    <w:rsid w:val="00590712"/>
    <w:rsid w:val="005910FE"/>
    <w:rsid w:val="005A5DD7"/>
    <w:rsid w:val="005C1FC2"/>
    <w:rsid w:val="005C345F"/>
    <w:rsid w:val="005E3909"/>
    <w:rsid w:val="005E5315"/>
    <w:rsid w:val="005F1D50"/>
    <w:rsid w:val="005F40D8"/>
    <w:rsid w:val="006118C6"/>
    <w:rsid w:val="00624C5F"/>
    <w:rsid w:val="00631F00"/>
    <w:rsid w:val="0063628F"/>
    <w:rsid w:val="0064658D"/>
    <w:rsid w:val="006652F3"/>
    <w:rsid w:val="00673F98"/>
    <w:rsid w:val="0068116E"/>
    <w:rsid w:val="00686969"/>
    <w:rsid w:val="00690F6F"/>
    <w:rsid w:val="00692DD0"/>
    <w:rsid w:val="006A186E"/>
    <w:rsid w:val="006B2F69"/>
    <w:rsid w:val="006B5F90"/>
    <w:rsid w:val="006C584F"/>
    <w:rsid w:val="006D6C2D"/>
    <w:rsid w:val="006E0BBA"/>
    <w:rsid w:val="006E6B34"/>
    <w:rsid w:val="00702ED9"/>
    <w:rsid w:val="00706D08"/>
    <w:rsid w:val="00712441"/>
    <w:rsid w:val="007240B7"/>
    <w:rsid w:val="0073043B"/>
    <w:rsid w:val="00731826"/>
    <w:rsid w:val="00737BB8"/>
    <w:rsid w:val="00743A93"/>
    <w:rsid w:val="00751F41"/>
    <w:rsid w:val="00752049"/>
    <w:rsid w:val="00754D09"/>
    <w:rsid w:val="00777D51"/>
    <w:rsid w:val="00780B4C"/>
    <w:rsid w:val="007877D6"/>
    <w:rsid w:val="007908B3"/>
    <w:rsid w:val="007966CF"/>
    <w:rsid w:val="007A06CE"/>
    <w:rsid w:val="007A140A"/>
    <w:rsid w:val="007A4151"/>
    <w:rsid w:val="007A7AFF"/>
    <w:rsid w:val="007A7D64"/>
    <w:rsid w:val="007B47E4"/>
    <w:rsid w:val="007D528B"/>
    <w:rsid w:val="007E14D0"/>
    <w:rsid w:val="007F636D"/>
    <w:rsid w:val="007F76CC"/>
    <w:rsid w:val="008005D5"/>
    <w:rsid w:val="00801D4E"/>
    <w:rsid w:val="00802C32"/>
    <w:rsid w:val="00805725"/>
    <w:rsid w:val="00806F05"/>
    <w:rsid w:val="0080758C"/>
    <w:rsid w:val="0081537D"/>
    <w:rsid w:val="00815A0C"/>
    <w:rsid w:val="00817BDE"/>
    <w:rsid w:val="008306F9"/>
    <w:rsid w:val="00856B93"/>
    <w:rsid w:val="00857565"/>
    <w:rsid w:val="00871F98"/>
    <w:rsid w:val="00876B89"/>
    <w:rsid w:val="00876ECD"/>
    <w:rsid w:val="00887C86"/>
    <w:rsid w:val="0089028A"/>
    <w:rsid w:val="00891456"/>
    <w:rsid w:val="00895602"/>
    <w:rsid w:val="00895633"/>
    <w:rsid w:val="00896ADD"/>
    <w:rsid w:val="008A44B1"/>
    <w:rsid w:val="008A456D"/>
    <w:rsid w:val="008B2B51"/>
    <w:rsid w:val="008B57D3"/>
    <w:rsid w:val="008B6A6D"/>
    <w:rsid w:val="008C3E06"/>
    <w:rsid w:val="008D44F1"/>
    <w:rsid w:val="008E02DB"/>
    <w:rsid w:val="008F3843"/>
    <w:rsid w:val="008F7515"/>
    <w:rsid w:val="009037E4"/>
    <w:rsid w:val="0090475A"/>
    <w:rsid w:val="00916B64"/>
    <w:rsid w:val="00921504"/>
    <w:rsid w:val="00925EFE"/>
    <w:rsid w:val="009314CF"/>
    <w:rsid w:val="009467E7"/>
    <w:rsid w:val="00953A82"/>
    <w:rsid w:val="00954ACF"/>
    <w:rsid w:val="0097127A"/>
    <w:rsid w:val="00977FCA"/>
    <w:rsid w:val="009A3DE5"/>
    <w:rsid w:val="009A6B2B"/>
    <w:rsid w:val="009A70BC"/>
    <w:rsid w:val="009A7247"/>
    <w:rsid w:val="009A775F"/>
    <w:rsid w:val="009B700B"/>
    <w:rsid w:val="009C1853"/>
    <w:rsid w:val="009C448D"/>
    <w:rsid w:val="009E388C"/>
    <w:rsid w:val="009F15E1"/>
    <w:rsid w:val="009F2BC2"/>
    <w:rsid w:val="009F42D8"/>
    <w:rsid w:val="00A0078E"/>
    <w:rsid w:val="00A032DC"/>
    <w:rsid w:val="00A162CF"/>
    <w:rsid w:val="00A26113"/>
    <w:rsid w:val="00A458C8"/>
    <w:rsid w:val="00A51267"/>
    <w:rsid w:val="00A536D1"/>
    <w:rsid w:val="00A64737"/>
    <w:rsid w:val="00A6554F"/>
    <w:rsid w:val="00A7150A"/>
    <w:rsid w:val="00A9070A"/>
    <w:rsid w:val="00A91386"/>
    <w:rsid w:val="00A93F1C"/>
    <w:rsid w:val="00A95323"/>
    <w:rsid w:val="00A95520"/>
    <w:rsid w:val="00A955A3"/>
    <w:rsid w:val="00A97CBF"/>
    <w:rsid w:val="00AB009C"/>
    <w:rsid w:val="00AB0513"/>
    <w:rsid w:val="00AB0DC4"/>
    <w:rsid w:val="00AB27EE"/>
    <w:rsid w:val="00AD220B"/>
    <w:rsid w:val="00AD320A"/>
    <w:rsid w:val="00AD42BA"/>
    <w:rsid w:val="00AD7EC6"/>
    <w:rsid w:val="00AE531F"/>
    <w:rsid w:val="00AE6B8A"/>
    <w:rsid w:val="00B12E2D"/>
    <w:rsid w:val="00B2156A"/>
    <w:rsid w:val="00B2324B"/>
    <w:rsid w:val="00B26074"/>
    <w:rsid w:val="00B27C54"/>
    <w:rsid w:val="00B33C12"/>
    <w:rsid w:val="00B50564"/>
    <w:rsid w:val="00B64C5D"/>
    <w:rsid w:val="00B74A37"/>
    <w:rsid w:val="00B96766"/>
    <w:rsid w:val="00BA260D"/>
    <w:rsid w:val="00BA63DA"/>
    <w:rsid w:val="00BB609D"/>
    <w:rsid w:val="00BB664F"/>
    <w:rsid w:val="00BC29D7"/>
    <w:rsid w:val="00BC4CE9"/>
    <w:rsid w:val="00BC7930"/>
    <w:rsid w:val="00BD24BE"/>
    <w:rsid w:val="00BD39E1"/>
    <w:rsid w:val="00BE33FC"/>
    <w:rsid w:val="00BE7FD2"/>
    <w:rsid w:val="00C1051F"/>
    <w:rsid w:val="00C1324C"/>
    <w:rsid w:val="00C43DAB"/>
    <w:rsid w:val="00C5014A"/>
    <w:rsid w:val="00C6660B"/>
    <w:rsid w:val="00C668A7"/>
    <w:rsid w:val="00C83350"/>
    <w:rsid w:val="00C833A8"/>
    <w:rsid w:val="00CB10D6"/>
    <w:rsid w:val="00CB1FC3"/>
    <w:rsid w:val="00CB68C4"/>
    <w:rsid w:val="00CB7535"/>
    <w:rsid w:val="00CC19B7"/>
    <w:rsid w:val="00CC3740"/>
    <w:rsid w:val="00CC4AAD"/>
    <w:rsid w:val="00CE3156"/>
    <w:rsid w:val="00CE7650"/>
    <w:rsid w:val="00CF20B6"/>
    <w:rsid w:val="00CF558D"/>
    <w:rsid w:val="00D00E16"/>
    <w:rsid w:val="00D035EF"/>
    <w:rsid w:val="00D0616A"/>
    <w:rsid w:val="00D11E6C"/>
    <w:rsid w:val="00D1202E"/>
    <w:rsid w:val="00D15F70"/>
    <w:rsid w:val="00D26DD3"/>
    <w:rsid w:val="00D31332"/>
    <w:rsid w:val="00D50AA6"/>
    <w:rsid w:val="00D5150E"/>
    <w:rsid w:val="00D559F2"/>
    <w:rsid w:val="00D66A00"/>
    <w:rsid w:val="00D82D56"/>
    <w:rsid w:val="00D939DC"/>
    <w:rsid w:val="00DA502B"/>
    <w:rsid w:val="00DA644A"/>
    <w:rsid w:val="00DB164F"/>
    <w:rsid w:val="00DC44A5"/>
    <w:rsid w:val="00DC57C2"/>
    <w:rsid w:val="00DD4AEE"/>
    <w:rsid w:val="00DD74AF"/>
    <w:rsid w:val="00DE21EE"/>
    <w:rsid w:val="00DF3CE3"/>
    <w:rsid w:val="00E332E3"/>
    <w:rsid w:val="00E42C1D"/>
    <w:rsid w:val="00E47261"/>
    <w:rsid w:val="00E53AF1"/>
    <w:rsid w:val="00E614DA"/>
    <w:rsid w:val="00EA4CB5"/>
    <w:rsid w:val="00EC038F"/>
    <w:rsid w:val="00EC1692"/>
    <w:rsid w:val="00EC51E1"/>
    <w:rsid w:val="00ED2419"/>
    <w:rsid w:val="00EE0303"/>
    <w:rsid w:val="00EE3B43"/>
    <w:rsid w:val="00EE4D5C"/>
    <w:rsid w:val="00EF553A"/>
    <w:rsid w:val="00F00424"/>
    <w:rsid w:val="00F0748A"/>
    <w:rsid w:val="00F07DEB"/>
    <w:rsid w:val="00F120FB"/>
    <w:rsid w:val="00F14191"/>
    <w:rsid w:val="00F208AF"/>
    <w:rsid w:val="00F27370"/>
    <w:rsid w:val="00F32C9F"/>
    <w:rsid w:val="00F35039"/>
    <w:rsid w:val="00F3791C"/>
    <w:rsid w:val="00F61D5A"/>
    <w:rsid w:val="00F64F2A"/>
    <w:rsid w:val="00F70BBD"/>
    <w:rsid w:val="00F7478D"/>
    <w:rsid w:val="00F8340D"/>
    <w:rsid w:val="00F97242"/>
    <w:rsid w:val="00F978AB"/>
    <w:rsid w:val="00FA61C8"/>
    <w:rsid w:val="00FB3567"/>
    <w:rsid w:val="00FC3CC3"/>
    <w:rsid w:val="00FC6EA8"/>
    <w:rsid w:val="00FF2A8F"/>
    <w:rsid w:val="00FF63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E71D9"/>
    <w:pPr>
      <w:spacing w:after="240"/>
    </w:pPr>
    <w:rPr>
      <w:lang w:val="en-US" w:eastAsia="en-US"/>
    </w:rPr>
  </w:style>
  <w:style w:type="paragraph" w:styleId="1">
    <w:name w:val="heading 1"/>
    <w:basedOn w:val="a"/>
    <w:next w:val="a"/>
    <w:uiPriority w:val="9"/>
    <w:qFormat/>
    <w:rsid w:val="004E71D9"/>
    <w:pPr>
      <w:keepNext/>
      <w:numPr>
        <w:numId w:val="1"/>
      </w:numPr>
      <w:outlineLvl w:val="0"/>
    </w:pPr>
    <w:rPr>
      <w:b/>
      <w:kern w:val="28"/>
      <w:lang w:val="ru-RU"/>
    </w:rPr>
  </w:style>
  <w:style w:type="paragraph" w:styleId="2">
    <w:name w:val="heading 2"/>
    <w:basedOn w:val="a"/>
    <w:next w:val="a"/>
    <w:qFormat/>
    <w:rsid w:val="004E71D9"/>
    <w:pPr>
      <w:keepNext/>
      <w:spacing w:after="0"/>
      <w:outlineLvl w:val="1"/>
    </w:pPr>
    <w:rPr>
      <w:sz w:val="24"/>
    </w:rPr>
  </w:style>
  <w:style w:type="paragraph" w:styleId="3">
    <w:name w:val="heading 3"/>
    <w:basedOn w:val="a"/>
    <w:next w:val="a"/>
    <w:qFormat/>
    <w:rsid w:val="004E71D9"/>
    <w:pPr>
      <w:keepNext/>
      <w:spacing w:after="0"/>
      <w:outlineLvl w:val="2"/>
    </w:pPr>
    <w:rPr>
      <w:color w:val="000080"/>
      <w:sz w:val="24"/>
      <w:u w:val="single"/>
      <w:lang w:val="ru-RU"/>
    </w:rPr>
  </w:style>
  <w:style w:type="paragraph" w:styleId="5">
    <w:name w:val="heading 5"/>
    <w:basedOn w:val="a"/>
    <w:next w:val="a"/>
    <w:link w:val="50"/>
    <w:qFormat/>
    <w:rsid w:val="004E71D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ullets1">
    <w:name w:val="Bullets1"/>
    <w:basedOn w:val="a"/>
    <w:rsid w:val="004E71D9"/>
    <w:pPr>
      <w:numPr>
        <w:numId w:val="2"/>
      </w:numPr>
      <w:spacing w:line="228" w:lineRule="auto"/>
    </w:pPr>
    <w:rPr>
      <w:lang w:val="ru-RU"/>
    </w:rPr>
  </w:style>
  <w:style w:type="paragraph" w:customStyle="1" w:styleId="Lettersr">
    <w:name w:val="Letters_r"/>
    <w:basedOn w:val="a"/>
    <w:rsid w:val="004E71D9"/>
    <w:pPr>
      <w:tabs>
        <w:tab w:val="left" w:pos="-720"/>
      </w:tabs>
      <w:suppressAutoHyphens/>
      <w:ind w:left="1134" w:hanging="567"/>
    </w:pPr>
    <w:rPr>
      <w:lang w:val="ru-RU"/>
    </w:rPr>
  </w:style>
  <w:style w:type="paragraph" w:customStyle="1" w:styleId="Numberedr">
    <w:name w:val="Numbered_r"/>
    <w:basedOn w:val="a"/>
    <w:rsid w:val="004E71D9"/>
    <w:pPr>
      <w:numPr>
        <w:ilvl w:val="1"/>
        <w:numId w:val="1"/>
      </w:numPr>
    </w:pPr>
    <w:rPr>
      <w:lang w:val="ru-RU"/>
    </w:rPr>
  </w:style>
  <w:style w:type="paragraph" w:customStyle="1" w:styleId="Title1">
    <w:name w:val="Title1"/>
    <w:basedOn w:val="a"/>
    <w:rsid w:val="004E71D9"/>
    <w:pPr>
      <w:tabs>
        <w:tab w:val="center" w:pos="4213"/>
      </w:tabs>
      <w:suppressAutoHyphens/>
      <w:jc w:val="center"/>
    </w:pPr>
    <w:rPr>
      <w:b/>
      <w:spacing w:val="-3"/>
      <w:lang w:val="ru-RU"/>
    </w:rPr>
  </w:style>
  <w:style w:type="paragraph" w:customStyle="1" w:styleId="Unnumbered">
    <w:name w:val="Unnumbered"/>
    <w:basedOn w:val="a"/>
    <w:rsid w:val="004E71D9"/>
    <w:pPr>
      <w:spacing w:line="228" w:lineRule="auto"/>
      <w:ind w:left="602"/>
    </w:pPr>
    <w:rPr>
      <w:lang w:val="ru-RU"/>
    </w:rPr>
  </w:style>
  <w:style w:type="paragraph" w:customStyle="1" w:styleId="numberedr0">
    <w:name w:val="numberedr"/>
    <w:basedOn w:val="a"/>
    <w:rsid w:val="004E71D9"/>
    <w:pPr>
      <w:ind w:left="567" w:hanging="567"/>
    </w:pPr>
    <w:rPr>
      <w:lang w:val="ru-RU" w:eastAsia="ru-RU"/>
    </w:rPr>
  </w:style>
  <w:style w:type="paragraph" w:styleId="a3">
    <w:name w:val="Normal (Web)"/>
    <w:basedOn w:val="a"/>
    <w:rsid w:val="004E71D9"/>
    <w:pPr>
      <w:spacing w:before="100" w:beforeAutospacing="1" w:after="100" w:afterAutospacing="1"/>
    </w:pPr>
    <w:rPr>
      <w:sz w:val="24"/>
      <w:szCs w:val="24"/>
      <w:lang w:val="ru-RU" w:eastAsia="ru-RU"/>
    </w:rPr>
  </w:style>
  <w:style w:type="paragraph" w:styleId="a4">
    <w:name w:val="Body Text"/>
    <w:basedOn w:val="a"/>
    <w:rsid w:val="004E71D9"/>
    <w:pPr>
      <w:spacing w:after="0"/>
      <w:jc w:val="both"/>
    </w:pPr>
    <w:rPr>
      <w:b/>
      <w:bCs/>
      <w:sz w:val="24"/>
      <w:szCs w:val="24"/>
      <w:lang w:val="ru-RU" w:eastAsia="ru-RU"/>
    </w:rPr>
  </w:style>
  <w:style w:type="paragraph" w:styleId="a5">
    <w:name w:val="Balloon Text"/>
    <w:basedOn w:val="a"/>
    <w:semiHidden/>
    <w:rsid w:val="006A186E"/>
    <w:rPr>
      <w:rFonts w:ascii="Tahoma" w:hAnsi="Tahoma" w:cs="Tahoma"/>
      <w:sz w:val="16"/>
      <w:szCs w:val="16"/>
    </w:rPr>
  </w:style>
  <w:style w:type="paragraph" w:styleId="a6">
    <w:name w:val="footer"/>
    <w:basedOn w:val="a"/>
    <w:rsid w:val="006A186E"/>
    <w:pPr>
      <w:tabs>
        <w:tab w:val="center" w:pos="4677"/>
        <w:tab w:val="right" w:pos="9355"/>
      </w:tabs>
    </w:pPr>
  </w:style>
  <w:style w:type="character" w:styleId="a7">
    <w:name w:val="page number"/>
    <w:basedOn w:val="a0"/>
    <w:rsid w:val="006A186E"/>
  </w:style>
  <w:style w:type="paragraph" w:styleId="a8">
    <w:name w:val="header"/>
    <w:basedOn w:val="a"/>
    <w:link w:val="a9"/>
    <w:uiPriority w:val="99"/>
    <w:rsid w:val="006A186E"/>
    <w:pPr>
      <w:tabs>
        <w:tab w:val="center" w:pos="4677"/>
        <w:tab w:val="right" w:pos="9355"/>
      </w:tabs>
    </w:pPr>
  </w:style>
  <w:style w:type="paragraph" w:styleId="aa">
    <w:name w:val="Document Map"/>
    <w:basedOn w:val="a"/>
    <w:link w:val="ab"/>
    <w:rsid w:val="000E2B82"/>
    <w:rPr>
      <w:rFonts w:ascii="Tahoma" w:hAnsi="Tahoma"/>
      <w:sz w:val="16"/>
      <w:szCs w:val="16"/>
    </w:rPr>
  </w:style>
  <w:style w:type="character" w:customStyle="1" w:styleId="ab">
    <w:name w:val="Схема документа Знак"/>
    <w:link w:val="aa"/>
    <w:rsid w:val="000E2B82"/>
    <w:rPr>
      <w:rFonts w:ascii="Tahoma" w:hAnsi="Tahoma" w:cs="Tahoma"/>
      <w:sz w:val="16"/>
      <w:szCs w:val="16"/>
      <w:lang w:val="en-US" w:eastAsia="en-US"/>
    </w:rPr>
  </w:style>
  <w:style w:type="table" w:styleId="ac">
    <w:name w:val="Table Grid"/>
    <w:basedOn w:val="a1"/>
    <w:rsid w:val="002470C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List Paragraph"/>
    <w:basedOn w:val="a"/>
    <w:uiPriority w:val="34"/>
    <w:qFormat/>
    <w:rsid w:val="002913A8"/>
    <w:pPr>
      <w:spacing w:after="200" w:line="276" w:lineRule="auto"/>
      <w:ind w:left="720"/>
      <w:contextualSpacing/>
    </w:pPr>
    <w:rPr>
      <w:rFonts w:asciiTheme="minorHAnsi" w:eastAsiaTheme="minorHAnsi" w:hAnsiTheme="minorHAnsi" w:cstheme="minorBidi"/>
      <w:sz w:val="22"/>
      <w:szCs w:val="22"/>
      <w:lang w:val="ru-RU"/>
    </w:rPr>
  </w:style>
  <w:style w:type="character" w:customStyle="1" w:styleId="50">
    <w:name w:val="Заголовок 5 Знак"/>
    <w:basedOn w:val="a0"/>
    <w:link w:val="5"/>
    <w:rsid w:val="002913A8"/>
    <w:rPr>
      <w:b/>
      <w:bCs/>
      <w:i/>
      <w:iCs/>
      <w:sz w:val="26"/>
      <w:szCs w:val="26"/>
      <w:lang w:val="en-US" w:eastAsia="en-US"/>
    </w:rPr>
  </w:style>
  <w:style w:type="character" w:styleId="ae">
    <w:name w:val="Hyperlink"/>
    <w:basedOn w:val="a0"/>
    <w:uiPriority w:val="99"/>
    <w:unhideWhenUsed/>
    <w:rsid w:val="0048011F"/>
    <w:rPr>
      <w:color w:val="0000FF"/>
      <w:u w:val="single"/>
    </w:rPr>
  </w:style>
  <w:style w:type="paragraph" w:customStyle="1" w:styleId="10">
    <w:name w:val="Абзац списка1"/>
    <w:basedOn w:val="a"/>
    <w:rsid w:val="00624C5F"/>
    <w:pPr>
      <w:spacing w:after="200" w:line="276" w:lineRule="auto"/>
      <w:ind w:left="720"/>
    </w:pPr>
    <w:rPr>
      <w:rFonts w:ascii="Calibri" w:eastAsia="Calibri" w:hAnsi="Calibri"/>
      <w:sz w:val="22"/>
      <w:szCs w:val="22"/>
      <w:lang w:val="ru-RU"/>
    </w:rPr>
  </w:style>
  <w:style w:type="character" w:styleId="af">
    <w:name w:val="annotation reference"/>
    <w:rsid w:val="00887C86"/>
    <w:rPr>
      <w:sz w:val="16"/>
      <w:szCs w:val="16"/>
    </w:rPr>
  </w:style>
  <w:style w:type="paragraph" w:styleId="af0">
    <w:name w:val="annotation text"/>
    <w:basedOn w:val="a"/>
    <w:link w:val="af1"/>
    <w:rsid w:val="00887C86"/>
  </w:style>
  <w:style w:type="character" w:customStyle="1" w:styleId="af1">
    <w:name w:val="Текст примечания Знак"/>
    <w:basedOn w:val="a0"/>
    <w:link w:val="af0"/>
    <w:rsid w:val="00887C86"/>
    <w:rPr>
      <w:lang w:val="en-US" w:eastAsia="en-US"/>
    </w:rPr>
  </w:style>
  <w:style w:type="paragraph" w:styleId="af2">
    <w:name w:val="annotation subject"/>
    <w:basedOn w:val="af0"/>
    <w:next w:val="af0"/>
    <w:link w:val="af3"/>
    <w:rsid w:val="00446F7B"/>
    <w:rPr>
      <w:b/>
      <w:bCs/>
    </w:rPr>
  </w:style>
  <w:style w:type="character" w:customStyle="1" w:styleId="af3">
    <w:name w:val="Тема примечания Знак"/>
    <w:basedOn w:val="af1"/>
    <w:link w:val="af2"/>
    <w:rsid w:val="00446F7B"/>
    <w:rPr>
      <w:b/>
      <w:bCs/>
      <w:lang w:val="en-US" w:eastAsia="en-US"/>
    </w:rPr>
  </w:style>
  <w:style w:type="character" w:customStyle="1" w:styleId="a9">
    <w:name w:val="Верхний колонтитул Знак"/>
    <w:basedOn w:val="a0"/>
    <w:link w:val="a8"/>
    <w:uiPriority w:val="99"/>
    <w:rsid w:val="0080758C"/>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E71D9"/>
    <w:pPr>
      <w:spacing w:after="240"/>
    </w:pPr>
    <w:rPr>
      <w:lang w:val="en-US" w:eastAsia="en-US"/>
    </w:rPr>
  </w:style>
  <w:style w:type="paragraph" w:styleId="1">
    <w:name w:val="heading 1"/>
    <w:basedOn w:val="a"/>
    <w:next w:val="a"/>
    <w:uiPriority w:val="9"/>
    <w:qFormat/>
    <w:rsid w:val="004E71D9"/>
    <w:pPr>
      <w:keepNext/>
      <w:numPr>
        <w:numId w:val="1"/>
      </w:numPr>
      <w:outlineLvl w:val="0"/>
    </w:pPr>
    <w:rPr>
      <w:b/>
      <w:kern w:val="28"/>
      <w:lang w:val="ru-RU"/>
    </w:rPr>
  </w:style>
  <w:style w:type="paragraph" w:styleId="2">
    <w:name w:val="heading 2"/>
    <w:basedOn w:val="a"/>
    <w:next w:val="a"/>
    <w:qFormat/>
    <w:rsid w:val="004E71D9"/>
    <w:pPr>
      <w:keepNext/>
      <w:spacing w:after="0"/>
      <w:outlineLvl w:val="1"/>
    </w:pPr>
    <w:rPr>
      <w:sz w:val="24"/>
    </w:rPr>
  </w:style>
  <w:style w:type="paragraph" w:styleId="3">
    <w:name w:val="heading 3"/>
    <w:basedOn w:val="a"/>
    <w:next w:val="a"/>
    <w:qFormat/>
    <w:rsid w:val="004E71D9"/>
    <w:pPr>
      <w:keepNext/>
      <w:spacing w:after="0"/>
      <w:outlineLvl w:val="2"/>
    </w:pPr>
    <w:rPr>
      <w:color w:val="000080"/>
      <w:sz w:val="24"/>
      <w:u w:val="single"/>
      <w:lang w:val="ru-RU"/>
    </w:rPr>
  </w:style>
  <w:style w:type="paragraph" w:styleId="5">
    <w:name w:val="heading 5"/>
    <w:basedOn w:val="a"/>
    <w:next w:val="a"/>
    <w:link w:val="50"/>
    <w:qFormat/>
    <w:rsid w:val="004E71D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ullets1">
    <w:name w:val="Bullets1"/>
    <w:basedOn w:val="a"/>
    <w:rsid w:val="004E71D9"/>
    <w:pPr>
      <w:numPr>
        <w:numId w:val="2"/>
      </w:numPr>
      <w:spacing w:line="228" w:lineRule="auto"/>
    </w:pPr>
    <w:rPr>
      <w:lang w:val="ru-RU"/>
    </w:rPr>
  </w:style>
  <w:style w:type="paragraph" w:customStyle="1" w:styleId="Lettersr">
    <w:name w:val="Letters_r"/>
    <w:basedOn w:val="a"/>
    <w:rsid w:val="004E71D9"/>
    <w:pPr>
      <w:tabs>
        <w:tab w:val="left" w:pos="-720"/>
      </w:tabs>
      <w:suppressAutoHyphens/>
      <w:ind w:left="1134" w:hanging="567"/>
    </w:pPr>
    <w:rPr>
      <w:lang w:val="ru-RU"/>
    </w:rPr>
  </w:style>
  <w:style w:type="paragraph" w:customStyle="1" w:styleId="Numberedr">
    <w:name w:val="Numbered_r"/>
    <w:basedOn w:val="a"/>
    <w:rsid w:val="004E71D9"/>
    <w:pPr>
      <w:numPr>
        <w:ilvl w:val="1"/>
        <w:numId w:val="1"/>
      </w:numPr>
    </w:pPr>
    <w:rPr>
      <w:lang w:val="ru-RU"/>
    </w:rPr>
  </w:style>
  <w:style w:type="paragraph" w:customStyle="1" w:styleId="Title1">
    <w:name w:val="Title1"/>
    <w:basedOn w:val="a"/>
    <w:rsid w:val="004E71D9"/>
    <w:pPr>
      <w:tabs>
        <w:tab w:val="center" w:pos="4213"/>
      </w:tabs>
      <w:suppressAutoHyphens/>
      <w:jc w:val="center"/>
    </w:pPr>
    <w:rPr>
      <w:b/>
      <w:spacing w:val="-3"/>
      <w:lang w:val="ru-RU"/>
    </w:rPr>
  </w:style>
  <w:style w:type="paragraph" w:customStyle="1" w:styleId="Unnumbered">
    <w:name w:val="Unnumbered"/>
    <w:basedOn w:val="a"/>
    <w:rsid w:val="004E71D9"/>
    <w:pPr>
      <w:spacing w:line="228" w:lineRule="auto"/>
      <w:ind w:left="602"/>
    </w:pPr>
    <w:rPr>
      <w:lang w:val="ru-RU"/>
    </w:rPr>
  </w:style>
  <w:style w:type="paragraph" w:customStyle="1" w:styleId="numberedr0">
    <w:name w:val="numberedr"/>
    <w:basedOn w:val="a"/>
    <w:rsid w:val="004E71D9"/>
    <w:pPr>
      <w:ind w:left="567" w:hanging="567"/>
    </w:pPr>
    <w:rPr>
      <w:lang w:val="ru-RU" w:eastAsia="ru-RU"/>
    </w:rPr>
  </w:style>
  <w:style w:type="paragraph" w:styleId="a3">
    <w:name w:val="Normal (Web)"/>
    <w:basedOn w:val="a"/>
    <w:rsid w:val="004E71D9"/>
    <w:pPr>
      <w:spacing w:before="100" w:beforeAutospacing="1" w:after="100" w:afterAutospacing="1"/>
    </w:pPr>
    <w:rPr>
      <w:sz w:val="24"/>
      <w:szCs w:val="24"/>
      <w:lang w:val="ru-RU" w:eastAsia="ru-RU"/>
    </w:rPr>
  </w:style>
  <w:style w:type="paragraph" w:styleId="a4">
    <w:name w:val="Body Text"/>
    <w:basedOn w:val="a"/>
    <w:rsid w:val="004E71D9"/>
    <w:pPr>
      <w:spacing w:after="0"/>
      <w:jc w:val="both"/>
    </w:pPr>
    <w:rPr>
      <w:b/>
      <w:bCs/>
      <w:sz w:val="24"/>
      <w:szCs w:val="24"/>
      <w:lang w:val="ru-RU" w:eastAsia="ru-RU"/>
    </w:rPr>
  </w:style>
  <w:style w:type="paragraph" w:styleId="a5">
    <w:name w:val="Balloon Text"/>
    <w:basedOn w:val="a"/>
    <w:semiHidden/>
    <w:rsid w:val="006A186E"/>
    <w:rPr>
      <w:rFonts w:ascii="Tahoma" w:hAnsi="Tahoma" w:cs="Tahoma"/>
      <w:sz w:val="16"/>
      <w:szCs w:val="16"/>
    </w:rPr>
  </w:style>
  <w:style w:type="paragraph" w:styleId="a6">
    <w:name w:val="footer"/>
    <w:basedOn w:val="a"/>
    <w:rsid w:val="006A186E"/>
    <w:pPr>
      <w:tabs>
        <w:tab w:val="center" w:pos="4677"/>
        <w:tab w:val="right" w:pos="9355"/>
      </w:tabs>
    </w:pPr>
  </w:style>
  <w:style w:type="character" w:styleId="a7">
    <w:name w:val="page number"/>
    <w:basedOn w:val="a0"/>
    <w:rsid w:val="006A186E"/>
  </w:style>
  <w:style w:type="paragraph" w:styleId="a8">
    <w:name w:val="header"/>
    <w:basedOn w:val="a"/>
    <w:link w:val="a9"/>
    <w:uiPriority w:val="99"/>
    <w:rsid w:val="006A186E"/>
    <w:pPr>
      <w:tabs>
        <w:tab w:val="center" w:pos="4677"/>
        <w:tab w:val="right" w:pos="9355"/>
      </w:tabs>
    </w:pPr>
  </w:style>
  <w:style w:type="paragraph" w:styleId="aa">
    <w:name w:val="Document Map"/>
    <w:basedOn w:val="a"/>
    <w:link w:val="ab"/>
    <w:rsid w:val="000E2B82"/>
    <w:rPr>
      <w:rFonts w:ascii="Tahoma" w:hAnsi="Tahoma"/>
      <w:sz w:val="16"/>
      <w:szCs w:val="16"/>
    </w:rPr>
  </w:style>
  <w:style w:type="character" w:customStyle="1" w:styleId="ab">
    <w:name w:val="Схема документа Знак"/>
    <w:link w:val="aa"/>
    <w:rsid w:val="000E2B82"/>
    <w:rPr>
      <w:rFonts w:ascii="Tahoma" w:hAnsi="Tahoma" w:cs="Tahoma"/>
      <w:sz w:val="16"/>
      <w:szCs w:val="16"/>
      <w:lang w:val="en-US" w:eastAsia="en-US"/>
    </w:rPr>
  </w:style>
  <w:style w:type="table" w:styleId="ac">
    <w:name w:val="Table Grid"/>
    <w:basedOn w:val="a1"/>
    <w:rsid w:val="002470C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List Paragraph"/>
    <w:basedOn w:val="a"/>
    <w:uiPriority w:val="34"/>
    <w:qFormat/>
    <w:rsid w:val="002913A8"/>
    <w:pPr>
      <w:spacing w:after="200" w:line="276" w:lineRule="auto"/>
      <w:ind w:left="720"/>
      <w:contextualSpacing/>
    </w:pPr>
    <w:rPr>
      <w:rFonts w:asciiTheme="minorHAnsi" w:eastAsiaTheme="minorHAnsi" w:hAnsiTheme="minorHAnsi" w:cstheme="minorBidi"/>
      <w:sz w:val="22"/>
      <w:szCs w:val="22"/>
      <w:lang w:val="ru-RU"/>
    </w:rPr>
  </w:style>
  <w:style w:type="character" w:customStyle="1" w:styleId="50">
    <w:name w:val="Заголовок 5 Знак"/>
    <w:basedOn w:val="a0"/>
    <w:link w:val="5"/>
    <w:rsid w:val="002913A8"/>
    <w:rPr>
      <w:b/>
      <w:bCs/>
      <w:i/>
      <w:iCs/>
      <w:sz w:val="26"/>
      <w:szCs w:val="26"/>
      <w:lang w:val="en-US" w:eastAsia="en-US"/>
    </w:rPr>
  </w:style>
  <w:style w:type="character" w:styleId="ae">
    <w:name w:val="Hyperlink"/>
    <w:basedOn w:val="a0"/>
    <w:uiPriority w:val="99"/>
    <w:unhideWhenUsed/>
    <w:rsid w:val="0048011F"/>
    <w:rPr>
      <w:color w:val="0000FF"/>
      <w:u w:val="single"/>
    </w:rPr>
  </w:style>
  <w:style w:type="paragraph" w:customStyle="1" w:styleId="10">
    <w:name w:val="Абзац списка1"/>
    <w:basedOn w:val="a"/>
    <w:rsid w:val="00624C5F"/>
    <w:pPr>
      <w:spacing w:after="200" w:line="276" w:lineRule="auto"/>
      <w:ind w:left="720"/>
    </w:pPr>
    <w:rPr>
      <w:rFonts w:ascii="Calibri" w:eastAsia="Calibri" w:hAnsi="Calibri"/>
      <w:sz w:val="22"/>
      <w:szCs w:val="22"/>
      <w:lang w:val="ru-RU"/>
    </w:rPr>
  </w:style>
  <w:style w:type="character" w:styleId="af">
    <w:name w:val="annotation reference"/>
    <w:rsid w:val="00887C86"/>
    <w:rPr>
      <w:sz w:val="16"/>
      <w:szCs w:val="16"/>
    </w:rPr>
  </w:style>
  <w:style w:type="paragraph" w:styleId="af0">
    <w:name w:val="annotation text"/>
    <w:basedOn w:val="a"/>
    <w:link w:val="af1"/>
    <w:rsid w:val="00887C86"/>
  </w:style>
  <w:style w:type="character" w:customStyle="1" w:styleId="af1">
    <w:name w:val="Текст примечания Знак"/>
    <w:basedOn w:val="a0"/>
    <w:link w:val="af0"/>
    <w:rsid w:val="00887C86"/>
    <w:rPr>
      <w:lang w:val="en-US" w:eastAsia="en-US"/>
    </w:rPr>
  </w:style>
  <w:style w:type="paragraph" w:styleId="af2">
    <w:name w:val="annotation subject"/>
    <w:basedOn w:val="af0"/>
    <w:next w:val="af0"/>
    <w:link w:val="af3"/>
    <w:rsid w:val="00446F7B"/>
    <w:rPr>
      <w:b/>
      <w:bCs/>
    </w:rPr>
  </w:style>
  <w:style w:type="character" w:customStyle="1" w:styleId="af3">
    <w:name w:val="Тема примечания Знак"/>
    <w:basedOn w:val="af1"/>
    <w:link w:val="af2"/>
    <w:rsid w:val="00446F7B"/>
    <w:rPr>
      <w:b/>
      <w:bCs/>
      <w:lang w:val="en-US" w:eastAsia="en-US"/>
    </w:rPr>
  </w:style>
  <w:style w:type="character" w:customStyle="1" w:styleId="a9">
    <w:name w:val="Верхний колонтитул Знак"/>
    <w:basedOn w:val="a0"/>
    <w:link w:val="a8"/>
    <w:uiPriority w:val="99"/>
    <w:rsid w:val="0080758C"/>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3937460">
      <w:bodyDiv w:val="1"/>
      <w:marLeft w:val="0"/>
      <w:marRight w:val="0"/>
      <w:marTop w:val="0"/>
      <w:marBottom w:val="0"/>
      <w:divBdr>
        <w:top w:val="none" w:sz="0" w:space="0" w:color="auto"/>
        <w:left w:val="none" w:sz="0" w:space="0" w:color="auto"/>
        <w:bottom w:val="none" w:sz="0" w:space="0" w:color="auto"/>
        <w:right w:val="none" w:sz="0" w:space="0" w:color="auto"/>
      </w:divBdr>
    </w:div>
    <w:div w:id="1203790272">
      <w:bodyDiv w:val="1"/>
      <w:marLeft w:val="0"/>
      <w:marRight w:val="0"/>
      <w:marTop w:val="0"/>
      <w:marBottom w:val="0"/>
      <w:divBdr>
        <w:top w:val="none" w:sz="0" w:space="0" w:color="auto"/>
        <w:left w:val="none" w:sz="0" w:space="0" w:color="auto"/>
        <w:bottom w:val="none" w:sz="0" w:space="0" w:color="auto"/>
        <w:right w:val="none" w:sz="0" w:space="0" w:color="auto"/>
      </w:divBdr>
      <w:divsChild>
        <w:div w:id="587730813">
          <w:marLeft w:val="0"/>
          <w:marRight w:val="0"/>
          <w:marTop w:val="0"/>
          <w:marBottom w:val="0"/>
          <w:divBdr>
            <w:top w:val="none" w:sz="0" w:space="0" w:color="auto"/>
            <w:left w:val="none" w:sz="0" w:space="0" w:color="auto"/>
            <w:bottom w:val="none" w:sz="0" w:space="0" w:color="auto"/>
            <w:right w:val="none" w:sz="0" w:space="0" w:color="auto"/>
          </w:divBdr>
          <w:divsChild>
            <w:div w:id="33537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62757">
      <w:bodyDiv w:val="1"/>
      <w:marLeft w:val="0"/>
      <w:marRight w:val="0"/>
      <w:marTop w:val="0"/>
      <w:marBottom w:val="0"/>
      <w:divBdr>
        <w:top w:val="none" w:sz="0" w:space="0" w:color="auto"/>
        <w:left w:val="none" w:sz="0" w:space="0" w:color="auto"/>
        <w:bottom w:val="none" w:sz="0" w:space="0" w:color="auto"/>
        <w:right w:val="none" w:sz="0" w:space="0" w:color="auto"/>
      </w:divBdr>
    </w:div>
    <w:div w:id="164346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gospodinova@oaomg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40B9B-E544-4967-BCEE-BD49CD577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11</Pages>
  <Words>4478</Words>
  <Characters>25527</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Договор на аудит 2014</vt:lpstr>
    </vt:vector>
  </TitlesOfParts>
  <Company>ANT</Company>
  <LinksUpToDate>false</LinksUpToDate>
  <CharactersWithSpaces>29946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на аудит 2014</dc:title>
  <dc:creator>Мурашкин Вадим Александрович</dc:creator>
  <cp:lastModifiedBy>Afanasova_N_U</cp:lastModifiedBy>
  <cp:revision>4</cp:revision>
  <cp:lastPrinted>2017-02-16T14:25:00Z</cp:lastPrinted>
  <dcterms:created xsi:type="dcterms:W3CDTF">2017-02-16T14:02:00Z</dcterms:created>
  <dcterms:modified xsi:type="dcterms:W3CDTF">2017-02-16T15:09:00Z</dcterms:modified>
</cp:coreProperties>
</file>