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283" w:rsidRPr="00E3219B" w:rsidRDefault="003C3177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115283"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:rsidR="00115283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«МОСКОВСКАЯ ОБЪЕДИНЕННАЯ </w:t>
      </w:r>
      <w:r w:rsidR="003578C1" w:rsidRPr="00E3219B">
        <w:rPr>
          <w:rFonts w:ascii="Times New Roman" w:eastAsia="Times New Roman" w:hAnsi="Times New Roman" w:cs="Times New Roman"/>
          <w:b/>
          <w:sz w:val="28"/>
          <w:szCs w:val="28"/>
        </w:rPr>
        <w:t>ЭНЕРГЕ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:rsidR="00C336DE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3C3177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АО «МОЭК»)</w:t>
      </w: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:rsidR="00F0074E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3ED0" w:rsidRDefault="00CA4D65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ПРИЛОЖЕНИЕ №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F0074E" w:rsidRPr="00B53C9B" w:rsidRDefault="003A3402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r w:rsidRPr="00B53C9B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</w:p>
    <w:p w:rsidR="00B65B24" w:rsidRPr="00B53C9B" w:rsidRDefault="003A3402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3C9B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r w:rsidR="000A552D" w:rsidRPr="00B53C9B">
        <w:rPr>
          <w:rFonts w:ascii="Times New Roman" w:eastAsia="Times New Roman" w:hAnsi="Times New Roman" w:cs="Times New Roman"/>
          <w:b/>
          <w:sz w:val="28"/>
          <w:szCs w:val="28"/>
        </w:rPr>
        <w:t xml:space="preserve">ЗАПРОСЕ ПРЕДЛОЖЕНИЙ </w:t>
      </w:r>
    </w:p>
    <w:p w:rsidR="00B65B24" w:rsidRPr="00B53C9B" w:rsidRDefault="000A552D" w:rsidP="0082202F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552D">
        <w:rPr>
          <w:rFonts w:ascii="Times New Roman" w:eastAsia="Times New Roman" w:hAnsi="Times New Roman" w:cs="Times New Roman"/>
          <w:b/>
          <w:sz w:val="28"/>
          <w:szCs w:val="28"/>
        </w:rPr>
        <w:t>НА ПОСТАВКУ ЭКСКАВАТОРОВ НА САМОХОДНОМ ШАССИ</w:t>
      </w:r>
    </w:p>
    <w:p w:rsidR="00D37178" w:rsidRPr="00D37178" w:rsidRDefault="00851E3F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3C9B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0A552D">
        <w:rPr>
          <w:rFonts w:ascii="Times New Roman" w:eastAsia="Times New Roman" w:hAnsi="Times New Roman" w:cs="Times New Roman"/>
          <w:b/>
          <w:sz w:val="28"/>
          <w:szCs w:val="28"/>
        </w:rPr>
        <w:t>10047</w:t>
      </w:r>
      <w:r w:rsidR="00B53C9B" w:rsidRPr="00B53C9B">
        <w:rPr>
          <w:rFonts w:ascii="Times New Roman" w:eastAsia="Times New Roman" w:hAnsi="Times New Roman" w:cs="Times New Roman"/>
          <w:b/>
          <w:sz w:val="28"/>
          <w:szCs w:val="28"/>
        </w:rPr>
        <w:t>/П</w:t>
      </w:r>
    </w:p>
    <w:p w:rsidR="00A2448A" w:rsidRPr="00E3219B" w:rsidRDefault="00A2448A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Pr="00E3219B">
        <w:rPr>
          <w:rFonts w:ascii="Times New Roman" w:eastAsia="Times New Roman" w:hAnsi="Times New Roman" w:cs="Times New Roman"/>
          <w:b/>
          <w:caps/>
          <w:sz w:val="27"/>
          <w:szCs w:val="27"/>
        </w:rPr>
        <w:t>___________________________________________________________________________________</w:t>
      </w:r>
    </w:p>
    <w:p w:rsidR="00A2448A" w:rsidRPr="00E3219B" w:rsidRDefault="00A2448A" w:rsidP="00A2448A">
      <w:pPr>
        <w:spacing w:after="0" w:line="240" w:lineRule="auto"/>
        <w:jc w:val="center"/>
        <w:rPr>
          <w:rStyle w:val="ab"/>
          <w:rFonts w:ascii="Times New Roman" w:hAnsi="Times New Roman" w:cs="Times New Roman"/>
          <w:sz w:val="20"/>
          <w:szCs w:val="20"/>
        </w:rPr>
      </w:pPr>
      <w:r w:rsidRPr="00E3219B"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>(Наименование Участника запроса предложений)</w:t>
      </w:r>
    </w:p>
    <w:p w:rsidR="00C336DE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352A" w:rsidRDefault="00CE352A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5BB5" w:rsidRPr="00E3219B" w:rsidRDefault="00A75BB5" w:rsidP="00A75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A75BB5" w:rsidRPr="00E3219B" w:rsidRDefault="00A75BB5" w:rsidP="00A75BB5">
      <w:pPr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716685" w:rsidRPr="00E3219B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8171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3219B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Москва,</w:t>
      </w:r>
    </w:p>
    <w:p w:rsidR="00DE6D62" w:rsidRPr="00E3219B" w:rsidRDefault="00716685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DE6D62" w:rsidRPr="00E3219B" w:rsidSect="00C336DE">
          <w:headerReference w:type="default" r:id="rId7"/>
          <w:footerReference w:type="default" r:id="rId8"/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C0090A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C336DE" w:rsidRPr="00E3219B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:rsidR="00F20455" w:rsidRPr="00E3219B" w:rsidRDefault="00C336DE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Оценка и сопоставление заявок Участников запроса предложений</w:t>
      </w:r>
    </w:p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равных 100</w:t>
      </w:r>
      <w:r w:rsidR="00801927" w:rsidRPr="00E3219B">
        <w:rPr>
          <w:rFonts w:ascii="Times New Roman" w:hAnsi="Times New Roman" w:cs="Times New Roman"/>
          <w:sz w:val="24"/>
          <w:szCs w:val="24"/>
        </w:rPr>
        <w:t>0</w:t>
      </w:r>
      <w:r w:rsidRPr="00E3219B">
        <w:rPr>
          <w:rFonts w:ascii="Times New Roman" w:hAnsi="Times New Roman" w:cs="Times New Roman"/>
          <w:sz w:val="24"/>
          <w:szCs w:val="24"/>
        </w:rPr>
        <w:t xml:space="preserve"> или в процентах – равных 100%.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Сравнительная оценка конкурсных заявок Участников проводится по следующим критериям: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1.    Стоимостной.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2.    Нестоимостной.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Оценки по критериям заносятся в графу (S) сводного протокола балльной оценки Заявки на участие в запросе предложений Участника,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Участника определяется как сумма соответствующих итоговых оценок по всем критериям (V).</w:t>
      </w:r>
    </w:p>
    <w:p w:rsidR="009E47B5" w:rsidRPr="00E3219B" w:rsidRDefault="00686AE1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Итоговая оценка з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аявки </w:t>
      </w:r>
      <w:r w:rsidRPr="00E3219B">
        <w:rPr>
          <w:rFonts w:ascii="Times New Roman" w:hAnsi="Times New Roman" w:cs="Times New Roman"/>
          <w:sz w:val="24"/>
          <w:szCs w:val="24"/>
        </w:rPr>
        <w:t xml:space="preserve">Участника 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на участие в запросе предложений выводится как арифметическая сумма оценок всех вышеуказанных критериев </w:t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Где: W – коэффициент соответствия требованиям документации по наличию всех необходимых лицензий и разрешительных документов на поставку</w:t>
      </w:r>
      <w:r w:rsidR="0049365F" w:rsidRPr="00E3219B">
        <w:rPr>
          <w:rFonts w:ascii="Times New Roman" w:hAnsi="Times New Roman" w:cs="Times New Roman"/>
          <w:sz w:val="24"/>
          <w:szCs w:val="24"/>
        </w:rPr>
        <w:t>,</w:t>
      </w:r>
      <w:r w:rsidR="006C6094" w:rsidRPr="00E3219B">
        <w:rPr>
          <w:rFonts w:ascii="Times New Roman" w:hAnsi="Times New Roman" w:cs="Times New Roman"/>
          <w:sz w:val="24"/>
          <w:szCs w:val="24"/>
        </w:rPr>
        <w:t xml:space="preserve"> соответствия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поставляемой продукции Участника (в том числе аналогов)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W = 1, если Участник запроса предложений имеет все необходимые лицензии и разрешительные документы на деятельность, связанную с поставкой по предмету запроса предложений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и поставляемая Участником продукция (в том числе аналоги) соответствует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W = 0, если Участник запроса предложений не имеет все лицензии и разрешительные документы на деятельность, необходимую для поставки по предмету запроса предложений</w:t>
      </w:r>
      <w:r w:rsidR="00136022" w:rsidRPr="00E3219B">
        <w:rPr>
          <w:rFonts w:ascii="Times New Roman" w:hAnsi="Times New Roman" w:cs="Times New Roman"/>
          <w:sz w:val="24"/>
          <w:szCs w:val="24"/>
        </w:rPr>
        <w:t xml:space="preserve"> или </w:t>
      </w:r>
      <w:r w:rsidR="0049365F" w:rsidRPr="00E3219B">
        <w:rPr>
          <w:rFonts w:ascii="Times New Roman" w:hAnsi="Times New Roman" w:cs="Times New Roman"/>
          <w:sz w:val="24"/>
          <w:szCs w:val="24"/>
        </w:rPr>
        <w:t>если поставляемая Участником продукция (в том числе аналоги) не соответствует требованиям технического задания Заказчика.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:rsidR="00626628" w:rsidRPr="00E3219B" w:rsidRDefault="00626628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119"/>
        <w:gridCol w:w="850"/>
      </w:tblGrid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</w:tbl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336DE" w:rsidRPr="00E3219B" w:rsidRDefault="00C336DE" w:rsidP="00F20455">
      <w:pPr>
        <w:rPr>
          <w:sz w:val="24"/>
          <w:szCs w:val="24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1525"/>
        <w:gridCol w:w="2531"/>
      </w:tblGrid>
      <w:tr w:rsidR="00F20455" w:rsidRPr="00E3219B" w:rsidTr="00C20896">
        <w:trPr>
          <w:trHeight w:val="2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455" w:rsidRPr="00E3219B" w:rsidRDefault="00F20455" w:rsidP="00C336D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Сводный протокол балльной оценки заявки на участие в запросе предложений </w:t>
            </w:r>
          </w:p>
        </w:tc>
      </w:tr>
      <w:tr w:rsidR="00F20455" w:rsidRPr="00E3219B" w:rsidTr="00C20896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r w:rsidR="00136022" w:rsidRPr="00E3219B">
              <w:rPr>
                <w:rFonts w:ascii="Times New Roman" w:eastAsia="Times New Roman" w:hAnsi="Times New Roman" w:cs="Times New Roman"/>
                <w:b/>
                <w:bCs/>
              </w:rPr>
              <w:t>(V = W х T х S)</w:t>
            </w: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033303">
        <w:trPr>
          <w:trHeight w:val="504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object w:dxaOrig="46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.6pt;height:20.1pt" o:ole="" fillcolor="window">
                  <v:imagedata r:id="rId9" o:title=""/>
                </v:shape>
                <o:OLEObject Type="Embed" ProgID="Equation.3" ShapeID="_x0000_i1025" DrawAspect="Content" ObjectID="_1552124861" r:id="rId10"/>
              </w:objec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=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____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характеристики заявки на участие в запросе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A2448A" w:rsidRPr="00E3219B" w:rsidTr="00C20896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2448A" w:rsidRPr="00E3219B" w:rsidTr="00C20896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2448A" w:rsidRPr="00E3219B" w:rsidRDefault="00A2448A" w:rsidP="00A2448A">
      <w:pPr>
        <w:pStyle w:val="a9"/>
        <w:ind w:left="0" w:firstLine="709"/>
        <w:jc w:val="both"/>
        <w:rPr>
          <w:i/>
          <w:szCs w:val="24"/>
        </w:rPr>
      </w:pPr>
      <w:r w:rsidRPr="00E3219B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E3219B">
        <w:rPr>
          <w:i/>
          <w:szCs w:val="24"/>
        </w:rPr>
        <w:br/>
      </w:r>
      <w:r w:rsidR="003C3177">
        <w:rPr>
          <w:i/>
          <w:szCs w:val="24"/>
        </w:rPr>
        <w:t>П</w:t>
      </w:r>
      <w:r w:rsidRPr="00E3219B">
        <w:rPr>
          <w:i/>
          <w:szCs w:val="24"/>
        </w:rPr>
        <w:t>АО «МОЭК» по подведению итогов запроса предложений при сопоставлении заявок Участников.</w:t>
      </w: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1. Оценка стоимостного критерия</w:t>
      </w: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2812"/>
        <w:gridCol w:w="1197"/>
        <w:gridCol w:w="2489"/>
        <w:gridCol w:w="7655"/>
      </w:tblGrid>
      <w:tr w:rsidR="00B53C9B" w:rsidRPr="00E3219B" w:rsidTr="00E51E54">
        <w:trPr>
          <w:trHeight w:val="20"/>
        </w:trPr>
        <w:tc>
          <w:tcPr>
            <w:tcW w:w="189" w:type="pct"/>
            <w:shd w:val="clear" w:color="auto" w:fill="auto"/>
            <w:vAlign w:val="center"/>
            <w:hideMark/>
          </w:tcPr>
          <w:p w:rsidR="00B53C9B" w:rsidRPr="00E3219B" w:rsidRDefault="00B53C9B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6" w:type="pct"/>
            <w:shd w:val="clear" w:color="auto" w:fill="auto"/>
            <w:vAlign w:val="center"/>
            <w:hideMark/>
          </w:tcPr>
          <w:p w:rsidR="00B53C9B" w:rsidRPr="00E3219B" w:rsidRDefault="00B53C9B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B53C9B" w:rsidRPr="00E3219B" w:rsidRDefault="00B53C9B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846" w:type="pct"/>
            <w:shd w:val="clear" w:color="auto" w:fill="auto"/>
            <w:vAlign w:val="center"/>
            <w:hideMark/>
          </w:tcPr>
          <w:p w:rsidR="00B53C9B" w:rsidRPr="00E3219B" w:rsidRDefault="00B53C9B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2602" w:type="pct"/>
            <w:vAlign w:val="center"/>
          </w:tcPr>
          <w:p w:rsidR="00B53C9B" w:rsidRPr="00E3219B" w:rsidRDefault="00B53C9B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</w:tr>
      <w:tr w:rsidR="00B53C9B" w:rsidRPr="00E3219B" w:rsidTr="00E51E54">
        <w:trPr>
          <w:trHeight w:val="20"/>
        </w:trPr>
        <w:tc>
          <w:tcPr>
            <w:tcW w:w="189" w:type="pct"/>
            <w:shd w:val="clear" w:color="auto" w:fill="auto"/>
            <w:hideMark/>
          </w:tcPr>
          <w:p w:rsidR="00B53C9B" w:rsidRPr="00E3219B" w:rsidRDefault="00B53C9B" w:rsidP="00E51E5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6" w:type="pct"/>
            <w:shd w:val="clear" w:color="auto" w:fill="auto"/>
            <w:hideMark/>
          </w:tcPr>
          <w:p w:rsidR="00B53C9B" w:rsidRPr="00E3219B" w:rsidRDefault="00B53C9B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pct"/>
            <w:shd w:val="clear" w:color="auto" w:fill="auto"/>
            <w:hideMark/>
          </w:tcPr>
          <w:p w:rsidR="00B53C9B" w:rsidRPr="00E3219B" w:rsidRDefault="00B53C9B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846" w:type="pct"/>
            <w:shd w:val="clear" w:color="auto" w:fill="auto"/>
            <w:hideMark/>
          </w:tcPr>
          <w:p w:rsidR="00B53C9B" w:rsidRPr="00E3219B" w:rsidRDefault="00B53C9B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02" w:type="pct"/>
          </w:tcPr>
          <w:p w:rsidR="00B53C9B" w:rsidRPr="00E3219B" w:rsidRDefault="00B53C9B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B53C9B" w:rsidRPr="00E3219B" w:rsidTr="00E51E54">
        <w:trPr>
          <w:trHeight w:val="20"/>
        </w:trPr>
        <w:tc>
          <w:tcPr>
            <w:tcW w:w="189" w:type="pct"/>
            <w:shd w:val="clear" w:color="auto" w:fill="auto"/>
            <w:vAlign w:val="center"/>
            <w:hideMark/>
          </w:tcPr>
          <w:p w:rsidR="00B53C9B" w:rsidRPr="00E3219B" w:rsidRDefault="00B53C9B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6" w:type="pct"/>
            <w:shd w:val="clear" w:color="auto" w:fill="auto"/>
            <w:hideMark/>
          </w:tcPr>
          <w:p w:rsidR="00B53C9B" w:rsidRPr="00E3219B" w:rsidRDefault="00B53C9B" w:rsidP="00E51E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219B">
              <w:rPr>
                <w:rFonts w:ascii="Times New Roman" w:hAnsi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B53C9B" w:rsidRPr="00E3219B" w:rsidRDefault="00B53C9B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846" w:type="pct"/>
            <w:shd w:val="clear" w:color="auto" w:fill="auto"/>
            <w:hideMark/>
          </w:tcPr>
          <w:p w:rsidR="00B53C9B" w:rsidRPr="00E3219B" w:rsidRDefault="00B53C9B" w:rsidP="00E51E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219B">
              <w:rPr>
                <w:rFonts w:ascii="Times New Roman" w:hAnsi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2602" w:type="pct"/>
          </w:tcPr>
          <w:p w:rsidR="00B53C9B" w:rsidRPr="009E78BF" w:rsidRDefault="00B53C9B" w:rsidP="00E51E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1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 коммерческое пре</w:t>
            </w:r>
            <w:r>
              <w:rPr>
                <w:rFonts w:ascii="Times New Roman" w:hAnsi="Times New Roman"/>
                <w:sz w:val="20"/>
                <w:szCs w:val="20"/>
              </w:rPr>
              <w:t>дложение участника по форме 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с учетом оплаты поставленных товаров (выполненных работ, оказанных услуг) в течение 3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календарных дней без НДС</w:t>
            </w:r>
            <w:r w:rsidR="00184083">
              <w:rPr>
                <w:rFonts w:ascii="Times New Roman" w:hAnsi="Times New Roman"/>
                <w:sz w:val="20"/>
                <w:szCs w:val="20"/>
              </w:rPr>
              <w:t>*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53C9B" w:rsidRPr="009E78BF" w:rsidRDefault="00B53C9B" w:rsidP="00E51E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 коммерческое пр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едложение участника по форме </w:t>
            </w:r>
            <w:r w:rsidR="002B70F6" w:rsidRPr="001D2E6E"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 с учетом оплаты поставленных товаров (выполненных работ, оказанных услуг) в течение 105 календарных дней без НДС</w:t>
            </w:r>
            <w:r w:rsidR="00184083">
              <w:rPr>
                <w:rFonts w:ascii="Times New Roman" w:hAnsi="Times New Roman"/>
                <w:sz w:val="20"/>
                <w:szCs w:val="20"/>
              </w:rPr>
              <w:t>*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53C9B" w:rsidRPr="009E78BF" w:rsidRDefault="00B53C9B" w:rsidP="00E51E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3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стоимость коммерческого предложения при сроке оплаты 105 дней с коэффициентом снижения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,8%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без НДС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(В</w:t>
            </w:r>
            <w:r w:rsidRPr="009E78BF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= В</w:t>
            </w:r>
            <w:r w:rsidRPr="009E78BF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,8%)</w:t>
            </w:r>
            <w:r w:rsidR="00184083">
              <w:rPr>
                <w:rFonts w:ascii="Times New Roman" w:hAnsi="Times New Roman"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14F3B" w:rsidRPr="002B70F6" w:rsidRDefault="00B53C9B" w:rsidP="00E51E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14F3B">
              <w:rPr>
                <w:rFonts w:ascii="Times New Roman" w:hAnsi="Times New Roman"/>
                <w:sz w:val="20"/>
                <w:szCs w:val="20"/>
              </w:rPr>
              <w:t>–</w:t>
            </w:r>
            <w:r w:rsidR="00114F3B" w:rsidRPr="001D2E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B70F6" w:rsidRPr="009E78BF">
              <w:rPr>
                <w:rFonts w:ascii="Times New Roman" w:hAnsi="Times New Roman"/>
                <w:sz w:val="20"/>
                <w:szCs w:val="20"/>
              </w:rPr>
              <w:t>коммерческое пр</w:t>
            </w:r>
            <w:r w:rsidR="002B70F6">
              <w:rPr>
                <w:rFonts w:ascii="Times New Roman" w:hAnsi="Times New Roman"/>
                <w:sz w:val="20"/>
                <w:szCs w:val="20"/>
              </w:rPr>
              <w:t xml:space="preserve">едложение участника по форме </w:t>
            </w:r>
            <w:r w:rsidR="002B70F6" w:rsidRPr="00947C4C">
              <w:rPr>
                <w:rFonts w:ascii="Times New Roman" w:hAnsi="Times New Roman"/>
                <w:sz w:val="20"/>
                <w:szCs w:val="20"/>
              </w:rPr>
              <w:t>2</w:t>
            </w:r>
            <w:r w:rsidR="002B70F6" w:rsidRPr="009E78BF">
              <w:rPr>
                <w:rFonts w:ascii="Times New Roman" w:hAnsi="Times New Roman"/>
                <w:sz w:val="20"/>
                <w:szCs w:val="20"/>
              </w:rPr>
              <w:t>, с учетом оплаты поставленных товаров (выполненных работ</w:t>
            </w:r>
            <w:r w:rsidR="002B70F6">
              <w:rPr>
                <w:rFonts w:ascii="Times New Roman" w:hAnsi="Times New Roman"/>
                <w:sz w:val="20"/>
                <w:szCs w:val="20"/>
              </w:rPr>
              <w:t>, оказанных услуг) в течение 30</w:t>
            </w:r>
            <w:r w:rsidR="002B70F6" w:rsidRPr="009E78BF">
              <w:rPr>
                <w:rFonts w:ascii="Times New Roman" w:hAnsi="Times New Roman"/>
                <w:sz w:val="20"/>
                <w:szCs w:val="20"/>
              </w:rPr>
              <w:t xml:space="preserve"> календарных дней без НДС</w:t>
            </w:r>
            <w:r w:rsidR="002B70F6" w:rsidRPr="001D2E6E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2B70F6">
              <w:rPr>
                <w:rFonts w:ascii="Times New Roman" w:hAnsi="Times New Roman"/>
                <w:sz w:val="20"/>
                <w:szCs w:val="20"/>
              </w:rPr>
              <w:t>только для субъектов МСП);</w:t>
            </w:r>
          </w:p>
          <w:p w:rsidR="00B53C9B" w:rsidRPr="009E78BF" w:rsidRDefault="00114F3B" w:rsidP="00E51E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1D2E6E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 xml:space="preserve"> </w:t>
            </w:r>
            <w:r w:rsidRPr="001D2E6E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B53C9B" w:rsidRPr="009E78BF">
              <w:rPr>
                <w:rFonts w:ascii="Times New Roman" w:hAnsi="Times New Roman"/>
                <w:sz w:val="20"/>
                <w:szCs w:val="20"/>
              </w:rPr>
              <w:t>оптимальное для Заказчика коммерческое предложение без НДС.</w:t>
            </w:r>
          </w:p>
          <w:p w:rsidR="002B70F6" w:rsidRDefault="00B53C9B" w:rsidP="00E51E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Оптимальным коммерческим предложением (В</w:t>
            </w:r>
            <w:r w:rsidR="002B70F6"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для Заказчика считается наименьший из двух показателей -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 xml:space="preserve"> или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B70F6">
              <w:rPr>
                <w:rFonts w:ascii="Times New Roman" w:hAnsi="Times New Roman"/>
                <w:sz w:val="20"/>
                <w:szCs w:val="20"/>
              </w:rPr>
              <w:t xml:space="preserve">(или </w:t>
            </w:r>
            <w:r w:rsidR="002B70F6" w:rsidRPr="0072209A">
              <w:rPr>
                <w:rFonts w:ascii="Times New Roman" w:hAnsi="Times New Roman"/>
                <w:sz w:val="20"/>
                <w:szCs w:val="20"/>
              </w:rPr>
              <w:t>В</w:t>
            </w:r>
            <w:r w:rsidR="002B70F6"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r w:rsidR="002B70F6">
              <w:rPr>
                <w:rFonts w:ascii="Times New Roman" w:hAnsi="Times New Roman"/>
                <w:sz w:val="20"/>
                <w:szCs w:val="20"/>
              </w:rPr>
              <w:t xml:space="preserve"> – только для субъектов МСП). </w:t>
            </w:r>
          </w:p>
          <w:p w:rsidR="002B70F6" w:rsidRDefault="00B53C9B" w:rsidP="00E51E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Если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=В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, то оптимальным коммерческим предложением (В</w:t>
            </w:r>
            <w:r w:rsidR="002B70F6"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3.</w:t>
            </w:r>
            <w:r w:rsidR="002B70F6" w:rsidRPr="0072209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B70F6" w:rsidRPr="001D2E6E" w:rsidRDefault="002B70F6" w:rsidP="00E51E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Если В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=В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, то оптимальным коммерческим предложением (В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2.</w:t>
            </w:r>
          </w:p>
          <w:p w:rsidR="00B53C9B" w:rsidRDefault="002B70F6" w:rsidP="00E51E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случае, если участник является субъектов МСП, то 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оптимальным коммерческим предложением (В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</w:p>
          <w:p w:rsidR="00B53C9B" w:rsidRDefault="00B53C9B" w:rsidP="00E51E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Итоговое значение критерия определяется по формуле:</w:t>
            </w:r>
          </w:p>
          <w:p w:rsidR="00B53C9B" w:rsidRPr="009E78BF" w:rsidRDefault="00B53C9B" w:rsidP="00E51E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S=10 х (В</w:t>
            </w:r>
            <w:r w:rsidR="00273141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min/В</w:t>
            </w:r>
            <w:r w:rsidR="00273141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) где: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  <w:p w:rsidR="00B53C9B" w:rsidRPr="00E3219B" w:rsidRDefault="00B53C9B" w:rsidP="00E51E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="00273141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– минимальная оптимальная цена заявки среди всех участников без НДС.</w:t>
            </w:r>
          </w:p>
        </w:tc>
      </w:tr>
    </w:tbl>
    <w:p w:rsidR="00B53C9B" w:rsidRPr="00A17AF0" w:rsidRDefault="00B53C9B" w:rsidP="00B53C9B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582" w:type="dxa"/>
        <w:tblInd w:w="-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1417"/>
        <w:gridCol w:w="1559"/>
        <w:gridCol w:w="1843"/>
        <w:gridCol w:w="2268"/>
        <w:gridCol w:w="2126"/>
        <w:gridCol w:w="1560"/>
        <w:gridCol w:w="1701"/>
        <w:gridCol w:w="1275"/>
        <w:gridCol w:w="1276"/>
      </w:tblGrid>
      <w:tr w:rsidR="00273141" w:rsidTr="001D2E6E">
        <w:trPr>
          <w:trHeight w:val="91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3141" w:rsidRPr="00B03FBF" w:rsidRDefault="00273141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3141" w:rsidRPr="00B03FBF" w:rsidRDefault="00273141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У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частник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ов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3141" w:rsidRDefault="00273141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</w:t>
            </w:r>
          </w:p>
          <w:p w:rsidR="00273141" w:rsidRPr="00B03FBF" w:rsidRDefault="00273141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(с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рок оплаты 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3141" w:rsidRPr="00B03FBF" w:rsidRDefault="00273141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 (с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рок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3141" w:rsidRPr="00B03FBF" w:rsidRDefault="00273141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Стоимость предложения при сроке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 с коэффициентом снижения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,8%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41" w:rsidRDefault="00273141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 (с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рок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 (только для субъектов МСП)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3141" w:rsidRPr="00B03FBF" w:rsidRDefault="00273141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Оптимальное для Заказчика  коммерческое предложение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3141" w:rsidRPr="009E78BF" w:rsidRDefault="00273141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Минимальная оптимальная цена заявки среди всех участников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3141" w:rsidRDefault="00273141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13E5">
              <w:rPr>
                <w:rFonts w:ascii="Times New Roman" w:hAnsi="Times New Roman"/>
                <w:b/>
                <w:sz w:val="20"/>
                <w:szCs w:val="20"/>
              </w:rPr>
              <w:t>Итоговое значение критерия</w:t>
            </w:r>
          </w:p>
          <w:p w:rsidR="00273141" w:rsidRPr="00E3219B" w:rsidRDefault="00273141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=10 х (В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min/В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3141" w:rsidRPr="00E3219B" w:rsidRDefault="00273141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273141" w:rsidTr="001D2E6E">
        <w:trPr>
          <w:trHeight w:val="216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141" w:rsidRPr="00B03FBF" w:rsidRDefault="00273141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3141" w:rsidRPr="00B03FBF" w:rsidRDefault="00273141" w:rsidP="00E51E5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141" w:rsidRPr="00C72845" w:rsidRDefault="00273141" w:rsidP="00E51E5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141" w:rsidRPr="00C72845" w:rsidRDefault="00273141" w:rsidP="00E51E5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141" w:rsidRPr="00C72845" w:rsidRDefault="00273141" w:rsidP="00E51E5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41" w:rsidRPr="00B03FBF" w:rsidRDefault="00273141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141" w:rsidRPr="00C72845" w:rsidRDefault="00273141" w:rsidP="00E51E5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  <w:vertAlign w:val="subscript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141" w:rsidRPr="009E78BF" w:rsidRDefault="00273141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>
              <w:rPr>
                <w:rFonts w:ascii="Times New Roman" w:hAnsi="Times New Roman"/>
                <w:b/>
                <w:bCs/>
                <w:color w:val="00000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bCs/>
                <w:color w:val="000000"/>
              </w:rPr>
              <w:t>min</w:t>
            </w:r>
            <w:r w:rsidRPr="009E78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3141" w:rsidRPr="00E3219B" w:rsidRDefault="00273141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73141" w:rsidRPr="00E3219B" w:rsidRDefault="00273141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S =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273141" w:rsidTr="001D2E6E">
        <w:trPr>
          <w:trHeight w:val="253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141" w:rsidRPr="00B03FBF" w:rsidRDefault="00273141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3141" w:rsidRPr="00B03FBF" w:rsidRDefault="00273141" w:rsidP="00E51E5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03FBF">
              <w:rPr>
                <w:rFonts w:ascii="Times New Roman" w:hAnsi="Times New Roman"/>
                <w:bCs/>
                <w:sz w:val="20"/>
                <w:szCs w:val="20"/>
              </w:rPr>
              <w:t xml:space="preserve">Участник 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141" w:rsidRPr="00C72845" w:rsidRDefault="00273141" w:rsidP="00E51E5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141" w:rsidRPr="00C72845" w:rsidRDefault="00273141" w:rsidP="00E51E5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141" w:rsidRPr="00C72845" w:rsidRDefault="00273141" w:rsidP="00E51E5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41" w:rsidRPr="00C72845" w:rsidRDefault="00273141" w:rsidP="00E51E5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141" w:rsidRPr="00C72845" w:rsidRDefault="00273141" w:rsidP="00E51E5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141" w:rsidRPr="00C72845" w:rsidRDefault="00273141" w:rsidP="00E51E5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73141" w:rsidRDefault="00273141" w:rsidP="00E51E54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3141" w:rsidRDefault="00273141" w:rsidP="00E51E54">
            <w:pPr>
              <w:spacing w:after="0" w:line="240" w:lineRule="auto"/>
              <w:jc w:val="center"/>
            </w:pPr>
          </w:p>
        </w:tc>
      </w:tr>
      <w:tr w:rsidR="00273141" w:rsidTr="001D2E6E">
        <w:trPr>
          <w:trHeight w:val="164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141" w:rsidRPr="00B03FBF" w:rsidRDefault="00273141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3141" w:rsidRPr="00B03FBF" w:rsidRDefault="00273141" w:rsidP="00E51E5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03FBF">
              <w:rPr>
                <w:rFonts w:ascii="Times New Roman" w:hAnsi="Times New Roman"/>
                <w:bCs/>
                <w:sz w:val="20"/>
                <w:szCs w:val="20"/>
              </w:rPr>
              <w:t xml:space="preserve">Участник 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141" w:rsidRPr="00C72845" w:rsidRDefault="00273141" w:rsidP="00E51E5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141" w:rsidRPr="00C72845" w:rsidRDefault="00273141" w:rsidP="00E51E5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141" w:rsidRPr="00C72845" w:rsidRDefault="00273141" w:rsidP="00E51E5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41" w:rsidRPr="00C72845" w:rsidRDefault="00273141" w:rsidP="00E51E5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141" w:rsidRPr="00C72845" w:rsidRDefault="00273141" w:rsidP="00E51E5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141" w:rsidRPr="00C72845" w:rsidRDefault="00273141" w:rsidP="00E51E5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73141" w:rsidRDefault="00273141" w:rsidP="00E51E54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3141" w:rsidRDefault="00273141" w:rsidP="00E51E54">
            <w:pPr>
              <w:spacing w:after="0" w:line="240" w:lineRule="auto"/>
              <w:jc w:val="center"/>
            </w:pPr>
          </w:p>
        </w:tc>
      </w:tr>
      <w:tr w:rsidR="00273141" w:rsidTr="001D2E6E">
        <w:trPr>
          <w:trHeight w:val="10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141" w:rsidRPr="00B03FBF" w:rsidRDefault="00273141" w:rsidP="00E51E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3141" w:rsidRPr="00E765E0" w:rsidRDefault="00273141" w:rsidP="00E51E5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Участник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141" w:rsidRDefault="00273141" w:rsidP="00E51E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141" w:rsidRPr="00C72845" w:rsidRDefault="00273141" w:rsidP="00E51E5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141" w:rsidRPr="00C72845" w:rsidRDefault="00273141" w:rsidP="00E51E5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41" w:rsidRPr="00C72845" w:rsidRDefault="00273141" w:rsidP="00E51E5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141" w:rsidRPr="00C72845" w:rsidRDefault="00273141" w:rsidP="00E51E5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3141" w:rsidRPr="00C72845" w:rsidRDefault="00273141" w:rsidP="00E51E5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3141" w:rsidRDefault="00273141" w:rsidP="00E51E54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3141" w:rsidRDefault="00273141" w:rsidP="00E51E54">
            <w:pPr>
              <w:spacing w:after="0" w:line="240" w:lineRule="auto"/>
              <w:jc w:val="center"/>
            </w:pPr>
          </w:p>
        </w:tc>
      </w:tr>
    </w:tbl>
    <w:p w:rsidR="00B53C9B" w:rsidRPr="00E3219B" w:rsidRDefault="00B53C9B" w:rsidP="00B53C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2837FC">
      <w:pPr>
        <w:spacing w:after="0"/>
        <w:outlineLvl w:val="0"/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2837FC">
        <w:trPr>
          <w:trHeight w:val="162"/>
        </w:trPr>
        <w:tc>
          <w:tcPr>
            <w:tcW w:w="1847" w:type="pct"/>
            <w:tcBorders>
              <w:bottom w:val="single" w:sz="4" w:space="0" w:color="auto"/>
            </w:tcBorders>
          </w:tcPr>
          <w:p w:rsidR="00C336DE" w:rsidRPr="002837FC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C336DE" w:rsidRPr="002837FC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2837FC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  <w:tc>
          <w:tcPr>
            <w:tcW w:w="121" w:type="pct"/>
            <w:tcBorders>
              <w:bottom w:val="single" w:sz="4" w:space="0" w:color="auto"/>
            </w:tcBorders>
          </w:tcPr>
          <w:p w:rsidR="00C336DE" w:rsidRPr="002837FC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2837FC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</w:tr>
      <w:tr w:rsidR="00C336DE" w:rsidRPr="00E3219B" w:rsidTr="002837FC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2837FC">
        <w:trPr>
          <w:trHeight w:val="399"/>
        </w:trPr>
        <w:tc>
          <w:tcPr>
            <w:tcW w:w="1847" w:type="pct"/>
          </w:tcPr>
          <w:p w:rsidR="00184083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184083" w:rsidRPr="00E3219B" w:rsidRDefault="00184083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84083" w:rsidRPr="00E3219B" w:rsidTr="002837FC">
        <w:tc>
          <w:tcPr>
            <w:tcW w:w="5000" w:type="pct"/>
            <w:gridSpan w:val="5"/>
          </w:tcPr>
          <w:p w:rsidR="00184083" w:rsidRPr="002837FC" w:rsidRDefault="00184083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2837FC">
              <w:rPr>
                <w:rFonts w:ascii="Times New Roman" w:eastAsia="Times New Roman" w:hAnsi="Times New Roman" w:cs="Times New Roman"/>
                <w:sz w:val="20"/>
                <w:szCs w:val="28"/>
              </w:rPr>
              <w:t>* Оценка и сопоставление заявок участников, которые содержат предложения о поставке товаров российского происхождения, по стоимостному критерию оценки производятся по предложенной в указанных заявках цене, сниженной на 15 процентов</w:t>
            </w:r>
          </w:p>
        </w:tc>
      </w:tr>
    </w:tbl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2. Оценка нестоимостного критерия</w:t>
      </w:r>
      <w:r w:rsidR="005B2F37">
        <w:rPr>
          <w:rStyle w:val="af0"/>
          <w:rFonts w:ascii="Times New Roman" w:hAnsi="Times New Roman" w:cs="Times New Roman"/>
          <w:b/>
          <w:sz w:val="24"/>
          <w:szCs w:val="24"/>
        </w:rPr>
        <w:footnoteReference w:id="1"/>
      </w:r>
    </w:p>
    <w:tbl>
      <w:tblPr>
        <w:tblpPr w:leftFromText="180" w:rightFromText="180" w:vertAnchor="text" w:tblpY="1"/>
        <w:tblOverlap w:val="never"/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819"/>
        <w:gridCol w:w="1132"/>
        <w:gridCol w:w="3968"/>
        <w:gridCol w:w="1702"/>
        <w:gridCol w:w="2412"/>
        <w:gridCol w:w="1132"/>
        <w:gridCol w:w="1135"/>
      </w:tblGrid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п/п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Критерии оценки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Весомость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Предмет оценки</w:t>
            </w:r>
          </w:p>
        </w:tc>
        <w:tc>
          <w:tcPr>
            <w:tcW w:w="1385" w:type="pct"/>
            <w:gridSpan w:val="2"/>
            <w:vAlign w:val="center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Принцип учета критерия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Значение показателя (баллы)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Итоговый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результат</w:t>
            </w:r>
          </w:p>
        </w:tc>
      </w:tr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</w:t>
            </w:r>
          </w:p>
        </w:tc>
        <w:tc>
          <w:tcPr>
            <w:tcW w:w="133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5" w:type="pct"/>
            <w:gridSpan w:val="2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</w:t>
            </w:r>
          </w:p>
        </w:tc>
        <w:tc>
          <w:tcPr>
            <w:tcW w:w="382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 = А х В</w:t>
            </w: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949" w:type="pct"/>
            <w:vMerge w:val="restart"/>
            <w:shd w:val="clear" w:color="auto" w:fill="auto"/>
            <w:hideMark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Успешный опыт поставок </w:t>
            </w:r>
          </w:p>
          <w:p w:rsidR="005B2F37" w:rsidRPr="003F7C71" w:rsidRDefault="00C7248F" w:rsidP="00221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договоров)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2211C2" w:rsidRDefault="007D3CEA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выполненных договоров от Заказчиков.</w:t>
            </w: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договоров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12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8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Успешный опыт поставок</w:t>
            </w:r>
          </w:p>
          <w:p w:rsidR="005B2F37" w:rsidRPr="003F7C71" w:rsidRDefault="00C7248F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отзывов)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2211C2" w:rsidRDefault="00DE444C" w:rsidP="006E3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отзывов от Заказчиков.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отзывов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33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949" w:type="pct"/>
            <w:shd w:val="clear" w:color="auto" w:fill="auto"/>
          </w:tcPr>
          <w:p w:rsidR="005B2F37" w:rsidRDefault="005B2F3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Объем поставленных товаров, 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аналогичных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предмету запроса предложений,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в т.ч. для ПАО «Газпром» и Компаний Группы Газпром</w:t>
            </w:r>
          </w:p>
          <w:p w:rsidR="0068525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Опыт поставки товаров, в т.ч.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для ПАО «Газпром» и Компаний Груп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пы Газпром (завершенные договоры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 xml:space="preserve"> аналогичных предмету запроса предложений*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на сумму не менее 50%  от суммы начальной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максимальной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цены договора без НДС)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85" w:type="pct"/>
            <w:gridSpan w:val="2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2Vi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Nнц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-1</m:t>
                  </m:r>
                </m:e>
              </m:d>
            </m:oMath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Vi – Сумма опыта поставки товаров за последние 3 года,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, руб.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Nнц – Начальная (максимальная) цена.</w:t>
            </w:r>
          </w:p>
          <w:p w:rsidR="005B2F37" w:rsidRPr="003F7C71" w:rsidRDefault="0068525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менее 50% начальной (максимальной) цены В=0.</w:t>
            </w:r>
          </w:p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больше или равна 100% начальной (максимальной) цены В=10.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</w:t>
            </w:r>
            <w:r w:rsidRPr="003F7C7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shd w:val="clear" w:color="auto" w:fill="auto"/>
          </w:tcPr>
          <w:p w:rsidR="005B2F37" w:rsidRPr="005B2F37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F37">
              <w:rPr>
                <w:rFonts w:ascii="Times New Roman" w:hAnsi="Times New Roman" w:cs="Times New Roman"/>
                <w:sz w:val="18"/>
                <w:szCs w:val="18"/>
              </w:rPr>
              <w:t>Статус участника закупки в качестве производителя</w:t>
            </w:r>
          </w:p>
        </w:tc>
        <w:tc>
          <w:tcPr>
            <w:tcW w:w="381" w:type="pct"/>
            <w:shd w:val="clear" w:color="auto" w:fill="auto"/>
          </w:tcPr>
          <w:p w:rsidR="005B2F37" w:rsidRPr="002211C2" w:rsidRDefault="00B53C9B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</w:t>
            </w:r>
            <w:r w:rsidR="00114F3B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5B2F37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</w:tc>
        <w:tc>
          <w:tcPr>
            <w:tcW w:w="1385" w:type="pct"/>
            <w:gridSpan w:val="2"/>
            <w:vAlign w:val="center"/>
          </w:tcPr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</w:t>
            </w:r>
            <w:r w:rsidR="005B2F37" w:rsidRPr="005B2F37">
              <w:rPr>
                <w:rFonts w:ascii="Times New Roman" w:hAnsi="Times New Roman" w:cs="Times New Roman"/>
                <w:b/>
                <w:sz w:val="18"/>
                <w:szCs w:val="18"/>
              </w:rPr>
              <w:t>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– участник является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100%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производител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913D13">
              <w:rPr>
                <w:rFonts w:ascii="Times New Roman" w:hAnsi="Times New Roman" w:cs="Times New Roman"/>
                <w:sz w:val="18"/>
                <w:szCs w:val="18"/>
              </w:rPr>
              <w:t>или торговой компанией входящей в группу лиц с производителем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 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производителя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официальный дистрибьютор или официальный дилер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43F8">
              <w:rPr>
                <w:rFonts w:ascii="Times New Roman" w:hAnsi="Times New Roman" w:cs="Times New Roman"/>
                <w:b/>
                <w:sz w:val="18"/>
                <w:szCs w:val="18"/>
              </w:rPr>
              <w:t>0    баллов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п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оставщик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(посредник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1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</w:tcPr>
          <w:p w:rsidR="005B2F37" w:rsidRPr="003F7C71" w:rsidRDefault="005B2F37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53C9B" w:rsidRPr="003F7C71" w:rsidTr="001B7DBC">
        <w:trPr>
          <w:trHeight w:val="1704"/>
        </w:trPr>
        <w:tc>
          <w:tcPr>
            <w:tcW w:w="186" w:type="pct"/>
            <w:vMerge w:val="restart"/>
            <w:shd w:val="clear" w:color="auto" w:fill="auto"/>
          </w:tcPr>
          <w:p w:rsidR="00B53C9B" w:rsidRPr="00B53C9B" w:rsidRDefault="00B53C9B" w:rsidP="00B53C9B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5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B53C9B" w:rsidRPr="00A94CCB" w:rsidRDefault="00B53C9B" w:rsidP="00B5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4CCB">
              <w:rPr>
                <w:rFonts w:ascii="Times New Roman" w:hAnsi="Times New Roman" w:cs="Times New Roman"/>
                <w:sz w:val="18"/>
                <w:szCs w:val="18"/>
              </w:rPr>
              <w:t>Порядок привлечения российских организаций малого и среднего предпринимательства</w:t>
            </w:r>
          </w:p>
          <w:p w:rsidR="00B53C9B" w:rsidRPr="005B2F37" w:rsidRDefault="00B53C9B" w:rsidP="00B53C9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 w:val="restart"/>
            <w:shd w:val="clear" w:color="auto" w:fill="auto"/>
          </w:tcPr>
          <w:p w:rsidR="00B53C9B" w:rsidRDefault="00B53C9B" w:rsidP="00B53C9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0,1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B53C9B" w:rsidRPr="00A94CCB" w:rsidRDefault="00B53C9B" w:rsidP="00B5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4CCB">
              <w:rPr>
                <w:rFonts w:ascii="Times New Roman" w:hAnsi="Times New Roman" w:cs="Times New Roman"/>
                <w:sz w:val="18"/>
                <w:szCs w:val="18"/>
              </w:rPr>
              <w:t>Привлечение для оказания услуг (поставки товаров, выполнения работ) в качестве Субподрядчиков/Соисполнителей российских организаций малого и среднего предпринимательства.</w:t>
            </w:r>
          </w:p>
          <w:p w:rsidR="00B53C9B" w:rsidRPr="003F7C71" w:rsidRDefault="00B53C9B" w:rsidP="00B53C9B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5" w:type="pct"/>
            <w:gridSpan w:val="2"/>
          </w:tcPr>
          <w:p w:rsidR="00B53C9B" w:rsidRPr="00A94CCB" w:rsidRDefault="00B53C9B" w:rsidP="00B53C9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4CCB">
              <w:rPr>
                <w:rFonts w:ascii="Times New Roman" w:hAnsi="Times New Roman" w:cs="Times New Roman"/>
                <w:b/>
                <w:sz w:val="18"/>
                <w:szCs w:val="18"/>
              </w:rPr>
              <w:t>10 баллов</w:t>
            </w:r>
            <w:r w:rsidRPr="00A94CCB">
              <w:rPr>
                <w:rFonts w:ascii="Times New Roman" w:hAnsi="Times New Roman" w:cs="Times New Roman"/>
                <w:sz w:val="18"/>
                <w:szCs w:val="18"/>
              </w:rPr>
              <w:t xml:space="preserve"> – в качестве Субподрядчиков/Соисполнителей Участник привлекает российские организации малого и среднего предпринимательства;</w:t>
            </w:r>
          </w:p>
          <w:p w:rsidR="00B53C9B" w:rsidRPr="00A94CCB" w:rsidRDefault="00B53C9B" w:rsidP="00B53C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4CCB">
              <w:rPr>
                <w:rFonts w:ascii="Times New Roman" w:hAnsi="Times New Roman" w:cs="Times New Roman"/>
                <w:i/>
                <w:sz w:val="18"/>
                <w:szCs w:val="18"/>
              </w:rPr>
              <w:t>В случае если сам Участник относится к российским организациям малого и среднего предпринимательства, то общая оценка данного фактора выставляется 10 баллов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B53C9B" w:rsidRPr="003F7C71" w:rsidRDefault="00B53C9B" w:rsidP="00B53C9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</w:tcPr>
          <w:p w:rsidR="00B53C9B" w:rsidRPr="003F7C71" w:rsidRDefault="00B53C9B" w:rsidP="00B53C9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53C9B" w:rsidRPr="003F7C71" w:rsidTr="001B7DBC">
        <w:trPr>
          <w:trHeight w:val="1704"/>
        </w:trPr>
        <w:tc>
          <w:tcPr>
            <w:tcW w:w="186" w:type="pct"/>
            <w:vMerge/>
            <w:shd w:val="clear" w:color="auto" w:fill="auto"/>
          </w:tcPr>
          <w:p w:rsidR="00B53C9B" w:rsidRPr="00B53C9B" w:rsidRDefault="00B53C9B" w:rsidP="00B53C9B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B53C9B" w:rsidRPr="00A94CCB" w:rsidRDefault="00B53C9B" w:rsidP="00B53C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B53C9B" w:rsidRDefault="00B53C9B" w:rsidP="00B53C9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B53C9B" w:rsidRPr="00A94CCB" w:rsidRDefault="00B53C9B" w:rsidP="00B53C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5" w:type="pct"/>
            <w:gridSpan w:val="2"/>
          </w:tcPr>
          <w:p w:rsidR="00B53C9B" w:rsidRPr="00A94CCB" w:rsidRDefault="00B53C9B" w:rsidP="00B53C9B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53C9B">
              <w:rPr>
                <w:rFonts w:ascii="Times New Roman" w:hAnsi="Times New Roman" w:cs="Times New Roman"/>
                <w:b/>
                <w:sz w:val="18"/>
                <w:szCs w:val="18"/>
              </w:rPr>
              <w:t>0 баллов</w:t>
            </w:r>
            <w:r w:rsidRPr="00A94CCB">
              <w:rPr>
                <w:rFonts w:ascii="Times New Roman" w:hAnsi="Times New Roman" w:cs="Times New Roman"/>
                <w:sz w:val="18"/>
                <w:szCs w:val="18"/>
              </w:rPr>
              <w:t xml:space="preserve"> - в качестве Субподрядчиков/Соисполнителей Участник не привлекает российские организации малого и среднего предпринимательства.</w:t>
            </w:r>
          </w:p>
        </w:tc>
        <w:tc>
          <w:tcPr>
            <w:tcW w:w="381" w:type="pct"/>
            <w:vMerge/>
            <w:shd w:val="clear" w:color="auto" w:fill="auto"/>
          </w:tcPr>
          <w:p w:rsidR="00B53C9B" w:rsidRPr="003F7C71" w:rsidRDefault="00B53C9B" w:rsidP="00B53C9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B53C9B" w:rsidRPr="003F7C71" w:rsidRDefault="00B53C9B" w:rsidP="00B53C9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53C9B" w:rsidRPr="003F7C71" w:rsidTr="007E4371">
        <w:trPr>
          <w:trHeight w:val="835"/>
        </w:trPr>
        <w:tc>
          <w:tcPr>
            <w:tcW w:w="186" w:type="pct"/>
            <w:vMerge w:val="restart"/>
            <w:shd w:val="clear" w:color="auto" w:fill="auto"/>
          </w:tcPr>
          <w:p w:rsidR="00B53C9B" w:rsidRDefault="00B53C9B" w:rsidP="00B53C9B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B53C9B" w:rsidRPr="005B2F37" w:rsidRDefault="00B53C9B" w:rsidP="00B53C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Неисполнение 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B53C9B" w:rsidRPr="002211C2" w:rsidRDefault="00B53C9B" w:rsidP="00B53C9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</w:t>
            </w:r>
            <w:r w:rsidR="00114F3B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B53C9B" w:rsidRPr="003F7C71" w:rsidRDefault="00B53C9B" w:rsidP="00B53C9B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385" w:type="pct"/>
            <w:gridSpan w:val="2"/>
            <w:vAlign w:val="center"/>
          </w:tcPr>
          <w:p w:rsidR="00B53C9B" w:rsidRDefault="00B53C9B" w:rsidP="00B53C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отсутствие претензий со стороны Заказчика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B53C9B" w:rsidRPr="003F7C71" w:rsidRDefault="00B53C9B" w:rsidP="00B53C9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</w:tcPr>
          <w:p w:rsidR="00B53C9B" w:rsidRPr="003F7C71" w:rsidRDefault="00B53C9B" w:rsidP="00B53C9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53C9B" w:rsidRPr="003F7C71" w:rsidTr="007E4371">
        <w:trPr>
          <w:trHeight w:val="977"/>
        </w:trPr>
        <w:tc>
          <w:tcPr>
            <w:tcW w:w="186" w:type="pct"/>
            <w:vMerge/>
            <w:shd w:val="clear" w:color="auto" w:fill="auto"/>
          </w:tcPr>
          <w:p w:rsidR="00B53C9B" w:rsidRDefault="00B53C9B" w:rsidP="00B53C9B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B53C9B" w:rsidRPr="00715908" w:rsidRDefault="00B53C9B" w:rsidP="00B53C9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B53C9B" w:rsidRPr="003F7C71" w:rsidRDefault="00B53C9B" w:rsidP="00B53C9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B53C9B" w:rsidRPr="00EB3729" w:rsidRDefault="00B53C9B" w:rsidP="00B53C9B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5" w:type="pct"/>
            <w:gridSpan w:val="2"/>
            <w:vAlign w:val="center"/>
          </w:tcPr>
          <w:p w:rsidR="00B53C9B" w:rsidRDefault="00B53C9B" w:rsidP="00B53C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имеются претензии со стороны Заказчика</w:t>
            </w:r>
          </w:p>
        </w:tc>
        <w:tc>
          <w:tcPr>
            <w:tcW w:w="381" w:type="pct"/>
            <w:vMerge/>
            <w:shd w:val="clear" w:color="auto" w:fill="auto"/>
          </w:tcPr>
          <w:p w:rsidR="00B53C9B" w:rsidRPr="003F7C71" w:rsidRDefault="00B53C9B" w:rsidP="00B53C9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B53C9B" w:rsidRPr="003F7C71" w:rsidRDefault="00B53C9B" w:rsidP="00B53C9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B2F37" w:rsidRDefault="005B2F37" w:rsidP="005B2F37">
      <w:pPr>
        <w:pStyle w:val="a9"/>
        <w:ind w:left="0" w:firstLine="709"/>
        <w:jc w:val="both"/>
        <w:rPr>
          <w:b/>
          <w:sz w:val="20"/>
        </w:rPr>
      </w:pPr>
    </w:p>
    <w:p w:rsidR="00261FD6" w:rsidRPr="00E3219B" w:rsidRDefault="00261FD6" w:rsidP="00261FD6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261FD6" w:rsidRPr="00E3219B" w:rsidRDefault="00261FD6" w:rsidP="00261FD6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A2448A" w:rsidRPr="00E3219B" w:rsidTr="00C20896">
        <w:tc>
          <w:tcPr>
            <w:tcW w:w="1846" w:type="pct"/>
            <w:tcBorders>
              <w:bottom w:val="single" w:sz="4" w:space="0" w:color="auto"/>
            </w:tcBorders>
          </w:tcPr>
          <w:p w:rsidR="00A2448A" w:rsidRPr="00E3219B" w:rsidRDefault="00A2448A" w:rsidP="00A2448A">
            <w:pPr>
              <w:pStyle w:val="a9"/>
              <w:spacing w:before="12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A2448A" w:rsidRPr="00E3219B" w:rsidTr="00C20896">
        <w:tc>
          <w:tcPr>
            <w:tcW w:w="1846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(подпись)</w:t>
            </w:r>
          </w:p>
        </w:tc>
        <w:tc>
          <w:tcPr>
            <w:tcW w:w="121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(Ф.И.О.)</w:t>
            </w:r>
          </w:p>
        </w:tc>
      </w:tr>
      <w:tr w:rsidR="00A2448A" w:rsidRPr="00E3219B" w:rsidTr="00C20896">
        <w:tc>
          <w:tcPr>
            <w:tcW w:w="1846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szCs w:val="24"/>
              </w:rPr>
            </w:pPr>
            <w:r w:rsidRPr="00E3219B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5B2F37" w:rsidRDefault="00A47A59" w:rsidP="002837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3C9B">
        <w:rPr>
          <w:bCs/>
          <w:i/>
        </w:rPr>
        <w:t xml:space="preserve">* </w:t>
      </w:r>
      <w:r w:rsidR="00184083" w:rsidRPr="00F518A1">
        <w:rPr>
          <w:bCs/>
          <w:i/>
        </w:rPr>
        <w:t xml:space="preserve">Опыт поставки товаров, аналогичных предмету запроса предложений – </w:t>
      </w:r>
      <w:r w:rsidR="00FE2285">
        <w:rPr>
          <w:bCs/>
          <w:i/>
        </w:rPr>
        <w:t>поставка экскаваторов и/или иной строительной техники</w:t>
      </w:r>
      <w:bookmarkStart w:id="0" w:name="_GoBack"/>
      <w:bookmarkEnd w:id="0"/>
      <w:r w:rsidR="003A3402">
        <w:rPr>
          <w:bCs/>
          <w:i/>
        </w:rPr>
        <w:t>.</w:t>
      </w:r>
    </w:p>
    <w:p w:rsidR="003F7C71" w:rsidRPr="00E3219B" w:rsidRDefault="003F7C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F7C71" w:rsidRPr="00E3219B" w:rsidSect="00C20896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p w:rsidR="00E1290F" w:rsidRPr="00E3219B" w:rsidRDefault="0002272B" w:rsidP="00E129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E1290F" w:rsidRPr="00E3219B">
        <w:rPr>
          <w:rFonts w:ascii="Times New Roman" w:hAnsi="Times New Roman" w:cs="Times New Roman"/>
          <w:b/>
          <w:sz w:val="24"/>
          <w:szCs w:val="24"/>
        </w:rPr>
        <w:t>. «А» Сводная оценка нестоимостного критерия участника Запроса предложений: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381"/>
        <w:gridCol w:w="1156"/>
        <w:gridCol w:w="3842"/>
        <w:gridCol w:w="3417"/>
        <w:gridCol w:w="1236"/>
        <w:gridCol w:w="1142"/>
      </w:tblGrid>
      <w:tr w:rsidR="00E1290F" w:rsidRPr="00E3219B" w:rsidTr="00683ED8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1290F" w:rsidRPr="00E3219B" w:rsidTr="00683ED8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color w:val="000000"/>
              </w:rPr>
            </w:pPr>
            <w:r w:rsidRPr="00E3219B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 х В</w:t>
            </w: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 по нестоимостному критерию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1164" w:type="pct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>
                <v:shape id="_x0000_i1026" type="#_x0000_t75" style="width:141.5pt;height:35.15pt" o:ole="">
                  <v:imagedata r:id="rId11" o:title=""/>
                </v:shape>
                <o:OLEObject Type="Embed" ProgID="Equation.3" ShapeID="_x0000_i1026" DrawAspect="Content" ObjectID="_1552124862" r:id="rId12"/>
              </w:objec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нестоимостного критерия по каждому субпоставщику;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субпоставщиком, %;</w:t>
            </w:r>
          </w:p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44660A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1585" w:type="pct"/>
            <w:gridSpan w:val="2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Общая оценка Q=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53"/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8334B8">
      <w:pPr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F719C9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F719C9" w:rsidRPr="00E3219B" w:rsidRDefault="00F719C9" w:rsidP="00F719C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19C9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F719C9" w:rsidRPr="00C336DE" w:rsidTr="00C20896">
        <w:tc>
          <w:tcPr>
            <w:tcW w:w="1847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719C9" w:rsidRPr="00F719C9" w:rsidRDefault="00F719C9" w:rsidP="008334B8">
      <w:pPr>
        <w:rPr>
          <w:rFonts w:ascii="Times New Roman" w:hAnsi="Times New Roman" w:cs="Times New Roman"/>
          <w:i/>
          <w:sz w:val="24"/>
          <w:szCs w:val="24"/>
        </w:rPr>
      </w:pPr>
    </w:p>
    <w:sectPr w:rsidR="00F719C9" w:rsidRPr="00F719C9" w:rsidSect="00F12D46">
      <w:pgSz w:w="16838" w:h="11906" w:orient="landscape"/>
      <w:pgMar w:top="441" w:right="1134" w:bottom="851" w:left="1134" w:header="421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4BAF" w:rsidRDefault="00F04BAF" w:rsidP="00F20455">
      <w:pPr>
        <w:spacing w:after="0" w:line="240" w:lineRule="auto"/>
      </w:pPr>
      <w:r>
        <w:separator/>
      </w:r>
    </w:p>
  </w:endnote>
  <w:endnote w:type="continuationSeparator" w:id="0">
    <w:p w:rsidR="00F04BAF" w:rsidRDefault="00F04BAF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33115416"/>
      <w:docPartObj>
        <w:docPartGallery w:val="Page Numbers (Bottom of Page)"/>
        <w:docPartUnique/>
      </w:docPartObj>
    </w:sdtPr>
    <w:sdtEndPr/>
    <w:sdtContent>
      <w:p w:rsidR="00C20896" w:rsidRDefault="00C2089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2285">
          <w:rPr>
            <w:noProof/>
          </w:rPr>
          <w:t>5</w:t>
        </w:r>
        <w:r>
          <w:fldChar w:fldCharType="end"/>
        </w:r>
      </w:p>
    </w:sdtContent>
  </w:sdt>
  <w:p w:rsidR="00C20896" w:rsidRDefault="00C2089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4BAF" w:rsidRDefault="00F04BAF" w:rsidP="00F20455">
      <w:pPr>
        <w:spacing w:after="0" w:line="240" w:lineRule="auto"/>
      </w:pPr>
      <w:r>
        <w:separator/>
      </w:r>
    </w:p>
  </w:footnote>
  <w:footnote w:type="continuationSeparator" w:id="0">
    <w:p w:rsidR="00F04BAF" w:rsidRDefault="00F04BAF" w:rsidP="00F20455">
      <w:pPr>
        <w:spacing w:after="0" w:line="240" w:lineRule="auto"/>
      </w:pPr>
      <w:r>
        <w:continuationSeparator/>
      </w:r>
    </w:p>
  </w:footnote>
  <w:footnote w:id="1">
    <w:p w:rsidR="005B2F37" w:rsidRDefault="005B2F37">
      <w:pPr>
        <w:pStyle w:val="ae"/>
      </w:pPr>
      <w:r>
        <w:rPr>
          <w:rStyle w:val="af0"/>
        </w:rPr>
        <w:footnoteRef/>
      </w:r>
      <w:r>
        <w:t xml:space="preserve"> </w:t>
      </w:r>
      <w:r w:rsidRPr="00033303">
        <w:rPr>
          <w:rFonts w:ascii="Times New Roman" w:hAnsi="Times New Roman" w:cs="Times New Roman"/>
          <w:sz w:val="18"/>
          <w:szCs w:val="18"/>
        </w:rPr>
        <w:t>В случае привлечения организаций Субпоставщиков оценка критерия 2 (нестоимостного критерия) производится отдельно для каждой организации Субпоставщика и учитывается в общей оценке Поставщика (Участника) критерий 2. «А» (сводная оценка нестоимостного критерия Участника Запроса предложений).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896" w:rsidRPr="00C8361E" w:rsidRDefault="00C20896" w:rsidP="00261FD6">
    <w:pPr>
      <w:pStyle w:val="a3"/>
      <w:jc w:val="both"/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Документация о запросе предложений Приложение № </w:t>
    </w:r>
    <w:r w:rsidR="00825F3D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3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«Методика и критерии оценки»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  <w:t xml:space="preserve">                                                                                                                     Запрос предложений № </w:t>
    </w:r>
    <w:r w:rsidR="00B13284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10</w:t>
    </w:r>
    <w:r w:rsidR="000A552D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047</w:t>
    </w:r>
    <w:r w:rsidR="002C1559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/</w:t>
    </w:r>
    <w:r w:rsidR="00B13284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П</w:t>
    </w:r>
  </w:p>
  <w:p w:rsidR="00C20896" w:rsidRPr="00C8361E" w:rsidRDefault="00C20896" w:rsidP="00261FD6">
    <w:pPr>
      <w:pStyle w:val="a3"/>
      <w:spacing w:before="100" w:after="100"/>
      <w:jc w:val="both"/>
      <w:rPr>
        <w:i/>
        <w:iCs/>
        <w:spacing w:val="-1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Наименование Участника запроса предложений__________________________________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455"/>
    <w:rsid w:val="00005DBC"/>
    <w:rsid w:val="0002272B"/>
    <w:rsid w:val="00033303"/>
    <w:rsid w:val="00036545"/>
    <w:rsid w:val="00040F43"/>
    <w:rsid w:val="0007687C"/>
    <w:rsid w:val="00086054"/>
    <w:rsid w:val="000974D9"/>
    <w:rsid w:val="000A03F1"/>
    <w:rsid w:val="000A552D"/>
    <w:rsid w:val="000C653C"/>
    <w:rsid w:val="000D0259"/>
    <w:rsid w:val="000D0B4C"/>
    <w:rsid w:val="000E7B7C"/>
    <w:rsid w:val="0010724A"/>
    <w:rsid w:val="00111455"/>
    <w:rsid w:val="00111FF1"/>
    <w:rsid w:val="00114F3B"/>
    <w:rsid w:val="00115283"/>
    <w:rsid w:val="00121217"/>
    <w:rsid w:val="00135D3E"/>
    <w:rsid w:val="00136022"/>
    <w:rsid w:val="00150144"/>
    <w:rsid w:val="00162546"/>
    <w:rsid w:val="00170230"/>
    <w:rsid w:val="00184083"/>
    <w:rsid w:val="001D2E6E"/>
    <w:rsid w:val="001D531B"/>
    <w:rsid w:val="00201712"/>
    <w:rsid w:val="00204775"/>
    <w:rsid w:val="00216470"/>
    <w:rsid w:val="002211C2"/>
    <w:rsid w:val="00224936"/>
    <w:rsid w:val="002359CE"/>
    <w:rsid w:val="00243D06"/>
    <w:rsid w:val="00250757"/>
    <w:rsid w:val="00256245"/>
    <w:rsid w:val="002564E8"/>
    <w:rsid w:val="00257278"/>
    <w:rsid w:val="0026002A"/>
    <w:rsid w:val="00261FD6"/>
    <w:rsid w:val="00273141"/>
    <w:rsid w:val="00274B83"/>
    <w:rsid w:val="002837FC"/>
    <w:rsid w:val="00283C25"/>
    <w:rsid w:val="002B70F6"/>
    <w:rsid w:val="002C1559"/>
    <w:rsid w:val="002E0AC8"/>
    <w:rsid w:val="002E7914"/>
    <w:rsid w:val="00317D8C"/>
    <w:rsid w:val="00323D19"/>
    <w:rsid w:val="00332A6B"/>
    <w:rsid w:val="003367E6"/>
    <w:rsid w:val="0035327D"/>
    <w:rsid w:val="003578C1"/>
    <w:rsid w:val="00362058"/>
    <w:rsid w:val="003A3402"/>
    <w:rsid w:val="003B41FE"/>
    <w:rsid w:val="003C3177"/>
    <w:rsid w:val="003D0B7F"/>
    <w:rsid w:val="003E3F0B"/>
    <w:rsid w:val="003F7C71"/>
    <w:rsid w:val="00405A07"/>
    <w:rsid w:val="004125FB"/>
    <w:rsid w:val="004374D9"/>
    <w:rsid w:val="00443E75"/>
    <w:rsid w:val="0044660A"/>
    <w:rsid w:val="00474D4D"/>
    <w:rsid w:val="00482094"/>
    <w:rsid w:val="00483BA6"/>
    <w:rsid w:val="004901ED"/>
    <w:rsid w:val="0049365F"/>
    <w:rsid w:val="004F1098"/>
    <w:rsid w:val="00502686"/>
    <w:rsid w:val="0050709A"/>
    <w:rsid w:val="00507505"/>
    <w:rsid w:val="00514AAA"/>
    <w:rsid w:val="00544E1D"/>
    <w:rsid w:val="0058171F"/>
    <w:rsid w:val="005818B3"/>
    <w:rsid w:val="00584090"/>
    <w:rsid w:val="00587C46"/>
    <w:rsid w:val="005A43F8"/>
    <w:rsid w:val="005A5040"/>
    <w:rsid w:val="005A5F3B"/>
    <w:rsid w:val="005B2F37"/>
    <w:rsid w:val="005C1035"/>
    <w:rsid w:val="005C1D21"/>
    <w:rsid w:val="005C5517"/>
    <w:rsid w:val="005F4369"/>
    <w:rsid w:val="00626628"/>
    <w:rsid w:val="006541F8"/>
    <w:rsid w:val="00671D28"/>
    <w:rsid w:val="00674029"/>
    <w:rsid w:val="00683ED8"/>
    <w:rsid w:val="00685257"/>
    <w:rsid w:val="006857DE"/>
    <w:rsid w:val="00686AE1"/>
    <w:rsid w:val="00691D7D"/>
    <w:rsid w:val="00693C39"/>
    <w:rsid w:val="00696302"/>
    <w:rsid w:val="006C6094"/>
    <w:rsid w:val="006E1522"/>
    <w:rsid w:val="006E28A4"/>
    <w:rsid w:val="006E3ED0"/>
    <w:rsid w:val="006F36A8"/>
    <w:rsid w:val="006F5A96"/>
    <w:rsid w:val="00716685"/>
    <w:rsid w:val="00720591"/>
    <w:rsid w:val="00736FA6"/>
    <w:rsid w:val="00755573"/>
    <w:rsid w:val="007828DF"/>
    <w:rsid w:val="0079368F"/>
    <w:rsid w:val="007A31D6"/>
    <w:rsid w:val="007C40B6"/>
    <w:rsid w:val="007C52B4"/>
    <w:rsid w:val="007C62B7"/>
    <w:rsid w:val="007C7166"/>
    <w:rsid w:val="007D3CEA"/>
    <w:rsid w:val="007D5ADD"/>
    <w:rsid w:val="007E14EB"/>
    <w:rsid w:val="007E4371"/>
    <w:rsid w:val="007E6D10"/>
    <w:rsid w:val="00801927"/>
    <w:rsid w:val="00810FAB"/>
    <w:rsid w:val="0082202F"/>
    <w:rsid w:val="00825F3D"/>
    <w:rsid w:val="008334B8"/>
    <w:rsid w:val="00851E3F"/>
    <w:rsid w:val="00852D1C"/>
    <w:rsid w:val="008B5DD1"/>
    <w:rsid w:val="008C25E5"/>
    <w:rsid w:val="008D1BD6"/>
    <w:rsid w:val="008D287C"/>
    <w:rsid w:val="009060D3"/>
    <w:rsid w:val="009068CE"/>
    <w:rsid w:val="00912533"/>
    <w:rsid w:val="00913D13"/>
    <w:rsid w:val="0094224E"/>
    <w:rsid w:val="009666F8"/>
    <w:rsid w:val="00985235"/>
    <w:rsid w:val="00985DFC"/>
    <w:rsid w:val="0099733A"/>
    <w:rsid w:val="009A2D2F"/>
    <w:rsid w:val="009B244F"/>
    <w:rsid w:val="009B6ED6"/>
    <w:rsid w:val="009C150D"/>
    <w:rsid w:val="009C28D8"/>
    <w:rsid w:val="009D6E0E"/>
    <w:rsid w:val="009E47B5"/>
    <w:rsid w:val="009E624F"/>
    <w:rsid w:val="009F41A3"/>
    <w:rsid w:val="00A15338"/>
    <w:rsid w:val="00A15F66"/>
    <w:rsid w:val="00A2448A"/>
    <w:rsid w:val="00A47A59"/>
    <w:rsid w:val="00A5515D"/>
    <w:rsid w:val="00A66CC5"/>
    <w:rsid w:val="00A75BB5"/>
    <w:rsid w:val="00A81BCF"/>
    <w:rsid w:val="00A91BB3"/>
    <w:rsid w:val="00AB52F6"/>
    <w:rsid w:val="00AC166F"/>
    <w:rsid w:val="00B004BD"/>
    <w:rsid w:val="00B02A67"/>
    <w:rsid w:val="00B05931"/>
    <w:rsid w:val="00B13284"/>
    <w:rsid w:val="00B26C2A"/>
    <w:rsid w:val="00B4042F"/>
    <w:rsid w:val="00B53C9B"/>
    <w:rsid w:val="00B5770D"/>
    <w:rsid w:val="00B65B24"/>
    <w:rsid w:val="00B84878"/>
    <w:rsid w:val="00BA50F5"/>
    <w:rsid w:val="00BD2ECE"/>
    <w:rsid w:val="00BD5CDE"/>
    <w:rsid w:val="00BE3672"/>
    <w:rsid w:val="00BE3BCD"/>
    <w:rsid w:val="00BF0F4D"/>
    <w:rsid w:val="00C0090A"/>
    <w:rsid w:val="00C07B5B"/>
    <w:rsid w:val="00C156F9"/>
    <w:rsid w:val="00C20896"/>
    <w:rsid w:val="00C30DFB"/>
    <w:rsid w:val="00C327D5"/>
    <w:rsid w:val="00C336DE"/>
    <w:rsid w:val="00C60381"/>
    <w:rsid w:val="00C677A3"/>
    <w:rsid w:val="00C7248F"/>
    <w:rsid w:val="00C80C64"/>
    <w:rsid w:val="00C8361E"/>
    <w:rsid w:val="00C94FFB"/>
    <w:rsid w:val="00CA4D65"/>
    <w:rsid w:val="00CB4D20"/>
    <w:rsid w:val="00CC2E4A"/>
    <w:rsid w:val="00CE1923"/>
    <w:rsid w:val="00CE352A"/>
    <w:rsid w:val="00CE6292"/>
    <w:rsid w:val="00D36847"/>
    <w:rsid w:val="00D37178"/>
    <w:rsid w:val="00D51814"/>
    <w:rsid w:val="00D65935"/>
    <w:rsid w:val="00D67BA7"/>
    <w:rsid w:val="00D72A8B"/>
    <w:rsid w:val="00D774EC"/>
    <w:rsid w:val="00D96558"/>
    <w:rsid w:val="00DB7A01"/>
    <w:rsid w:val="00DD277F"/>
    <w:rsid w:val="00DE0D8C"/>
    <w:rsid w:val="00DE444C"/>
    <w:rsid w:val="00DE6D62"/>
    <w:rsid w:val="00DE7852"/>
    <w:rsid w:val="00DF54F5"/>
    <w:rsid w:val="00E0289B"/>
    <w:rsid w:val="00E1290F"/>
    <w:rsid w:val="00E2312B"/>
    <w:rsid w:val="00E24673"/>
    <w:rsid w:val="00E3219B"/>
    <w:rsid w:val="00E4753F"/>
    <w:rsid w:val="00E47731"/>
    <w:rsid w:val="00E7008C"/>
    <w:rsid w:val="00E86EC1"/>
    <w:rsid w:val="00E906F2"/>
    <w:rsid w:val="00EF147A"/>
    <w:rsid w:val="00EF1969"/>
    <w:rsid w:val="00F0074E"/>
    <w:rsid w:val="00F04BAF"/>
    <w:rsid w:val="00F12D46"/>
    <w:rsid w:val="00F20455"/>
    <w:rsid w:val="00F32499"/>
    <w:rsid w:val="00F356A6"/>
    <w:rsid w:val="00F42958"/>
    <w:rsid w:val="00F51663"/>
    <w:rsid w:val="00F57C76"/>
    <w:rsid w:val="00F60CE7"/>
    <w:rsid w:val="00F65033"/>
    <w:rsid w:val="00F719C9"/>
    <w:rsid w:val="00F851F3"/>
    <w:rsid w:val="00FE2285"/>
    <w:rsid w:val="00FF03D4"/>
    <w:rsid w:val="00FF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FD2F202-9E68-4168-B0C4-57C5FDB90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9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96E3D-9AD9-45AE-BEDC-C52E946F0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1737</Words>
  <Characters>9901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u2900019</dc:creator>
  <cp:lastModifiedBy>Турков Александр Олегович</cp:lastModifiedBy>
  <cp:revision>29</cp:revision>
  <cp:lastPrinted>2016-04-11T07:45:00Z</cp:lastPrinted>
  <dcterms:created xsi:type="dcterms:W3CDTF">2016-08-12T11:38:00Z</dcterms:created>
  <dcterms:modified xsi:type="dcterms:W3CDTF">2017-03-27T10:01:00Z</dcterms:modified>
</cp:coreProperties>
</file>