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3D7" w:rsidRDefault="007473D7" w:rsidP="007473D7">
      <w:pPr>
        <w:tabs>
          <w:tab w:val="left" w:pos="1800"/>
        </w:tabs>
        <w:jc w:val="center"/>
        <w:rPr>
          <w:rFonts w:eastAsia="Times New Roman"/>
          <w:b/>
          <w:sz w:val="28"/>
          <w:szCs w:val="28"/>
          <w:lang w:val="en-US"/>
        </w:rPr>
      </w:pPr>
    </w:p>
    <w:tbl>
      <w:tblPr>
        <w:tblStyle w:val="af5"/>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387"/>
      </w:tblGrid>
      <w:tr w:rsidR="007473D7" w:rsidRPr="00964392" w:rsidTr="00F84256">
        <w:trPr>
          <w:trHeight w:val="1977"/>
        </w:trPr>
        <w:tc>
          <w:tcPr>
            <w:tcW w:w="5211" w:type="dxa"/>
          </w:tcPr>
          <w:p w:rsidR="007473D7" w:rsidRPr="00964392" w:rsidRDefault="007473D7" w:rsidP="00F84256">
            <w:pPr>
              <w:rPr>
                <w:sz w:val="24"/>
                <w:szCs w:val="24"/>
              </w:rPr>
            </w:pPr>
            <w:r w:rsidRPr="00964392">
              <w:rPr>
                <w:sz w:val="24"/>
                <w:szCs w:val="24"/>
              </w:rPr>
              <w:t xml:space="preserve">            </w:t>
            </w:r>
          </w:p>
          <w:p w:rsidR="007473D7" w:rsidRPr="00964392" w:rsidRDefault="007473D7" w:rsidP="00F84256">
            <w:pPr>
              <w:rPr>
                <w:sz w:val="24"/>
                <w:szCs w:val="24"/>
              </w:rPr>
            </w:pPr>
          </w:p>
        </w:tc>
        <w:tc>
          <w:tcPr>
            <w:tcW w:w="5387" w:type="dxa"/>
          </w:tcPr>
          <w:p w:rsidR="007473D7" w:rsidRPr="00964392" w:rsidRDefault="007473D7" w:rsidP="00F84256">
            <w:pPr>
              <w:rPr>
                <w:sz w:val="24"/>
                <w:szCs w:val="24"/>
              </w:rPr>
            </w:pPr>
            <w:r w:rsidRPr="00964392">
              <w:rPr>
                <w:sz w:val="24"/>
                <w:szCs w:val="24"/>
              </w:rPr>
              <w:t>УТВЕРЖДАЮ</w:t>
            </w:r>
          </w:p>
          <w:p w:rsidR="007473D7" w:rsidRPr="00964392" w:rsidRDefault="007473D7" w:rsidP="00F84256">
            <w:pPr>
              <w:rPr>
                <w:sz w:val="24"/>
                <w:szCs w:val="24"/>
              </w:rPr>
            </w:pPr>
            <w:r w:rsidRPr="00964392">
              <w:rPr>
                <w:sz w:val="24"/>
                <w:szCs w:val="24"/>
              </w:rPr>
              <w:t xml:space="preserve">Руководитель Центра информационных технологий </w:t>
            </w:r>
            <w:r>
              <w:rPr>
                <w:sz w:val="24"/>
                <w:szCs w:val="24"/>
              </w:rPr>
              <w:t xml:space="preserve">ПАО </w:t>
            </w:r>
            <w:r w:rsidRPr="00964392">
              <w:rPr>
                <w:sz w:val="24"/>
                <w:szCs w:val="24"/>
              </w:rPr>
              <w:t>«МОЭК»</w:t>
            </w:r>
          </w:p>
          <w:p w:rsidR="007473D7" w:rsidRPr="00964392" w:rsidRDefault="007473D7" w:rsidP="00F84256">
            <w:pPr>
              <w:rPr>
                <w:sz w:val="24"/>
                <w:szCs w:val="24"/>
              </w:rPr>
            </w:pPr>
            <w:r w:rsidRPr="00964392">
              <w:rPr>
                <w:sz w:val="24"/>
                <w:szCs w:val="24"/>
              </w:rPr>
              <w:t>________________/К.М. Азовцев/</w:t>
            </w:r>
          </w:p>
          <w:p w:rsidR="007473D7" w:rsidRPr="00964392" w:rsidRDefault="007473D7" w:rsidP="00F84256">
            <w:pPr>
              <w:rPr>
                <w:sz w:val="24"/>
                <w:szCs w:val="24"/>
              </w:rPr>
            </w:pPr>
            <w:r w:rsidRPr="00964392">
              <w:rPr>
                <w:sz w:val="24"/>
                <w:szCs w:val="24"/>
              </w:rPr>
              <w:t>«___» __________________  201</w:t>
            </w:r>
            <w:r>
              <w:rPr>
                <w:sz w:val="24"/>
                <w:szCs w:val="24"/>
                <w:lang w:val="en-US"/>
              </w:rPr>
              <w:t>6</w:t>
            </w:r>
            <w:r w:rsidRPr="00964392">
              <w:rPr>
                <w:sz w:val="24"/>
                <w:szCs w:val="24"/>
                <w:lang w:val="en-US"/>
              </w:rPr>
              <w:t xml:space="preserve"> </w:t>
            </w:r>
            <w:r w:rsidRPr="00964392">
              <w:rPr>
                <w:sz w:val="24"/>
                <w:szCs w:val="24"/>
              </w:rPr>
              <w:t>г</w:t>
            </w:r>
          </w:p>
        </w:tc>
      </w:tr>
    </w:tbl>
    <w:p w:rsidR="007473D7" w:rsidRPr="00482D82" w:rsidRDefault="007473D7" w:rsidP="007473D7">
      <w:pPr>
        <w:tabs>
          <w:tab w:val="left" w:pos="1800"/>
        </w:tabs>
        <w:jc w:val="center"/>
        <w:rPr>
          <w:rFonts w:eastAsia="Times New Roman"/>
          <w:b/>
          <w:sz w:val="28"/>
          <w:szCs w:val="28"/>
          <w:lang w:val="en-US"/>
        </w:rPr>
      </w:pPr>
    </w:p>
    <w:p w:rsidR="007473D7" w:rsidRDefault="007473D7" w:rsidP="007473D7">
      <w:pPr>
        <w:tabs>
          <w:tab w:val="left" w:pos="1800"/>
        </w:tabs>
        <w:ind w:left="6804"/>
        <w:rPr>
          <w:rFonts w:eastAsia="Times New Roman"/>
          <w:sz w:val="22"/>
          <w:szCs w:val="22"/>
        </w:rPr>
      </w:pPr>
      <w:r w:rsidRPr="00262331">
        <w:rPr>
          <w:rFonts w:eastAsia="Times New Roman"/>
          <w:sz w:val="22"/>
          <w:szCs w:val="22"/>
        </w:rPr>
        <w:t xml:space="preserve">Приложение № </w:t>
      </w:r>
      <w:r>
        <w:rPr>
          <w:rFonts w:eastAsia="Times New Roman"/>
          <w:sz w:val="22"/>
          <w:szCs w:val="22"/>
        </w:rPr>
        <w:t xml:space="preserve">1 </w:t>
      </w:r>
    </w:p>
    <w:p w:rsidR="007473D7" w:rsidRPr="00800744" w:rsidRDefault="007473D7" w:rsidP="007473D7">
      <w:pPr>
        <w:tabs>
          <w:tab w:val="left" w:pos="1800"/>
        </w:tabs>
        <w:jc w:val="center"/>
        <w:rPr>
          <w:rFonts w:eastAsia="Times New Roman"/>
          <w:b/>
          <w:sz w:val="28"/>
          <w:szCs w:val="28"/>
        </w:rPr>
      </w:pPr>
    </w:p>
    <w:p w:rsidR="007473D7" w:rsidRPr="00800744" w:rsidRDefault="007473D7" w:rsidP="007473D7">
      <w:pPr>
        <w:tabs>
          <w:tab w:val="left" w:pos="1800"/>
        </w:tabs>
        <w:jc w:val="center"/>
        <w:rPr>
          <w:rFonts w:eastAsia="Times New Roman"/>
          <w:b/>
          <w:sz w:val="28"/>
          <w:szCs w:val="28"/>
        </w:rPr>
      </w:pPr>
    </w:p>
    <w:p w:rsidR="007473D7" w:rsidRPr="009A0A26" w:rsidRDefault="007473D7" w:rsidP="007473D7">
      <w:pPr>
        <w:tabs>
          <w:tab w:val="left" w:pos="1800"/>
        </w:tabs>
        <w:jc w:val="center"/>
        <w:rPr>
          <w:rFonts w:eastAsia="Times New Roman"/>
          <w:b/>
          <w:sz w:val="28"/>
          <w:szCs w:val="28"/>
        </w:rPr>
      </w:pPr>
      <w:bookmarkStart w:id="0" w:name="bookmark10"/>
      <w:r w:rsidRPr="009A0A26">
        <w:rPr>
          <w:rFonts w:eastAsia="Times New Roman"/>
          <w:b/>
          <w:sz w:val="28"/>
          <w:szCs w:val="28"/>
        </w:rPr>
        <w:t>Техническое задание</w:t>
      </w:r>
    </w:p>
    <w:p w:rsidR="007473D7" w:rsidRPr="009A0A26" w:rsidRDefault="007473D7" w:rsidP="007473D7">
      <w:pPr>
        <w:tabs>
          <w:tab w:val="left" w:pos="1800"/>
        </w:tabs>
        <w:jc w:val="center"/>
        <w:rPr>
          <w:rFonts w:eastAsia="Times New Roman"/>
          <w:b/>
          <w:sz w:val="28"/>
          <w:szCs w:val="28"/>
        </w:rPr>
      </w:pPr>
      <w:r w:rsidRPr="009A0A26">
        <w:rPr>
          <w:b/>
          <w:sz w:val="28"/>
          <w:szCs w:val="28"/>
        </w:rPr>
        <w:t xml:space="preserve">на оказание услуг по техническому обслуживанию </w:t>
      </w:r>
      <w:r>
        <w:rPr>
          <w:b/>
          <w:sz w:val="28"/>
          <w:szCs w:val="28"/>
        </w:rPr>
        <w:t>оборудования корпоративной телефонной сети ПАО «МОЭК» с единым центром управления</w:t>
      </w:r>
      <w:r w:rsidRPr="009A0A26">
        <w:rPr>
          <w:b/>
          <w:sz w:val="28"/>
          <w:szCs w:val="28"/>
        </w:rPr>
        <w:t>.</w:t>
      </w:r>
    </w:p>
    <w:p w:rsidR="007473D7" w:rsidRPr="009A0A26" w:rsidRDefault="007473D7" w:rsidP="007473D7">
      <w:pPr>
        <w:widowControl w:val="0"/>
        <w:tabs>
          <w:tab w:val="left" w:pos="1418"/>
        </w:tabs>
        <w:autoSpaceDE w:val="0"/>
        <w:autoSpaceDN w:val="0"/>
        <w:adjustRightInd w:val="0"/>
        <w:ind w:left="5"/>
        <w:rPr>
          <w:rFonts w:eastAsia="Times New Roman"/>
          <w:b/>
          <w:sz w:val="28"/>
          <w:szCs w:val="28"/>
        </w:rPr>
      </w:pPr>
    </w:p>
    <w:p w:rsidR="007473D7" w:rsidRPr="00893904" w:rsidRDefault="007473D7" w:rsidP="0087380F">
      <w:pPr>
        <w:widowControl w:val="0"/>
        <w:numPr>
          <w:ilvl w:val="0"/>
          <w:numId w:val="1"/>
        </w:numPr>
        <w:tabs>
          <w:tab w:val="left" w:pos="709"/>
          <w:tab w:val="left" w:pos="1418"/>
        </w:tabs>
        <w:autoSpaceDE w:val="0"/>
        <w:autoSpaceDN w:val="0"/>
        <w:adjustRightInd w:val="0"/>
        <w:jc w:val="both"/>
        <w:rPr>
          <w:rFonts w:eastAsia="Times New Roman"/>
          <w:b/>
          <w:bCs/>
          <w:snapToGrid w:val="0"/>
          <w:sz w:val="28"/>
          <w:szCs w:val="28"/>
        </w:rPr>
      </w:pPr>
      <w:r w:rsidRPr="00893904">
        <w:rPr>
          <w:rFonts w:eastAsia="Times New Roman"/>
          <w:b/>
          <w:bCs/>
          <w:snapToGrid w:val="0"/>
          <w:sz w:val="28"/>
          <w:szCs w:val="28"/>
        </w:rPr>
        <w:t>Описание предмета закупки</w:t>
      </w:r>
    </w:p>
    <w:p w:rsidR="007473D7" w:rsidRPr="00893904" w:rsidRDefault="00CA7E64" w:rsidP="0087380F">
      <w:pPr>
        <w:pStyle w:val="a8"/>
        <w:widowControl w:val="0"/>
        <w:numPr>
          <w:ilvl w:val="1"/>
          <w:numId w:val="17"/>
        </w:numPr>
        <w:tabs>
          <w:tab w:val="left" w:pos="709"/>
        </w:tabs>
        <w:autoSpaceDE w:val="0"/>
        <w:autoSpaceDN w:val="0"/>
        <w:adjustRightInd w:val="0"/>
        <w:ind w:left="0" w:firstLine="0"/>
        <w:jc w:val="both"/>
        <w:rPr>
          <w:rFonts w:eastAsia="Times New Roman"/>
          <w:bCs/>
          <w:snapToGrid w:val="0"/>
          <w:sz w:val="24"/>
          <w:szCs w:val="24"/>
        </w:rPr>
      </w:pPr>
      <w:r w:rsidRPr="00893904">
        <w:rPr>
          <w:rFonts w:eastAsia="Times New Roman"/>
          <w:bCs/>
          <w:snapToGrid w:val="0"/>
          <w:sz w:val="24"/>
          <w:szCs w:val="24"/>
        </w:rPr>
        <w:t>Плановое техническое обслуживание:</w:t>
      </w:r>
    </w:p>
    <w:p w:rsidR="007473D7" w:rsidRPr="00893904" w:rsidRDefault="007473D7" w:rsidP="0087380F">
      <w:pPr>
        <w:pStyle w:val="a8"/>
        <w:numPr>
          <w:ilvl w:val="2"/>
          <w:numId w:val="17"/>
        </w:numPr>
        <w:tabs>
          <w:tab w:val="left" w:pos="709"/>
          <w:tab w:val="left" w:pos="1276"/>
        </w:tabs>
        <w:ind w:left="0" w:firstLine="0"/>
        <w:jc w:val="both"/>
        <w:rPr>
          <w:rFonts w:eastAsia="Times New Roman"/>
          <w:sz w:val="24"/>
          <w:szCs w:val="24"/>
        </w:rPr>
      </w:pPr>
      <w:r w:rsidRPr="00893904">
        <w:rPr>
          <w:rFonts w:eastAsia="Times New Roman"/>
          <w:sz w:val="24"/>
          <w:szCs w:val="24"/>
        </w:rPr>
        <w:t>Техническое обслуживание оборудования корпоративной телефонной сети ПАО «МОЭК» (далее КТС), в соответствие со Сводным перечнем оборудования и систем КТС (Приложение №1);</w:t>
      </w:r>
    </w:p>
    <w:p w:rsidR="007473D7" w:rsidRPr="00893904" w:rsidRDefault="007473D7" w:rsidP="0087380F">
      <w:pPr>
        <w:pStyle w:val="a8"/>
        <w:numPr>
          <w:ilvl w:val="2"/>
          <w:numId w:val="17"/>
        </w:numPr>
        <w:tabs>
          <w:tab w:val="left" w:pos="709"/>
          <w:tab w:val="left" w:pos="1276"/>
        </w:tabs>
        <w:ind w:left="0" w:firstLine="0"/>
        <w:jc w:val="both"/>
        <w:rPr>
          <w:rFonts w:eastAsia="Times New Roman"/>
          <w:sz w:val="24"/>
          <w:szCs w:val="24"/>
        </w:rPr>
      </w:pPr>
      <w:r w:rsidRPr="00893904">
        <w:rPr>
          <w:rFonts w:eastAsia="Times New Roman"/>
          <w:sz w:val="24"/>
          <w:szCs w:val="24"/>
        </w:rPr>
        <w:t>Управление настройками и сопровождение программного обеспечения КТС;</w:t>
      </w:r>
    </w:p>
    <w:p w:rsidR="007473D7" w:rsidRPr="00893904" w:rsidRDefault="007473D7" w:rsidP="0087380F">
      <w:pPr>
        <w:pStyle w:val="a8"/>
        <w:numPr>
          <w:ilvl w:val="2"/>
          <w:numId w:val="17"/>
        </w:numPr>
        <w:tabs>
          <w:tab w:val="left" w:pos="709"/>
          <w:tab w:val="left" w:pos="1276"/>
        </w:tabs>
        <w:ind w:left="0" w:firstLine="0"/>
        <w:jc w:val="both"/>
        <w:rPr>
          <w:rFonts w:eastAsia="Times New Roman"/>
          <w:sz w:val="24"/>
          <w:szCs w:val="24"/>
        </w:rPr>
      </w:pPr>
      <w:r w:rsidRPr="00893904">
        <w:rPr>
          <w:rFonts w:eastAsia="Times New Roman"/>
          <w:sz w:val="24"/>
          <w:szCs w:val="24"/>
        </w:rPr>
        <w:t>Мониторинг, диагностика оборудования и ПО КТС, выявление и устранение неисправностей;</w:t>
      </w:r>
    </w:p>
    <w:p w:rsidR="007473D7" w:rsidRPr="00893904" w:rsidRDefault="007473D7" w:rsidP="0087380F">
      <w:pPr>
        <w:pStyle w:val="a8"/>
        <w:numPr>
          <w:ilvl w:val="2"/>
          <w:numId w:val="17"/>
        </w:numPr>
        <w:tabs>
          <w:tab w:val="left" w:pos="709"/>
          <w:tab w:val="left" w:pos="1276"/>
        </w:tabs>
        <w:ind w:left="0" w:firstLine="0"/>
        <w:jc w:val="both"/>
        <w:rPr>
          <w:rFonts w:eastAsia="Times New Roman"/>
          <w:sz w:val="24"/>
          <w:szCs w:val="24"/>
        </w:rPr>
      </w:pPr>
      <w:r w:rsidRPr="00893904">
        <w:rPr>
          <w:rFonts w:eastAsia="Times New Roman"/>
          <w:sz w:val="24"/>
          <w:szCs w:val="24"/>
        </w:rPr>
        <w:t>Выполнение работ по заявкам Заказчика, в соответствие с Регламентом эксплуатационного взаимодействия (Приложение №2).</w:t>
      </w:r>
    </w:p>
    <w:p w:rsidR="00696E89" w:rsidRPr="00893904" w:rsidRDefault="00411FA2" w:rsidP="0087380F">
      <w:pPr>
        <w:pStyle w:val="a8"/>
        <w:numPr>
          <w:ilvl w:val="1"/>
          <w:numId w:val="17"/>
        </w:numPr>
        <w:tabs>
          <w:tab w:val="left" w:pos="709"/>
        </w:tabs>
        <w:ind w:left="0" w:firstLine="0"/>
        <w:jc w:val="both"/>
        <w:rPr>
          <w:rFonts w:eastAsia="Times New Roman"/>
          <w:sz w:val="24"/>
          <w:szCs w:val="24"/>
        </w:rPr>
      </w:pPr>
      <w:r w:rsidRPr="00893904">
        <w:rPr>
          <w:rFonts w:eastAsia="Times New Roman"/>
          <w:sz w:val="24"/>
          <w:szCs w:val="24"/>
        </w:rPr>
        <w:t>Оказание в течение срока действия договора д</w:t>
      </w:r>
      <w:r w:rsidR="00F84256" w:rsidRPr="00893904">
        <w:rPr>
          <w:rFonts w:eastAsia="Times New Roman"/>
          <w:sz w:val="24"/>
          <w:szCs w:val="24"/>
        </w:rPr>
        <w:t>ополнительны</w:t>
      </w:r>
      <w:r w:rsidRPr="00893904">
        <w:rPr>
          <w:rFonts w:eastAsia="Times New Roman"/>
          <w:sz w:val="24"/>
          <w:szCs w:val="24"/>
        </w:rPr>
        <w:t>х</w:t>
      </w:r>
      <w:r w:rsidR="00F84256" w:rsidRPr="00893904">
        <w:rPr>
          <w:rFonts w:eastAsia="Times New Roman"/>
          <w:sz w:val="24"/>
          <w:szCs w:val="24"/>
        </w:rPr>
        <w:t xml:space="preserve"> </w:t>
      </w:r>
      <w:r w:rsidRPr="00893904">
        <w:rPr>
          <w:rFonts w:eastAsia="Times New Roman"/>
          <w:sz w:val="24"/>
          <w:szCs w:val="24"/>
        </w:rPr>
        <w:t>услуг</w:t>
      </w:r>
      <w:r w:rsidR="00F84256" w:rsidRPr="00893904">
        <w:rPr>
          <w:rFonts w:eastAsia="Times New Roman"/>
          <w:sz w:val="24"/>
          <w:szCs w:val="24"/>
        </w:rPr>
        <w:t xml:space="preserve"> по техническому обслуживанию </w:t>
      </w:r>
      <w:r w:rsidR="00696E89" w:rsidRPr="00893904">
        <w:rPr>
          <w:rFonts w:eastAsia="Times New Roman"/>
          <w:sz w:val="24"/>
          <w:szCs w:val="24"/>
        </w:rPr>
        <w:t>оборудования корпоративной телефонной сети (оплачивается отдельно).</w:t>
      </w:r>
    </w:p>
    <w:p w:rsidR="004E76B3" w:rsidRPr="00893904" w:rsidRDefault="00B71F25" w:rsidP="0087380F">
      <w:pPr>
        <w:pStyle w:val="a8"/>
        <w:numPr>
          <w:ilvl w:val="2"/>
          <w:numId w:val="17"/>
        </w:numPr>
        <w:tabs>
          <w:tab w:val="left" w:pos="709"/>
          <w:tab w:val="left" w:pos="1418"/>
        </w:tabs>
        <w:ind w:left="0" w:firstLine="0"/>
        <w:jc w:val="both"/>
        <w:rPr>
          <w:rFonts w:eastAsia="Times New Roman"/>
          <w:sz w:val="24"/>
          <w:szCs w:val="24"/>
        </w:rPr>
      </w:pPr>
      <w:r w:rsidRPr="00893904">
        <w:t>В случае необходимости оказания дополнительных услуг по техническому обслуживанию оборудования корпоративной телефонной сети ПАО «МОЭК» ЗАКАЗЧИК</w:t>
      </w:r>
      <w:r w:rsidR="00AD04CB" w:rsidRPr="00893904">
        <w:t>,</w:t>
      </w:r>
      <w:r w:rsidRPr="00893904">
        <w:t xml:space="preserve"> направляет ИСПОЛНИТЕЛЮ Запрос (Приложение №</w:t>
      </w:r>
      <w:r w:rsidR="006F39DB" w:rsidRPr="00893904">
        <w:t>3</w:t>
      </w:r>
      <w:r w:rsidRPr="00893904">
        <w:t xml:space="preserve"> к настоящему Техническому заданию) с Техническим заданием на оказание </w:t>
      </w:r>
      <w:r w:rsidR="00497120" w:rsidRPr="00893904">
        <w:t>дополнительных</w:t>
      </w:r>
      <w:r w:rsidRPr="00893904">
        <w:t xml:space="preserve"> услуг. </w:t>
      </w:r>
    </w:p>
    <w:p w:rsidR="00C13934" w:rsidRPr="00893904" w:rsidRDefault="00C13934" w:rsidP="0087380F">
      <w:pPr>
        <w:pStyle w:val="a8"/>
        <w:numPr>
          <w:ilvl w:val="2"/>
          <w:numId w:val="17"/>
        </w:numPr>
        <w:tabs>
          <w:tab w:val="left" w:pos="709"/>
          <w:tab w:val="left" w:pos="1418"/>
        </w:tabs>
        <w:ind w:left="0" w:firstLine="0"/>
        <w:jc w:val="both"/>
        <w:rPr>
          <w:rFonts w:eastAsia="Times New Roman"/>
          <w:sz w:val="24"/>
          <w:szCs w:val="24"/>
        </w:rPr>
      </w:pPr>
      <w:r w:rsidRPr="00893904">
        <w:rPr>
          <w:rFonts w:eastAsia="Times New Roman"/>
          <w:sz w:val="24"/>
          <w:szCs w:val="24"/>
        </w:rPr>
        <w:t>Смета</w:t>
      </w:r>
      <w:r w:rsidR="002C568C" w:rsidRPr="00893904">
        <w:rPr>
          <w:rFonts w:eastAsia="Times New Roman"/>
          <w:sz w:val="24"/>
          <w:szCs w:val="24"/>
        </w:rPr>
        <w:t xml:space="preserve"> на оказание дополнительных услуг</w:t>
      </w:r>
      <w:r w:rsidRPr="00893904">
        <w:rPr>
          <w:rFonts w:eastAsia="Times New Roman"/>
          <w:sz w:val="24"/>
          <w:szCs w:val="24"/>
        </w:rPr>
        <w:t xml:space="preserve"> составляется Исполнителем по сборникам территориальных сметных нормативов для города Москвы (ТСН-2001), утвержденным Постановлением Правительства Москвы от 14.11.2006 г. № 900-ПП, с применением коэффициента перерасчета стоимости работ, действующих в период начала </w:t>
      </w:r>
      <w:r w:rsidR="00B71F25" w:rsidRPr="00893904">
        <w:rPr>
          <w:rFonts w:eastAsia="Times New Roman"/>
          <w:sz w:val="24"/>
          <w:szCs w:val="24"/>
        </w:rPr>
        <w:t>оказания услуг</w:t>
      </w:r>
      <w:r w:rsidRPr="00893904">
        <w:rPr>
          <w:rFonts w:eastAsia="Times New Roman"/>
          <w:sz w:val="24"/>
          <w:szCs w:val="24"/>
        </w:rPr>
        <w:t xml:space="preserve">, а также иных сборников расценок по письменному согласованию с Заказчиком. </w:t>
      </w:r>
    </w:p>
    <w:p w:rsidR="00696E89" w:rsidRPr="00893904" w:rsidRDefault="00C13934" w:rsidP="0087380F">
      <w:pPr>
        <w:pStyle w:val="a8"/>
        <w:tabs>
          <w:tab w:val="left" w:pos="709"/>
        </w:tabs>
        <w:ind w:left="0"/>
        <w:jc w:val="both"/>
        <w:rPr>
          <w:rFonts w:eastAsia="Times New Roman"/>
          <w:sz w:val="24"/>
          <w:szCs w:val="24"/>
        </w:rPr>
      </w:pPr>
      <w:r w:rsidRPr="00893904">
        <w:rPr>
          <w:rFonts w:eastAsia="Times New Roman"/>
          <w:sz w:val="24"/>
          <w:szCs w:val="24"/>
        </w:rPr>
        <w:t>1.2.4. В случае согласования «Заказчиком» предложенного «Исполнителем» Локального сметного расчета и сроков устранения неисправностей, стоимости деталей (частей) Оборудования, которые необходимо заменить, «Исполнитель» обязуется устранить неисправности в согласованные сроки.</w:t>
      </w:r>
    </w:p>
    <w:p w:rsidR="007473D7" w:rsidRPr="00893904" w:rsidRDefault="007473D7" w:rsidP="0087380F">
      <w:pPr>
        <w:tabs>
          <w:tab w:val="left" w:pos="709"/>
        </w:tabs>
        <w:jc w:val="both"/>
        <w:rPr>
          <w:rFonts w:eastAsia="Times New Roman"/>
          <w:sz w:val="24"/>
          <w:szCs w:val="24"/>
        </w:rPr>
      </w:pPr>
    </w:p>
    <w:p w:rsidR="007473D7" w:rsidRPr="00893904" w:rsidRDefault="007473D7" w:rsidP="0087380F">
      <w:pPr>
        <w:widowControl w:val="0"/>
        <w:numPr>
          <w:ilvl w:val="0"/>
          <w:numId w:val="1"/>
        </w:numPr>
        <w:tabs>
          <w:tab w:val="left" w:pos="709"/>
          <w:tab w:val="left" w:pos="1418"/>
        </w:tabs>
        <w:autoSpaceDE w:val="0"/>
        <w:autoSpaceDN w:val="0"/>
        <w:adjustRightInd w:val="0"/>
        <w:jc w:val="both"/>
        <w:rPr>
          <w:rFonts w:eastAsia="Times New Roman"/>
          <w:b/>
          <w:bCs/>
          <w:snapToGrid w:val="0"/>
          <w:sz w:val="28"/>
          <w:szCs w:val="28"/>
        </w:rPr>
      </w:pPr>
      <w:r w:rsidRPr="00893904">
        <w:rPr>
          <w:rFonts w:eastAsia="Times New Roman"/>
          <w:b/>
          <w:bCs/>
          <w:snapToGrid w:val="0"/>
          <w:sz w:val="28"/>
          <w:szCs w:val="28"/>
        </w:rPr>
        <w:t>Сроки выполнения работ</w:t>
      </w:r>
    </w:p>
    <w:p w:rsidR="007473D7" w:rsidRPr="00893904" w:rsidRDefault="007473D7" w:rsidP="0087380F">
      <w:pPr>
        <w:pStyle w:val="a8"/>
        <w:numPr>
          <w:ilvl w:val="1"/>
          <w:numId w:val="1"/>
        </w:numPr>
        <w:tabs>
          <w:tab w:val="left" w:pos="709"/>
          <w:tab w:val="left" w:pos="851"/>
        </w:tabs>
        <w:spacing w:line="322" w:lineRule="exact"/>
        <w:ind w:left="0" w:right="20" w:firstLine="0"/>
        <w:jc w:val="both"/>
        <w:rPr>
          <w:sz w:val="24"/>
          <w:szCs w:val="24"/>
        </w:rPr>
      </w:pPr>
      <w:r w:rsidRPr="00893904">
        <w:rPr>
          <w:sz w:val="24"/>
          <w:szCs w:val="24"/>
        </w:rPr>
        <w:t>Выполнение плановых работ по техническому обслуживанию в рабочие дни в рабочее время согласно утвержденному Плану-графику проведения работ, а также внеплановых работ по устранению отказов и повреждений по заявке Заказчика 24 часа в сутки в рабочие, выходные и праздничные дни, с даты подписания договора, в течение двенадцати месяцев.</w:t>
      </w:r>
    </w:p>
    <w:p w:rsidR="00696E89" w:rsidRPr="0087380F" w:rsidRDefault="001730C2" w:rsidP="0087380F">
      <w:pPr>
        <w:pStyle w:val="a8"/>
        <w:numPr>
          <w:ilvl w:val="1"/>
          <w:numId w:val="1"/>
        </w:numPr>
        <w:tabs>
          <w:tab w:val="left" w:pos="709"/>
          <w:tab w:val="left" w:pos="851"/>
        </w:tabs>
        <w:spacing w:line="322" w:lineRule="exact"/>
        <w:ind w:left="0" w:right="20" w:firstLine="0"/>
        <w:jc w:val="both"/>
        <w:rPr>
          <w:sz w:val="24"/>
          <w:szCs w:val="24"/>
        </w:rPr>
      </w:pPr>
      <w:r w:rsidRPr="00893904">
        <w:rPr>
          <w:sz w:val="24"/>
          <w:szCs w:val="24"/>
        </w:rPr>
        <w:lastRenderedPageBreak/>
        <w:t xml:space="preserve">Дополнительные услуги по техническому обслуживанию </w:t>
      </w:r>
      <w:r w:rsidR="00696E89" w:rsidRPr="00893904">
        <w:rPr>
          <w:sz w:val="24"/>
          <w:szCs w:val="24"/>
        </w:rPr>
        <w:t>Оборудования выполня</w:t>
      </w:r>
      <w:r w:rsidRPr="00893904">
        <w:rPr>
          <w:sz w:val="24"/>
          <w:szCs w:val="24"/>
        </w:rPr>
        <w:t>ю</w:t>
      </w:r>
      <w:r w:rsidR="00696E89" w:rsidRPr="00893904">
        <w:rPr>
          <w:sz w:val="24"/>
          <w:szCs w:val="24"/>
        </w:rPr>
        <w:t xml:space="preserve">тся </w:t>
      </w:r>
      <w:r w:rsidRPr="00893904">
        <w:rPr>
          <w:sz w:val="24"/>
          <w:szCs w:val="24"/>
        </w:rPr>
        <w:t xml:space="preserve">в срок, определенный на основании информации полученной от Исполнителя в ответ на </w:t>
      </w:r>
      <w:r w:rsidRPr="0087380F">
        <w:rPr>
          <w:sz w:val="24"/>
          <w:szCs w:val="24"/>
        </w:rPr>
        <w:t xml:space="preserve">запрос </w:t>
      </w:r>
      <w:r w:rsidRPr="0087380F">
        <w:t>(Приложение №</w:t>
      </w:r>
      <w:r w:rsidR="006F39DB" w:rsidRPr="0087380F">
        <w:t>3</w:t>
      </w:r>
      <w:r w:rsidRPr="0087380F">
        <w:t xml:space="preserve"> к настоящему Техническому заданию) согласно пункту 1.2.1. Технического задания.</w:t>
      </w:r>
    </w:p>
    <w:p w:rsidR="007473D7" w:rsidRPr="00893904" w:rsidRDefault="007473D7" w:rsidP="0087380F">
      <w:pPr>
        <w:tabs>
          <w:tab w:val="left" w:pos="709"/>
        </w:tabs>
        <w:spacing w:line="322" w:lineRule="exact"/>
        <w:ind w:right="20"/>
        <w:jc w:val="both"/>
        <w:rPr>
          <w:sz w:val="24"/>
          <w:szCs w:val="24"/>
        </w:rPr>
      </w:pPr>
    </w:p>
    <w:p w:rsidR="007473D7" w:rsidRPr="00893904" w:rsidRDefault="007473D7" w:rsidP="0087380F">
      <w:pPr>
        <w:widowControl w:val="0"/>
        <w:numPr>
          <w:ilvl w:val="0"/>
          <w:numId w:val="1"/>
        </w:numPr>
        <w:tabs>
          <w:tab w:val="left" w:pos="709"/>
          <w:tab w:val="left" w:pos="1397"/>
        </w:tabs>
        <w:autoSpaceDE w:val="0"/>
        <w:autoSpaceDN w:val="0"/>
        <w:adjustRightInd w:val="0"/>
        <w:jc w:val="both"/>
        <w:rPr>
          <w:rFonts w:eastAsia="Times New Roman"/>
          <w:b/>
          <w:snapToGrid w:val="0"/>
          <w:sz w:val="28"/>
          <w:szCs w:val="28"/>
        </w:rPr>
      </w:pPr>
      <w:r w:rsidRPr="00893904">
        <w:rPr>
          <w:rFonts w:eastAsia="Times New Roman"/>
          <w:b/>
          <w:snapToGrid w:val="0"/>
          <w:sz w:val="28"/>
          <w:szCs w:val="28"/>
        </w:rPr>
        <w:t>Место проведения работ</w:t>
      </w:r>
    </w:p>
    <w:p w:rsidR="007473D7" w:rsidRPr="00893904" w:rsidRDefault="007473D7" w:rsidP="0087380F">
      <w:pPr>
        <w:widowControl w:val="0"/>
        <w:tabs>
          <w:tab w:val="left" w:pos="709"/>
          <w:tab w:val="left" w:pos="1397"/>
        </w:tabs>
        <w:autoSpaceDE w:val="0"/>
        <w:autoSpaceDN w:val="0"/>
        <w:adjustRightInd w:val="0"/>
        <w:jc w:val="both"/>
        <w:rPr>
          <w:rFonts w:eastAsia="Times New Roman"/>
          <w:b/>
          <w:snapToGrid w:val="0"/>
          <w:sz w:val="28"/>
          <w:szCs w:val="28"/>
        </w:rPr>
      </w:pPr>
    </w:p>
    <w:p w:rsidR="007473D7" w:rsidRPr="00893904" w:rsidRDefault="007473D7" w:rsidP="0087380F">
      <w:pPr>
        <w:tabs>
          <w:tab w:val="left" w:pos="709"/>
        </w:tabs>
        <w:spacing w:line="322" w:lineRule="exact"/>
        <w:ind w:right="20"/>
        <w:jc w:val="both"/>
        <w:rPr>
          <w:sz w:val="24"/>
          <w:szCs w:val="24"/>
        </w:rPr>
      </w:pPr>
      <w:r w:rsidRPr="00893904">
        <w:rPr>
          <w:sz w:val="24"/>
          <w:szCs w:val="24"/>
        </w:rPr>
        <w:t>Место проведения работ по техническому обслуживанию - объекты ПАО «МОЭК» в соответствии с Приложением №1 к Техническому заданию.</w:t>
      </w:r>
    </w:p>
    <w:p w:rsidR="007473D7" w:rsidRPr="00893904" w:rsidRDefault="007473D7" w:rsidP="0087380F">
      <w:pPr>
        <w:tabs>
          <w:tab w:val="left" w:pos="709"/>
        </w:tabs>
        <w:spacing w:line="322" w:lineRule="exact"/>
        <w:ind w:right="20"/>
        <w:jc w:val="both"/>
        <w:rPr>
          <w:sz w:val="24"/>
          <w:szCs w:val="24"/>
        </w:rPr>
      </w:pPr>
    </w:p>
    <w:p w:rsidR="007473D7" w:rsidRPr="00893904" w:rsidRDefault="007473D7" w:rsidP="0087380F">
      <w:pPr>
        <w:widowControl w:val="0"/>
        <w:numPr>
          <w:ilvl w:val="0"/>
          <w:numId w:val="1"/>
        </w:numPr>
        <w:tabs>
          <w:tab w:val="left" w:pos="709"/>
          <w:tab w:val="left" w:pos="1397"/>
        </w:tabs>
        <w:autoSpaceDE w:val="0"/>
        <w:autoSpaceDN w:val="0"/>
        <w:adjustRightInd w:val="0"/>
        <w:jc w:val="both"/>
        <w:rPr>
          <w:rFonts w:eastAsia="Times New Roman"/>
          <w:b/>
          <w:snapToGrid w:val="0"/>
          <w:sz w:val="28"/>
          <w:szCs w:val="28"/>
        </w:rPr>
      </w:pPr>
      <w:r w:rsidRPr="00893904">
        <w:rPr>
          <w:rFonts w:eastAsia="Times New Roman"/>
          <w:b/>
          <w:snapToGrid w:val="0"/>
          <w:sz w:val="28"/>
          <w:szCs w:val="28"/>
        </w:rPr>
        <w:t>Обязательные требования к Исполнителю</w:t>
      </w:r>
    </w:p>
    <w:p w:rsidR="007473D7" w:rsidRPr="00893904" w:rsidRDefault="007473D7" w:rsidP="0087380F">
      <w:pPr>
        <w:widowControl w:val="0"/>
        <w:tabs>
          <w:tab w:val="left" w:pos="709"/>
          <w:tab w:val="left" w:pos="1397"/>
        </w:tabs>
        <w:autoSpaceDE w:val="0"/>
        <w:autoSpaceDN w:val="0"/>
        <w:adjustRightInd w:val="0"/>
        <w:jc w:val="both"/>
        <w:rPr>
          <w:rFonts w:eastAsia="Times New Roman"/>
          <w:b/>
          <w:snapToGrid w:val="0"/>
          <w:sz w:val="28"/>
          <w:szCs w:val="28"/>
        </w:rPr>
      </w:pPr>
    </w:p>
    <w:p w:rsidR="007473D7" w:rsidRPr="00893904" w:rsidRDefault="007473D7" w:rsidP="0087380F">
      <w:pPr>
        <w:numPr>
          <w:ilvl w:val="0"/>
          <w:numId w:val="12"/>
        </w:numPr>
        <w:tabs>
          <w:tab w:val="clear" w:pos="720"/>
          <w:tab w:val="left" w:pos="709"/>
          <w:tab w:val="num" w:pos="851"/>
        </w:tabs>
        <w:ind w:left="0" w:firstLine="0"/>
        <w:jc w:val="both"/>
        <w:rPr>
          <w:sz w:val="24"/>
          <w:szCs w:val="24"/>
        </w:rPr>
      </w:pPr>
      <w:r w:rsidRPr="00893904">
        <w:rPr>
          <w:sz w:val="24"/>
          <w:szCs w:val="24"/>
        </w:rPr>
        <w:t>Подтвержденный документами опыт работы Исполнителя по техническому обслуживанию территориально-распределённых крупных корпоративных систем телефонной связи, построенных на базе телекоммуникационного оборудования AVAYA, общим количеством подтверждённых реализованных проектов не менее 10 за последние 3 года;</w:t>
      </w:r>
    </w:p>
    <w:p w:rsidR="007473D7" w:rsidRPr="00893904" w:rsidRDefault="007473D7" w:rsidP="0087380F">
      <w:pPr>
        <w:numPr>
          <w:ilvl w:val="0"/>
          <w:numId w:val="12"/>
        </w:numPr>
        <w:tabs>
          <w:tab w:val="clear" w:pos="720"/>
          <w:tab w:val="left" w:pos="709"/>
          <w:tab w:val="num" w:pos="851"/>
        </w:tabs>
        <w:ind w:left="0" w:firstLine="0"/>
        <w:jc w:val="both"/>
        <w:rPr>
          <w:sz w:val="24"/>
          <w:szCs w:val="24"/>
        </w:rPr>
      </w:pPr>
      <w:r w:rsidRPr="00893904">
        <w:rPr>
          <w:sz w:val="24"/>
          <w:szCs w:val="24"/>
        </w:rPr>
        <w:t>Обязательное наличие в штате Исполнителя следующих сертифицированных специалистов:</w:t>
      </w:r>
    </w:p>
    <w:p w:rsidR="007473D7" w:rsidRPr="00893904" w:rsidRDefault="007473D7" w:rsidP="0087380F">
      <w:pPr>
        <w:tabs>
          <w:tab w:val="left" w:pos="709"/>
        </w:tabs>
        <w:spacing w:line="322" w:lineRule="exact"/>
        <w:ind w:right="20"/>
        <w:rPr>
          <w:sz w:val="24"/>
          <w:szCs w:val="24"/>
        </w:rPr>
      </w:pPr>
      <w:r w:rsidRPr="00893904">
        <w:rPr>
          <w:sz w:val="24"/>
          <w:szCs w:val="24"/>
        </w:rPr>
        <w:t>ACSS – </w:t>
      </w:r>
      <w:proofErr w:type="spellStart"/>
      <w:r w:rsidRPr="00893904">
        <w:rPr>
          <w:sz w:val="24"/>
          <w:szCs w:val="24"/>
        </w:rPr>
        <w:t>Avaya</w:t>
      </w:r>
      <w:proofErr w:type="spellEnd"/>
      <w:r w:rsidRPr="00893904">
        <w:rPr>
          <w:sz w:val="24"/>
          <w:szCs w:val="24"/>
        </w:rPr>
        <w:t xml:space="preserve"> </w:t>
      </w:r>
      <w:proofErr w:type="spellStart"/>
      <w:r w:rsidRPr="00893904">
        <w:rPr>
          <w:sz w:val="24"/>
          <w:szCs w:val="24"/>
        </w:rPr>
        <w:t>Aura</w:t>
      </w:r>
      <w:proofErr w:type="spellEnd"/>
      <w:r w:rsidRPr="00893904">
        <w:rPr>
          <w:sz w:val="24"/>
          <w:szCs w:val="24"/>
        </w:rPr>
        <w:t xml:space="preserve">® </w:t>
      </w:r>
      <w:proofErr w:type="spellStart"/>
      <w:r w:rsidRPr="00893904">
        <w:rPr>
          <w:sz w:val="24"/>
          <w:szCs w:val="24"/>
        </w:rPr>
        <w:t>Messaging</w:t>
      </w:r>
      <w:proofErr w:type="spellEnd"/>
      <w:r w:rsidRPr="00893904">
        <w:rPr>
          <w:sz w:val="24"/>
          <w:szCs w:val="24"/>
        </w:rPr>
        <w:t xml:space="preserve"> – не менее 2-х специалистов;</w:t>
      </w:r>
      <w:r w:rsidRPr="00893904">
        <w:rPr>
          <w:sz w:val="24"/>
          <w:szCs w:val="24"/>
        </w:rPr>
        <w:br/>
      </w:r>
      <w:r w:rsidRPr="00893904">
        <w:rPr>
          <w:sz w:val="24"/>
          <w:szCs w:val="24"/>
          <w:lang w:val="en-US"/>
        </w:rPr>
        <w:t>ACSS</w:t>
      </w:r>
      <w:r w:rsidRPr="00893904">
        <w:rPr>
          <w:sz w:val="24"/>
          <w:szCs w:val="24"/>
        </w:rPr>
        <w:t xml:space="preserve"> –</w:t>
      </w:r>
      <w:r w:rsidRPr="00893904">
        <w:rPr>
          <w:sz w:val="24"/>
          <w:szCs w:val="24"/>
          <w:lang w:val="en-US"/>
        </w:rPr>
        <w:t> Avaya</w:t>
      </w:r>
      <w:r w:rsidRPr="00893904">
        <w:rPr>
          <w:sz w:val="24"/>
          <w:szCs w:val="24"/>
        </w:rPr>
        <w:t xml:space="preserve"> </w:t>
      </w:r>
      <w:r w:rsidRPr="00893904">
        <w:rPr>
          <w:sz w:val="24"/>
          <w:szCs w:val="24"/>
          <w:lang w:val="en-US"/>
        </w:rPr>
        <w:t>Contact</w:t>
      </w:r>
      <w:r w:rsidRPr="00893904">
        <w:rPr>
          <w:sz w:val="24"/>
          <w:szCs w:val="24"/>
        </w:rPr>
        <w:t xml:space="preserve"> </w:t>
      </w:r>
      <w:r w:rsidRPr="00893904">
        <w:rPr>
          <w:sz w:val="24"/>
          <w:szCs w:val="24"/>
          <w:lang w:val="en-US"/>
        </w:rPr>
        <w:t>Recording</w:t>
      </w:r>
      <w:r w:rsidRPr="00893904">
        <w:rPr>
          <w:sz w:val="24"/>
          <w:szCs w:val="24"/>
        </w:rPr>
        <w:t xml:space="preserve"> </w:t>
      </w:r>
      <w:r w:rsidRPr="00893904">
        <w:rPr>
          <w:sz w:val="24"/>
          <w:szCs w:val="24"/>
          <w:lang w:val="en-US"/>
        </w:rPr>
        <w:t>and</w:t>
      </w:r>
      <w:r w:rsidRPr="00893904">
        <w:rPr>
          <w:sz w:val="24"/>
          <w:szCs w:val="24"/>
        </w:rPr>
        <w:t xml:space="preserve"> </w:t>
      </w:r>
      <w:r w:rsidRPr="00893904">
        <w:rPr>
          <w:sz w:val="24"/>
          <w:szCs w:val="24"/>
          <w:lang w:val="en-US"/>
        </w:rPr>
        <w:t>Avaya</w:t>
      </w:r>
      <w:r w:rsidRPr="00893904">
        <w:rPr>
          <w:sz w:val="24"/>
          <w:szCs w:val="24"/>
        </w:rPr>
        <w:t xml:space="preserve"> </w:t>
      </w:r>
      <w:r w:rsidRPr="00893904">
        <w:rPr>
          <w:sz w:val="24"/>
          <w:szCs w:val="24"/>
          <w:lang w:val="en-US"/>
        </w:rPr>
        <w:t>Quality</w:t>
      </w:r>
      <w:r w:rsidRPr="00893904">
        <w:rPr>
          <w:sz w:val="24"/>
          <w:szCs w:val="24"/>
        </w:rPr>
        <w:t xml:space="preserve"> </w:t>
      </w:r>
      <w:r w:rsidRPr="00893904">
        <w:rPr>
          <w:sz w:val="24"/>
          <w:szCs w:val="24"/>
          <w:lang w:val="en-US"/>
        </w:rPr>
        <w:t>Monitoring</w:t>
      </w:r>
      <w:r w:rsidRPr="00893904">
        <w:rPr>
          <w:sz w:val="24"/>
          <w:szCs w:val="24"/>
        </w:rPr>
        <w:t xml:space="preserve"> – не менее 2-х</w:t>
      </w:r>
      <w:r w:rsidRPr="00893904">
        <w:rPr>
          <w:sz w:val="24"/>
          <w:szCs w:val="24"/>
          <w:lang w:val="en-US"/>
        </w:rPr>
        <w:t> </w:t>
      </w:r>
      <w:r w:rsidRPr="00893904">
        <w:rPr>
          <w:sz w:val="24"/>
          <w:szCs w:val="24"/>
        </w:rPr>
        <w:t>специалистов;</w:t>
      </w:r>
      <w:r w:rsidRPr="00893904">
        <w:rPr>
          <w:sz w:val="24"/>
          <w:szCs w:val="24"/>
        </w:rPr>
        <w:br/>
      </w:r>
      <w:r w:rsidRPr="00893904">
        <w:rPr>
          <w:sz w:val="24"/>
          <w:szCs w:val="24"/>
          <w:lang w:val="en-US"/>
        </w:rPr>
        <w:t>ACSS</w:t>
      </w:r>
      <w:r w:rsidRPr="00893904">
        <w:rPr>
          <w:sz w:val="24"/>
          <w:szCs w:val="24"/>
        </w:rPr>
        <w:t xml:space="preserve"> –</w:t>
      </w:r>
      <w:r w:rsidRPr="00893904">
        <w:rPr>
          <w:sz w:val="24"/>
          <w:szCs w:val="24"/>
          <w:lang w:val="en-US"/>
        </w:rPr>
        <w:t> Avaya</w:t>
      </w:r>
      <w:r w:rsidRPr="00893904">
        <w:rPr>
          <w:sz w:val="24"/>
          <w:szCs w:val="24"/>
        </w:rPr>
        <w:t xml:space="preserve"> </w:t>
      </w:r>
      <w:r w:rsidRPr="00893904">
        <w:rPr>
          <w:sz w:val="24"/>
          <w:szCs w:val="24"/>
          <w:lang w:val="en-US"/>
        </w:rPr>
        <w:t>Aura</w:t>
      </w:r>
      <w:r w:rsidRPr="00893904">
        <w:rPr>
          <w:sz w:val="24"/>
          <w:szCs w:val="24"/>
        </w:rPr>
        <w:t xml:space="preserve">® </w:t>
      </w:r>
      <w:r w:rsidRPr="00893904">
        <w:rPr>
          <w:sz w:val="24"/>
          <w:szCs w:val="24"/>
          <w:lang w:val="en-US"/>
        </w:rPr>
        <w:t>Call</w:t>
      </w:r>
      <w:r w:rsidRPr="00893904">
        <w:rPr>
          <w:sz w:val="24"/>
          <w:szCs w:val="24"/>
        </w:rPr>
        <w:t xml:space="preserve"> </w:t>
      </w:r>
      <w:r w:rsidRPr="00893904">
        <w:rPr>
          <w:sz w:val="24"/>
          <w:szCs w:val="24"/>
          <w:lang w:val="en-US"/>
        </w:rPr>
        <w:t>Center</w:t>
      </w:r>
      <w:r w:rsidRPr="00893904">
        <w:rPr>
          <w:sz w:val="24"/>
          <w:szCs w:val="24"/>
        </w:rPr>
        <w:t xml:space="preserve"> </w:t>
      </w:r>
      <w:r w:rsidRPr="00893904">
        <w:rPr>
          <w:sz w:val="24"/>
          <w:szCs w:val="24"/>
          <w:lang w:val="en-US"/>
        </w:rPr>
        <w:t>Elite</w:t>
      </w:r>
      <w:r w:rsidRPr="00893904">
        <w:rPr>
          <w:sz w:val="24"/>
          <w:szCs w:val="24"/>
        </w:rPr>
        <w:t xml:space="preserve"> – не менее 2-х</w:t>
      </w:r>
      <w:r w:rsidRPr="00893904">
        <w:rPr>
          <w:sz w:val="24"/>
          <w:szCs w:val="24"/>
          <w:lang w:val="en-US"/>
        </w:rPr>
        <w:t> </w:t>
      </w:r>
      <w:r w:rsidRPr="00893904">
        <w:rPr>
          <w:sz w:val="24"/>
          <w:szCs w:val="24"/>
        </w:rPr>
        <w:t>специалистов;</w:t>
      </w:r>
      <w:r w:rsidRPr="00893904">
        <w:rPr>
          <w:sz w:val="24"/>
          <w:szCs w:val="24"/>
        </w:rPr>
        <w:br/>
      </w:r>
      <w:r w:rsidRPr="00893904">
        <w:rPr>
          <w:sz w:val="24"/>
          <w:szCs w:val="24"/>
          <w:lang w:val="en-US"/>
        </w:rPr>
        <w:t>ACSS</w:t>
      </w:r>
      <w:r w:rsidRPr="00893904">
        <w:rPr>
          <w:sz w:val="24"/>
          <w:szCs w:val="24"/>
        </w:rPr>
        <w:t xml:space="preserve"> –</w:t>
      </w:r>
      <w:r w:rsidRPr="00893904">
        <w:rPr>
          <w:sz w:val="24"/>
          <w:szCs w:val="24"/>
          <w:lang w:val="en-US"/>
        </w:rPr>
        <w:t> Avaya</w:t>
      </w:r>
      <w:r w:rsidRPr="00893904">
        <w:rPr>
          <w:sz w:val="24"/>
          <w:szCs w:val="24"/>
        </w:rPr>
        <w:t xml:space="preserve"> </w:t>
      </w:r>
      <w:r w:rsidRPr="00893904">
        <w:rPr>
          <w:sz w:val="24"/>
          <w:szCs w:val="24"/>
          <w:lang w:val="en-US"/>
        </w:rPr>
        <w:t>Aura</w:t>
      </w:r>
      <w:r w:rsidRPr="00893904">
        <w:rPr>
          <w:sz w:val="24"/>
          <w:szCs w:val="24"/>
        </w:rPr>
        <w:t xml:space="preserve">® </w:t>
      </w:r>
      <w:r w:rsidRPr="00893904">
        <w:rPr>
          <w:sz w:val="24"/>
          <w:szCs w:val="24"/>
          <w:lang w:val="en-US"/>
        </w:rPr>
        <w:t>Communication</w:t>
      </w:r>
      <w:r w:rsidRPr="00893904">
        <w:rPr>
          <w:sz w:val="24"/>
          <w:szCs w:val="24"/>
        </w:rPr>
        <w:t xml:space="preserve"> </w:t>
      </w:r>
      <w:r w:rsidRPr="00893904">
        <w:rPr>
          <w:sz w:val="24"/>
          <w:szCs w:val="24"/>
          <w:lang w:val="en-US"/>
        </w:rPr>
        <w:t>Manager</w:t>
      </w:r>
      <w:r w:rsidRPr="00893904">
        <w:rPr>
          <w:sz w:val="24"/>
          <w:szCs w:val="24"/>
        </w:rPr>
        <w:t xml:space="preserve"> </w:t>
      </w:r>
      <w:r w:rsidRPr="00893904">
        <w:rPr>
          <w:sz w:val="24"/>
          <w:szCs w:val="24"/>
          <w:lang w:val="en-US"/>
        </w:rPr>
        <w:t>and</w:t>
      </w:r>
      <w:r w:rsidRPr="00893904">
        <w:rPr>
          <w:sz w:val="24"/>
          <w:szCs w:val="24"/>
        </w:rPr>
        <w:t xml:space="preserve"> </w:t>
      </w:r>
      <w:r w:rsidRPr="00893904">
        <w:rPr>
          <w:sz w:val="24"/>
          <w:szCs w:val="24"/>
          <w:lang w:val="en-US"/>
        </w:rPr>
        <w:t>CM</w:t>
      </w:r>
      <w:r w:rsidRPr="00893904">
        <w:rPr>
          <w:sz w:val="24"/>
          <w:szCs w:val="24"/>
        </w:rPr>
        <w:t xml:space="preserve"> </w:t>
      </w:r>
      <w:r w:rsidRPr="00893904">
        <w:rPr>
          <w:sz w:val="24"/>
          <w:szCs w:val="24"/>
          <w:lang w:val="en-US"/>
        </w:rPr>
        <w:t>Messaging</w:t>
      </w:r>
      <w:r w:rsidRPr="00893904">
        <w:rPr>
          <w:sz w:val="24"/>
          <w:szCs w:val="24"/>
        </w:rPr>
        <w:t xml:space="preserve"> – </w:t>
      </w:r>
      <w:r w:rsidRPr="00893904">
        <w:rPr>
          <w:sz w:val="24"/>
          <w:szCs w:val="24"/>
          <w:lang w:val="en-US"/>
        </w:rPr>
        <w:t>Embedded</w:t>
      </w:r>
      <w:r w:rsidRPr="00893904">
        <w:rPr>
          <w:sz w:val="24"/>
          <w:szCs w:val="24"/>
        </w:rPr>
        <w:t xml:space="preserve"> – не менее 2-х</w:t>
      </w:r>
      <w:r w:rsidRPr="00893904">
        <w:rPr>
          <w:sz w:val="24"/>
          <w:szCs w:val="24"/>
          <w:lang w:val="en-US"/>
        </w:rPr>
        <w:t> </w:t>
      </w:r>
      <w:r w:rsidRPr="00893904">
        <w:rPr>
          <w:sz w:val="24"/>
          <w:szCs w:val="24"/>
        </w:rPr>
        <w:t>специалистов;</w:t>
      </w:r>
      <w:r w:rsidRPr="00893904">
        <w:rPr>
          <w:sz w:val="24"/>
          <w:szCs w:val="24"/>
        </w:rPr>
        <w:br/>
        <w:t>ACSS – </w:t>
      </w:r>
      <w:proofErr w:type="spellStart"/>
      <w:r w:rsidRPr="00893904">
        <w:rPr>
          <w:sz w:val="24"/>
          <w:szCs w:val="24"/>
        </w:rPr>
        <w:t>Avaya</w:t>
      </w:r>
      <w:proofErr w:type="spellEnd"/>
      <w:r w:rsidRPr="00893904">
        <w:rPr>
          <w:sz w:val="24"/>
          <w:szCs w:val="24"/>
        </w:rPr>
        <w:t xml:space="preserve"> </w:t>
      </w:r>
      <w:proofErr w:type="spellStart"/>
      <w:r w:rsidRPr="00893904">
        <w:rPr>
          <w:sz w:val="24"/>
          <w:szCs w:val="24"/>
        </w:rPr>
        <w:t>Modular</w:t>
      </w:r>
      <w:proofErr w:type="spellEnd"/>
      <w:r w:rsidRPr="00893904">
        <w:rPr>
          <w:sz w:val="24"/>
          <w:szCs w:val="24"/>
        </w:rPr>
        <w:t xml:space="preserve"> </w:t>
      </w:r>
      <w:proofErr w:type="spellStart"/>
      <w:r w:rsidRPr="00893904">
        <w:rPr>
          <w:sz w:val="24"/>
          <w:szCs w:val="24"/>
        </w:rPr>
        <w:t>Messaging</w:t>
      </w:r>
      <w:proofErr w:type="spellEnd"/>
      <w:r w:rsidRPr="00893904">
        <w:rPr>
          <w:sz w:val="24"/>
          <w:szCs w:val="24"/>
        </w:rPr>
        <w:t xml:space="preserve"> </w:t>
      </w:r>
      <w:proofErr w:type="spellStart"/>
      <w:r w:rsidRPr="00893904">
        <w:rPr>
          <w:sz w:val="24"/>
          <w:szCs w:val="24"/>
        </w:rPr>
        <w:t>with</w:t>
      </w:r>
      <w:proofErr w:type="spellEnd"/>
      <w:r w:rsidRPr="00893904">
        <w:rPr>
          <w:sz w:val="24"/>
          <w:szCs w:val="24"/>
        </w:rPr>
        <w:t xml:space="preserve"> </w:t>
      </w:r>
      <w:proofErr w:type="spellStart"/>
      <w:r w:rsidRPr="00893904">
        <w:rPr>
          <w:sz w:val="24"/>
          <w:szCs w:val="24"/>
        </w:rPr>
        <w:t>Avaya</w:t>
      </w:r>
      <w:proofErr w:type="spellEnd"/>
      <w:r w:rsidRPr="00893904">
        <w:rPr>
          <w:sz w:val="24"/>
          <w:szCs w:val="24"/>
        </w:rPr>
        <w:t xml:space="preserve"> </w:t>
      </w:r>
      <w:proofErr w:type="spellStart"/>
      <w:r w:rsidRPr="00893904">
        <w:rPr>
          <w:sz w:val="24"/>
          <w:szCs w:val="24"/>
        </w:rPr>
        <w:t>Message</w:t>
      </w:r>
      <w:proofErr w:type="spellEnd"/>
      <w:r w:rsidRPr="00893904">
        <w:rPr>
          <w:sz w:val="24"/>
          <w:szCs w:val="24"/>
        </w:rPr>
        <w:t xml:space="preserve"> </w:t>
      </w:r>
      <w:proofErr w:type="spellStart"/>
      <w:r w:rsidRPr="00893904">
        <w:rPr>
          <w:sz w:val="24"/>
          <w:szCs w:val="24"/>
        </w:rPr>
        <w:t>Store</w:t>
      </w:r>
      <w:proofErr w:type="spellEnd"/>
      <w:r w:rsidRPr="00893904">
        <w:rPr>
          <w:sz w:val="24"/>
          <w:szCs w:val="24"/>
        </w:rPr>
        <w:t xml:space="preserve"> – не менее 2-х специалистов;</w:t>
      </w:r>
      <w:r w:rsidRPr="00893904">
        <w:rPr>
          <w:sz w:val="24"/>
          <w:szCs w:val="24"/>
        </w:rPr>
        <w:br/>
        <w:t>ACSS – </w:t>
      </w:r>
      <w:proofErr w:type="spellStart"/>
      <w:r w:rsidRPr="00893904">
        <w:rPr>
          <w:sz w:val="24"/>
          <w:szCs w:val="24"/>
        </w:rPr>
        <w:t>Avaya</w:t>
      </w:r>
      <w:proofErr w:type="spellEnd"/>
      <w:r w:rsidRPr="00893904">
        <w:rPr>
          <w:sz w:val="24"/>
          <w:szCs w:val="24"/>
        </w:rPr>
        <w:t xml:space="preserve"> </w:t>
      </w:r>
      <w:proofErr w:type="spellStart"/>
      <w:r w:rsidRPr="00893904">
        <w:rPr>
          <w:sz w:val="24"/>
          <w:szCs w:val="24"/>
        </w:rPr>
        <w:t>Aura</w:t>
      </w:r>
      <w:proofErr w:type="spellEnd"/>
      <w:r w:rsidRPr="00893904">
        <w:rPr>
          <w:sz w:val="24"/>
          <w:szCs w:val="24"/>
        </w:rPr>
        <w:t xml:space="preserve">® </w:t>
      </w:r>
      <w:proofErr w:type="spellStart"/>
      <w:r w:rsidRPr="00893904">
        <w:rPr>
          <w:sz w:val="24"/>
          <w:szCs w:val="24"/>
        </w:rPr>
        <w:t>Session</w:t>
      </w:r>
      <w:proofErr w:type="spellEnd"/>
      <w:r w:rsidRPr="00893904">
        <w:rPr>
          <w:sz w:val="24"/>
          <w:szCs w:val="24"/>
        </w:rPr>
        <w:t xml:space="preserve"> </w:t>
      </w:r>
      <w:proofErr w:type="spellStart"/>
      <w:r w:rsidRPr="00893904">
        <w:rPr>
          <w:sz w:val="24"/>
          <w:szCs w:val="24"/>
        </w:rPr>
        <w:t>Manager</w:t>
      </w:r>
      <w:proofErr w:type="spellEnd"/>
      <w:r w:rsidRPr="00893904">
        <w:rPr>
          <w:sz w:val="24"/>
          <w:szCs w:val="24"/>
        </w:rPr>
        <w:t xml:space="preserve"> </w:t>
      </w:r>
      <w:proofErr w:type="spellStart"/>
      <w:r w:rsidRPr="00893904">
        <w:rPr>
          <w:sz w:val="24"/>
          <w:szCs w:val="24"/>
        </w:rPr>
        <w:t>and</w:t>
      </w:r>
      <w:proofErr w:type="spellEnd"/>
      <w:r w:rsidRPr="00893904">
        <w:rPr>
          <w:sz w:val="24"/>
          <w:szCs w:val="24"/>
        </w:rPr>
        <w:t xml:space="preserve"> </w:t>
      </w:r>
      <w:proofErr w:type="spellStart"/>
      <w:r w:rsidRPr="00893904">
        <w:rPr>
          <w:sz w:val="24"/>
          <w:szCs w:val="24"/>
        </w:rPr>
        <w:t>System</w:t>
      </w:r>
      <w:proofErr w:type="spellEnd"/>
      <w:r w:rsidRPr="00893904">
        <w:rPr>
          <w:sz w:val="24"/>
          <w:szCs w:val="24"/>
        </w:rPr>
        <w:t xml:space="preserve"> </w:t>
      </w:r>
      <w:proofErr w:type="spellStart"/>
      <w:r w:rsidRPr="00893904">
        <w:rPr>
          <w:sz w:val="24"/>
          <w:szCs w:val="24"/>
        </w:rPr>
        <w:t>Manager</w:t>
      </w:r>
      <w:proofErr w:type="spellEnd"/>
      <w:r w:rsidRPr="00893904">
        <w:rPr>
          <w:sz w:val="24"/>
          <w:szCs w:val="24"/>
        </w:rPr>
        <w:t xml:space="preserve"> – не менее 2-х специалистов;</w:t>
      </w:r>
      <w:r w:rsidRPr="00893904">
        <w:rPr>
          <w:sz w:val="24"/>
          <w:szCs w:val="24"/>
        </w:rPr>
        <w:br/>
      </w:r>
      <w:r w:rsidRPr="00893904">
        <w:rPr>
          <w:sz w:val="24"/>
          <w:szCs w:val="24"/>
          <w:lang w:val="en-US"/>
        </w:rPr>
        <w:t>AIPS</w:t>
      </w:r>
      <w:r w:rsidRPr="00893904">
        <w:rPr>
          <w:sz w:val="24"/>
          <w:szCs w:val="24"/>
        </w:rPr>
        <w:t xml:space="preserve"> –</w:t>
      </w:r>
      <w:r w:rsidRPr="00893904">
        <w:rPr>
          <w:sz w:val="24"/>
          <w:szCs w:val="24"/>
          <w:lang w:val="en-US"/>
        </w:rPr>
        <w:t> Application</w:t>
      </w:r>
      <w:r w:rsidRPr="00893904">
        <w:rPr>
          <w:sz w:val="24"/>
          <w:szCs w:val="24"/>
        </w:rPr>
        <w:t xml:space="preserve"> </w:t>
      </w:r>
      <w:r w:rsidRPr="00893904">
        <w:rPr>
          <w:sz w:val="24"/>
          <w:szCs w:val="24"/>
          <w:lang w:val="en-US"/>
        </w:rPr>
        <w:t>Enablement</w:t>
      </w:r>
      <w:r w:rsidRPr="00893904">
        <w:rPr>
          <w:sz w:val="24"/>
          <w:szCs w:val="24"/>
        </w:rPr>
        <w:t xml:space="preserve"> </w:t>
      </w:r>
      <w:r w:rsidRPr="00893904">
        <w:rPr>
          <w:sz w:val="24"/>
          <w:szCs w:val="24"/>
          <w:lang w:val="en-US"/>
        </w:rPr>
        <w:t>Services</w:t>
      </w:r>
      <w:r w:rsidRPr="00893904">
        <w:rPr>
          <w:sz w:val="24"/>
          <w:szCs w:val="24"/>
        </w:rPr>
        <w:t xml:space="preserve"> (</w:t>
      </w:r>
      <w:r w:rsidRPr="00893904">
        <w:rPr>
          <w:sz w:val="24"/>
          <w:szCs w:val="24"/>
          <w:lang w:val="en-US"/>
        </w:rPr>
        <w:t>AES</w:t>
      </w:r>
      <w:r w:rsidRPr="00893904">
        <w:rPr>
          <w:sz w:val="24"/>
          <w:szCs w:val="24"/>
        </w:rPr>
        <w:t>) – не менее 2-х</w:t>
      </w:r>
      <w:r w:rsidRPr="00893904">
        <w:rPr>
          <w:sz w:val="24"/>
          <w:szCs w:val="24"/>
          <w:lang w:val="en-US"/>
        </w:rPr>
        <w:t> </w:t>
      </w:r>
      <w:r w:rsidRPr="00893904">
        <w:rPr>
          <w:sz w:val="24"/>
          <w:szCs w:val="24"/>
        </w:rPr>
        <w:t>специалистов;</w:t>
      </w:r>
      <w:r w:rsidRPr="00893904">
        <w:rPr>
          <w:sz w:val="24"/>
          <w:szCs w:val="24"/>
        </w:rPr>
        <w:br/>
      </w:r>
      <w:r w:rsidRPr="00893904">
        <w:rPr>
          <w:sz w:val="24"/>
          <w:szCs w:val="24"/>
          <w:lang w:val="en-US"/>
        </w:rPr>
        <w:t>APDS</w:t>
      </w:r>
      <w:r w:rsidRPr="00893904">
        <w:rPr>
          <w:sz w:val="24"/>
          <w:szCs w:val="24"/>
        </w:rPr>
        <w:t xml:space="preserve"> –</w:t>
      </w:r>
      <w:r w:rsidRPr="00893904">
        <w:rPr>
          <w:sz w:val="24"/>
          <w:szCs w:val="24"/>
          <w:lang w:val="en-US"/>
        </w:rPr>
        <w:t> Unified</w:t>
      </w:r>
      <w:r w:rsidRPr="00893904">
        <w:rPr>
          <w:sz w:val="24"/>
          <w:szCs w:val="24"/>
        </w:rPr>
        <w:t xml:space="preserve"> </w:t>
      </w:r>
      <w:r w:rsidRPr="00893904">
        <w:rPr>
          <w:sz w:val="24"/>
          <w:szCs w:val="24"/>
          <w:lang w:val="en-US"/>
        </w:rPr>
        <w:t>Communications</w:t>
      </w:r>
      <w:r w:rsidRPr="00893904">
        <w:rPr>
          <w:sz w:val="24"/>
          <w:szCs w:val="24"/>
        </w:rPr>
        <w:t xml:space="preserve"> – не менее 2-х</w:t>
      </w:r>
      <w:r w:rsidRPr="00893904">
        <w:rPr>
          <w:sz w:val="24"/>
          <w:szCs w:val="24"/>
          <w:lang w:val="en-US"/>
        </w:rPr>
        <w:t> </w:t>
      </w:r>
      <w:r w:rsidRPr="00893904">
        <w:rPr>
          <w:sz w:val="24"/>
          <w:szCs w:val="24"/>
        </w:rPr>
        <w:t>специалистов.</w:t>
      </w:r>
      <w:r w:rsidRPr="00893904">
        <w:rPr>
          <w:sz w:val="24"/>
          <w:szCs w:val="24"/>
          <w:lang w:val="en-US"/>
        </w:rPr>
        <w:t> </w:t>
      </w:r>
      <w:r w:rsidRPr="00893904">
        <w:rPr>
          <w:sz w:val="24"/>
          <w:szCs w:val="24"/>
        </w:rPr>
        <w:t xml:space="preserve"> </w:t>
      </w:r>
    </w:p>
    <w:p w:rsidR="007473D7" w:rsidRPr="00893904" w:rsidRDefault="007473D7" w:rsidP="0087380F">
      <w:pPr>
        <w:numPr>
          <w:ilvl w:val="0"/>
          <w:numId w:val="13"/>
        </w:numPr>
        <w:tabs>
          <w:tab w:val="clear" w:pos="720"/>
          <w:tab w:val="left" w:pos="709"/>
          <w:tab w:val="num" w:pos="851"/>
        </w:tabs>
        <w:ind w:left="0" w:firstLine="0"/>
        <w:jc w:val="both"/>
        <w:rPr>
          <w:sz w:val="24"/>
          <w:szCs w:val="24"/>
        </w:rPr>
      </w:pPr>
      <w:r w:rsidRPr="00893904">
        <w:rPr>
          <w:sz w:val="24"/>
          <w:szCs w:val="24"/>
        </w:rPr>
        <w:t>Обязательное наличие на территории г. Москвы сервисного центра по техническому обслуживанию КТС с круглосуточным режимом работы персонала для обработки заявок и обращений;</w:t>
      </w:r>
    </w:p>
    <w:p w:rsidR="007473D7" w:rsidRPr="009A0A26" w:rsidRDefault="007473D7" w:rsidP="0087380F">
      <w:pPr>
        <w:numPr>
          <w:ilvl w:val="0"/>
          <w:numId w:val="13"/>
        </w:numPr>
        <w:tabs>
          <w:tab w:val="clear" w:pos="720"/>
          <w:tab w:val="left" w:pos="709"/>
          <w:tab w:val="num" w:pos="851"/>
        </w:tabs>
        <w:ind w:left="0" w:firstLine="0"/>
        <w:jc w:val="both"/>
        <w:rPr>
          <w:sz w:val="24"/>
          <w:szCs w:val="24"/>
        </w:rPr>
      </w:pPr>
      <w:r w:rsidRPr="009A0A26">
        <w:rPr>
          <w:sz w:val="24"/>
          <w:szCs w:val="24"/>
        </w:rPr>
        <w:t xml:space="preserve">Возможность предоставление Исполнителем подменного (аналогичного, в </w:t>
      </w:r>
      <w:proofErr w:type="spellStart"/>
      <w:r w:rsidRPr="009A0A26">
        <w:rPr>
          <w:sz w:val="24"/>
          <w:szCs w:val="24"/>
        </w:rPr>
        <w:t>т.ч</w:t>
      </w:r>
      <w:proofErr w:type="spellEnd"/>
      <w:r w:rsidRPr="009A0A26">
        <w:rPr>
          <w:sz w:val="24"/>
          <w:szCs w:val="24"/>
        </w:rPr>
        <w:t>. снятого с производства) оборудования на время восстановления неисправного оборудования в срок не более 4-х часов с момента поступления заявки на неисправность. Наличие подменного фонда оборудования (комплектов запасных частей) на складе Исполнителя должно быть подтверждено соответствующими документами;</w:t>
      </w:r>
    </w:p>
    <w:p w:rsidR="007473D7" w:rsidRPr="009A0A26" w:rsidRDefault="007473D7" w:rsidP="0087380F">
      <w:pPr>
        <w:numPr>
          <w:ilvl w:val="0"/>
          <w:numId w:val="13"/>
        </w:numPr>
        <w:tabs>
          <w:tab w:val="clear" w:pos="720"/>
          <w:tab w:val="left" w:pos="709"/>
          <w:tab w:val="num" w:pos="851"/>
        </w:tabs>
        <w:ind w:left="0" w:firstLine="0"/>
        <w:jc w:val="both"/>
        <w:rPr>
          <w:sz w:val="24"/>
          <w:szCs w:val="24"/>
        </w:rPr>
      </w:pPr>
      <w:r w:rsidRPr="009A0A26">
        <w:rPr>
          <w:sz w:val="24"/>
          <w:szCs w:val="24"/>
        </w:rPr>
        <w:t xml:space="preserve">Оказание бесплатных консультаций специалистов </w:t>
      </w:r>
      <w:r w:rsidRPr="009A0A26">
        <w:rPr>
          <w:sz w:val="24"/>
          <w:szCs w:val="24"/>
        </w:rPr>
        <w:br/>
        <w:t>ПАО «МОЭК» по вопросам технического обслуживания и дальнейшего развития оборудования корпоративной телефонной сети;</w:t>
      </w:r>
    </w:p>
    <w:p w:rsidR="007473D7" w:rsidRPr="009A0A26" w:rsidRDefault="007473D7" w:rsidP="0087380F">
      <w:pPr>
        <w:numPr>
          <w:ilvl w:val="0"/>
          <w:numId w:val="13"/>
        </w:numPr>
        <w:tabs>
          <w:tab w:val="clear" w:pos="720"/>
          <w:tab w:val="left" w:pos="709"/>
          <w:tab w:val="num" w:pos="851"/>
        </w:tabs>
        <w:ind w:left="0" w:firstLine="0"/>
        <w:jc w:val="both"/>
        <w:rPr>
          <w:sz w:val="24"/>
          <w:szCs w:val="24"/>
        </w:rPr>
      </w:pPr>
      <w:r w:rsidRPr="009A0A26">
        <w:rPr>
          <w:sz w:val="24"/>
          <w:szCs w:val="24"/>
        </w:rPr>
        <w:t>Исполнитель должен иметь рекомендацию производителя оборудования – компании AVAYA, на участие в данном конкурсе. Рекомендация должна подтверждать готовность компании-исполнителя к оказанию вышеуказанных услуг для ПАО</w:t>
      </w:r>
      <w:r>
        <w:rPr>
          <w:sz w:val="24"/>
          <w:szCs w:val="24"/>
        </w:rPr>
        <w:t> </w:t>
      </w:r>
      <w:r w:rsidRPr="009A0A26">
        <w:rPr>
          <w:sz w:val="24"/>
          <w:szCs w:val="24"/>
        </w:rPr>
        <w:t>«МОЭК», а также гарантировать поддержку компании-производителя в период действия санкций;</w:t>
      </w:r>
    </w:p>
    <w:p w:rsidR="007473D7" w:rsidRPr="009A0A26" w:rsidRDefault="007473D7" w:rsidP="0087380F">
      <w:pPr>
        <w:numPr>
          <w:ilvl w:val="0"/>
          <w:numId w:val="13"/>
        </w:numPr>
        <w:tabs>
          <w:tab w:val="clear" w:pos="720"/>
          <w:tab w:val="left" w:pos="709"/>
        </w:tabs>
        <w:ind w:left="0" w:firstLine="0"/>
        <w:jc w:val="both"/>
        <w:rPr>
          <w:sz w:val="24"/>
          <w:szCs w:val="24"/>
        </w:rPr>
      </w:pPr>
      <w:r w:rsidRPr="009A0A26">
        <w:rPr>
          <w:sz w:val="24"/>
          <w:szCs w:val="24"/>
        </w:rPr>
        <w:t>Исполнитель должен иметь рекомендацию производителя автоматизированных систем</w:t>
      </w:r>
      <w:r>
        <w:rPr>
          <w:sz w:val="24"/>
          <w:szCs w:val="24"/>
        </w:rPr>
        <w:t xml:space="preserve"> диспетчерской связи</w:t>
      </w:r>
      <w:r w:rsidRPr="009A0A26">
        <w:rPr>
          <w:sz w:val="24"/>
          <w:szCs w:val="24"/>
        </w:rPr>
        <w:t xml:space="preserve"> </w:t>
      </w:r>
      <w:r w:rsidRPr="000E2B5B">
        <w:rPr>
          <w:sz w:val="24"/>
          <w:szCs w:val="24"/>
        </w:rPr>
        <w:t xml:space="preserve">KONOS-DOT </w:t>
      </w:r>
      <w:proofErr w:type="spellStart"/>
      <w:r w:rsidRPr="000E2B5B">
        <w:rPr>
          <w:sz w:val="24"/>
          <w:szCs w:val="24"/>
        </w:rPr>
        <w:t>Dispatcher</w:t>
      </w:r>
      <w:proofErr w:type="spellEnd"/>
      <w:r w:rsidRPr="000E2B5B">
        <w:rPr>
          <w:sz w:val="24"/>
          <w:szCs w:val="24"/>
        </w:rPr>
        <w:t xml:space="preserve"> </w:t>
      </w:r>
      <w:proofErr w:type="spellStart"/>
      <w:r w:rsidRPr="000E2B5B">
        <w:rPr>
          <w:sz w:val="24"/>
          <w:szCs w:val="24"/>
        </w:rPr>
        <w:t>System</w:t>
      </w:r>
      <w:proofErr w:type="spellEnd"/>
      <w:r w:rsidRPr="000E2B5B">
        <w:rPr>
          <w:sz w:val="24"/>
          <w:szCs w:val="24"/>
        </w:rPr>
        <w:t xml:space="preserve"> </w:t>
      </w:r>
      <w:proofErr w:type="spellStart"/>
      <w:r w:rsidRPr="000E2B5B">
        <w:rPr>
          <w:sz w:val="24"/>
          <w:szCs w:val="24"/>
        </w:rPr>
        <w:t>Console</w:t>
      </w:r>
      <w:proofErr w:type="spellEnd"/>
      <w:r w:rsidRPr="000E2B5B">
        <w:rPr>
          <w:sz w:val="24"/>
          <w:szCs w:val="24"/>
        </w:rPr>
        <w:t xml:space="preserve"> </w:t>
      </w:r>
      <w:r w:rsidRPr="009A0A26">
        <w:rPr>
          <w:sz w:val="24"/>
          <w:szCs w:val="24"/>
        </w:rPr>
        <w:t xml:space="preserve">– компании </w:t>
      </w:r>
      <w:proofErr w:type="spellStart"/>
      <w:r>
        <w:rPr>
          <w:sz w:val="24"/>
          <w:szCs w:val="24"/>
        </w:rPr>
        <w:t>Marconi</w:t>
      </w:r>
      <w:proofErr w:type="spellEnd"/>
      <w:r w:rsidRPr="0024284A">
        <w:rPr>
          <w:sz w:val="24"/>
          <w:szCs w:val="24"/>
        </w:rPr>
        <w:t xml:space="preserve"> </w:t>
      </w:r>
      <w:r>
        <w:rPr>
          <w:sz w:val="24"/>
          <w:szCs w:val="24"/>
          <w:lang w:val="en-US"/>
        </w:rPr>
        <w:t>Communications</w:t>
      </w:r>
      <w:r w:rsidRPr="009A0A26">
        <w:rPr>
          <w:sz w:val="24"/>
          <w:szCs w:val="24"/>
        </w:rPr>
        <w:t>, на участие в данном конкурсе. Рекомендация должна подтверждать готовность компании-исполнителя к оказанию вышеуказанных услуг для ПАО «МОЭК», а также гарантировать поддержку компании-производителя;</w:t>
      </w:r>
    </w:p>
    <w:p w:rsidR="007473D7" w:rsidRPr="009A0A26" w:rsidRDefault="007473D7" w:rsidP="0087380F">
      <w:pPr>
        <w:numPr>
          <w:ilvl w:val="0"/>
          <w:numId w:val="13"/>
        </w:numPr>
        <w:tabs>
          <w:tab w:val="clear" w:pos="720"/>
          <w:tab w:val="left" w:pos="709"/>
          <w:tab w:val="num" w:pos="851"/>
        </w:tabs>
        <w:ind w:left="0" w:firstLine="0"/>
        <w:jc w:val="both"/>
        <w:rPr>
          <w:sz w:val="24"/>
          <w:szCs w:val="24"/>
        </w:rPr>
      </w:pPr>
      <w:r w:rsidRPr="009A0A26">
        <w:rPr>
          <w:sz w:val="24"/>
          <w:szCs w:val="24"/>
        </w:rPr>
        <w:t xml:space="preserve">Исполнитель должен иметь рекомендацию производителя автоматизированных систем </w:t>
      </w:r>
      <w:proofErr w:type="spellStart"/>
      <w:r w:rsidRPr="000E2B5B">
        <w:rPr>
          <w:sz w:val="24"/>
          <w:szCs w:val="24"/>
          <w:lang w:val="en-US"/>
        </w:rPr>
        <w:t>Barsum</w:t>
      </w:r>
      <w:proofErr w:type="spellEnd"/>
      <w:r>
        <w:rPr>
          <w:sz w:val="24"/>
          <w:szCs w:val="24"/>
        </w:rPr>
        <w:t xml:space="preserve"> </w:t>
      </w:r>
      <w:r>
        <w:rPr>
          <w:sz w:val="24"/>
          <w:szCs w:val="24"/>
          <w:lang w:val="en-US"/>
        </w:rPr>
        <w:t>Enterprise</w:t>
      </w:r>
      <w:r w:rsidRPr="000E2B5B">
        <w:rPr>
          <w:sz w:val="24"/>
          <w:szCs w:val="24"/>
        </w:rPr>
        <w:t xml:space="preserve"> </w:t>
      </w:r>
      <w:r>
        <w:rPr>
          <w:sz w:val="24"/>
          <w:szCs w:val="24"/>
        </w:rPr>
        <w:t xml:space="preserve">и </w:t>
      </w:r>
      <w:proofErr w:type="spellStart"/>
      <w:r>
        <w:rPr>
          <w:sz w:val="24"/>
          <w:szCs w:val="24"/>
          <w:lang w:val="en-US"/>
        </w:rPr>
        <w:t>Barsum</w:t>
      </w:r>
      <w:proofErr w:type="spellEnd"/>
      <w:r w:rsidRPr="000E2B5B">
        <w:rPr>
          <w:sz w:val="24"/>
          <w:szCs w:val="24"/>
        </w:rPr>
        <w:t xml:space="preserve"> </w:t>
      </w:r>
      <w:r>
        <w:rPr>
          <w:sz w:val="24"/>
          <w:szCs w:val="24"/>
          <w:lang w:val="en-US"/>
        </w:rPr>
        <w:t>TMS</w:t>
      </w:r>
      <w:r>
        <w:rPr>
          <w:sz w:val="24"/>
          <w:szCs w:val="24"/>
        </w:rPr>
        <w:t xml:space="preserve"> </w:t>
      </w:r>
      <w:r w:rsidRPr="009A0A26">
        <w:rPr>
          <w:sz w:val="24"/>
          <w:szCs w:val="24"/>
        </w:rPr>
        <w:t xml:space="preserve"> – компании</w:t>
      </w:r>
      <w:r>
        <w:rPr>
          <w:sz w:val="24"/>
          <w:szCs w:val="24"/>
        </w:rPr>
        <w:t xml:space="preserve"> ООО</w:t>
      </w:r>
      <w:r w:rsidRPr="009A0A26">
        <w:rPr>
          <w:sz w:val="24"/>
          <w:szCs w:val="24"/>
        </w:rPr>
        <w:t xml:space="preserve"> </w:t>
      </w:r>
      <w:r>
        <w:rPr>
          <w:sz w:val="24"/>
          <w:szCs w:val="24"/>
        </w:rPr>
        <w:t>«</w:t>
      </w:r>
      <w:proofErr w:type="spellStart"/>
      <w:r w:rsidRPr="000E2B5B">
        <w:rPr>
          <w:sz w:val="24"/>
          <w:szCs w:val="24"/>
        </w:rPr>
        <w:t>Барсум</w:t>
      </w:r>
      <w:proofErr w:type="spellEnd"/>
      <w:r>
        <w:rPr>
          <w:sz w:val="24"/>
          <w:szCs w:val="24"/>
        </w:rPr>
        <w:t>»</w:t>
      </w:r>
      <w:proofErr w:type="gramStart"/>
      <w:r w:rsidRPr="000E2B5B">
        <w:rPr>
          <w:sz w:val="24"/>
          <w:szCs w:val="24"/>
        </w:rPr>
        <w:t xml:space="preserve"> </w:t>
      </w:r>
      <w:r w:rsidRPr="009A0A26">
        <w:rPr>
          <w:sz w:val="24"/>
          <w:szCs w:val="24"/>
        </w:rPr>
        <w:t>,</w:t>
      </w:r>
      <w:proofErr w:type="gramEnd"/>
      <w:r w:rsidRPr="009A0A26">
        <w:rPr>
          <w:sz w:val="24"/>
          <w:szCs w:val="24"/>
        </w:rPr>
        <w:t xml:space="preserve"> на участие в данном конкурсе (представить подтверждающий документ). Рекомендация должна подтверждать </w:t>
      </w:r>
      <w:r w:rsidRPr="009A0A26">
        <w:rPr>
          <w:sz w:val="24"/>
          <w:szCs w:val="24"/>
        </w:rPr>
        <w:lastRenderedPageBreak/>
        <w:t>готовность компании-исполнителя к оказанию вышеуказанных услуг для ПАО «МОЭК», а также гарантировать поддержку компании-производителя;</w:t>
      </w:r>
    </w:p>
    <w:p w:rsidR="007473D7" w:rsidRDefault="007473D7" w:rsidP="0087380F">
      <w:pPr>
        <w:numPr>
          <w:ilvl w:val="0"/>
          <w:numId w:val="13"/>
        </w:numPr>
        <w:tabs>
          <w:tab w:val="clear" w:pos="720"/>
          <w:tab w:val="left" w:pos="709"/>
          <w:tab w:val="num" w:pos="851"/>
        </w:tabs>
        <w:ind w:left="0" w:firstLine="0"/>
        <w:jc w:val="both"/>
        <w:rPr>
          <w:sz w:val="24"/>
          <w:szCs w:val="24"/>
        </w:rPr>
      </w:pPr>
      <w:r w:rsidRPr="009A0A26">
        <w:rPr>
          <w:sz w:val="24"/>
          <w:szCs w:val="24"/>
        </w:rPr>
        <w:t>Исполнитель обязан соблюдать при оказании услуг технические нормы и требования к обслуживаемому оборудованию, правила охраны труда, пожарной безопасности и трудовую дисциплину, руководствуясь требованиями действующего законодательства Российской Федерации, Межотраслевых правил по охране труда (правилам безопасности) при эксплуатации электроустановок, Правил пожарной безопасности, Правил внутреннего трудового распорядка на объектах</w:t>
      </w:r>
      <w:r>
        <w:rPr>
          <w:sz w:val="24"/>
          <w:szCs w:val="24"/>
        </w:rPr>
        <w:t>.</w:t>
      </w:r>
    </w:p>
    <w:p w:rsidR="007473D7" w:rsidRPr="00800744" w:rsidRDefault="007473D7" w:rsidP="0087380F">
      <w:pPr>
        <w:tabs>
          <w:tab w:val="left" w:pos="709"/>
        </w:tabs>
        <w:jc w:val="both"/>
        <w:rPr>
          <w:sz w:val="24"/>
          <w:szCs w:val="24"/>
        </w:rPr>
      </w:pPr>
    </w:p>
    <w:p w:rsidR="007473D7" w:rsidRPr="00800744" w:rsidRDefault="007473D7" w:rsidP="0087380F">
      <w:pPr>
        <w:tabs>
          <w:tab w:val="left" w:pos="709"/>
        </w:tabs>
        <w:jc w:val="both"/>
        <w:rPr>
          <w:sz w:val="24"/>
          <w:szCs w:val="24"/>
        </w:rPr>
      </w:pPr>
    </w:p>
    <w:p w:rsidR="007473D7" w:rsidRDefault="007473D7" w:rsidP="0087380F">
      <w:pPr>
        <w:widowControl w:val="0"/>
        <w:numPr>
          <w:ilvl w:val="0"/>
          <w:numId w:val="1"/>
        </w:numPr>
        <w:tabs>
          <w:tab w:val="left" w:pos="709"/>
          <w:tab w:val="left" w:pos="1397"/>
        </w:tabs>
        <w:autoSpaceDE w:val="0"/>
        <w:autoSpaceDN w:val="0"/>
        <w:adjustRightInd w:val="0"/>
        <w:jc w:val="both"/>
        <w:rPr>
          <w:rFonts w:eastAsia="Times New Roman"/>
          <w:b/>
          <w:snapToGrid w:val="0"/>
          <w:sz w:val="28"/>
          <w:szCs w:val="28"/>
        </w:rPr>
      </w:pPr>
      <w:r w:rsidRPr="009A0A26">
        <w:rPr>
          <w:rFonts w:eastAsia="Times New Roman"/>
          <w:b/>
          <w:snapToGrid w:val="0"/>
          <w:sz w:val="28"/>
          <w:szCs w:val="28"/>
        </w:rPr>
        <w:t>Обязательные требования к составу и порядку выполнения работ по техническому обслуживанию</w:t>
      </w:r>
    </w:p>
    <w:p w:rsidR="007473D7" w:rsidRPr="009A0A26" w:rsidRDefault="007473D7" w:rsidP="0087380F">
      <w:pPr>
        <w:widowControl w:val="0"/>
        <w:tabs>
          <w:tab w:val="left" w:pos="709"/>
          <w:tab w:val="left" w:pos="1397"/>
        </w:tabs>
        <w:autoSpaceDE w:val="0"/>
        <w:autoSpaceDN w:val="0"/>
        <w:adjustRightInd w:val="0"/>
        <w:jc w:val="both"/>
        <w:rPr>
          <w:rFonts w:eastAsia="Times New Roman"/>
          <w:b/>
          <w:snapToGrid w:val="0"/>
          <w:sz w:val="28"/>
          <w:szCs w:val="28"/>
        </w:rPr>
      </w:pP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Проведение плановых работ по техническому обслуживанию, согласно «Регламента» (Приложение №2);</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Обновление устаревшего программного обеспечения в рамках существующей версии;</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Устранение сбоев и повреждений;</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Проведение профилактических работ;</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Выявление неисправностей и замена неисправных компонентов оборудования на время ремонта;</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Диагностика и ремонт вышедшего из строя оборудования;</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Консультация специалистов Заказчика по вопросам, относящимся к эксплуатации цифровых систем коммутации;</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Контроль условий эксплуатации оборудования персоналом Заказчика, выявление нарушений с записью в оперативном журнале;</w:t>
      </w:r>
    </w:p>
    <w:p w:rsidR="007473D7" w:rsidRPr="009A0A26" w:rsidRDefault="007473D7" w:rsidP="0087380F">
      <w:pPr>
        <w:numPr>
          <w:ilvl w:val="0"/>
          <w:numId w:val="14"/>
        </w:numPr>
        <w:tabs>
          <w:tab w:val="clear" w:pos="720"/>
          <w:tab w:val="left" w:pos="709"/>
        </w:tabs>
        <w:ind w:left="0" w:firstLine="0"/>
        <w:jc w:val="both"/>
        <w:rPr>
          <w:sz w:val="24"/>
          <w:szCs w:val="24"/>
        </w:rPr>
      </w:pPr>
      <w:r w:rsidRPr="009A0A26">
        <w:rPr>
          <w:sz w:val="24"/>
          <w:szCs w:val="24"/>
        </w:rPr>
        <w:t>Прибытие специалистов Исполнителя на объект Заказчика для устранения неисправности оборудования:</w:t>
      </w:r>
    </w:p>
    <w:p w:rsidR="007473D7" w:rsidRPr="009A0A26" w:rsidRDefault="007473D7" w:rsidP="0087380F">
      <w:pPr>
        <w:tabs>
          <w:tab w:val="left" w:pos="709"/>
        </w:tabs>
        <w:jc w:val="both"/>
        <w:rPr>
          <w:sz w:val="24"/>
          <w:szCs w:val="24"/>
        </w:rPr>
      </w:pPr>
      <w:r w:rsidRPr="009A0A26">
        <w:rPr>
          <w:sz w:val="24"/>
          <w:szCs w:val="24"/>
        </w:rPr>
        <w:t>а)</w:t>
      </w:r>
      <w:r>
        <w:rPr>
          <w:sz w:val="24"/>
          <w:szCs w:val="24"/>
        </w:rPr>
        <w:t xml:space="preserve"> </w:t>
      </w:r>
      <w:r w:rsidRPr="009A0A26">
        <w:rPr>
          <w:sz w:val="24"/>
          <w:szCs w:val="24"/>
        </w:rPr>
        <w:t>в рабочее время (с 8.00 до 17.00) - в течение 2-х часов для г. Москвы и 4-х часов для Московской области с момента получения заявки от Заказчика.</w:t>
      </w:r>
    </w:p>
    <w:p w:rsidR="007473D7" w:rsidRPr="009A0A26" w:rsidRDefault="007473D7" w:rsidP="0087380F">
      <w:pPr>
        <w:tabs>
          <w:tab w:val="left" w:pos="709"/>
        </w:tabs>
        <w:jc w:val="both"/>
        <w:rPr>
          <w:sz w:val="24"/>
          <w:szCs w:val="24"/>
        </w:rPr>
      </w:pPr>
      <w:r w:rsidRPr="009A0A26">
        <w:rPr>
          <w:sz w:val="24"/>
          <w:szCs w:val="24"/>
        </w:rPr>
        <w:t>б)</w:t>
      </w:r>
      <w:r>
        <w:rPr>
          <w:sz w:val="24"/>
          <w:szCs w:val="24"/>
        </w:rPr>
        <w:t xml:space="preserve"> </w:t>
      </w:r>
      <w:r w:rsidRPr="009A0A26">
        <w:rPr>
          <w:sz w:val="24"/>
          <w:szCs w:val="24"/>
        </w:rPr>
        <w:t>в нерабочее время, в выходные и праздничные дни - в течение 4 часов для г. Москвы и 6-и часов для Московской области с момента получения заявки от Заказчика.</w:t>
      </w:r>
    </w:p>
    <w:p w:rsidR="007473D7" w:rsidRPr="009A0A26" w:rsidRDefault="007473D7" w:rsidP="0087380F">
      <w:pPr>
        <w:numPr>
          <w:ilvl w:val="0"/>
          <w:numId w:val="15"/>
        </w:numPr>
        <w:tabs>
          <w:tab w:val="clear" w:pos="720"/>
          <w:tab w:val="left" w:pos="709"/>
        </w:tabs>
        <w:ind w:left="0" w:firstLine="0"/>
        <w:jc w:val="both"/>
        <w:rPr>
          <w:sz w:val="24"/>
          <w:szCs w:val="24"/>
        </w:rPr>
      </w:pPr>
      <w:r w:rsidRPr="009A0A26">
        <w:rPr>
          <w:sz w:val="24"/>
          <w:szCs w:val="24"/>
        </w:rPr>
        <w:t>Устранение неисправностей и аварий, не связанных с заменой оборудования - в течение 4-х часов для г. Москвы и 8-и часов для Московской области с момента получения заявки.</w:t>
      </w:r>
    </w:p>
    <w:p w:rsidR="007473D7" w:rsidRPr="009A0A26" w:rsidRDefault="007473D7" w:rsidP="0087380F">
      <w:pPr>
        <w:numPr>
          <w:ilvl w:val="0"/>
          <w:numId w:val="15"/>
        </w:numPr>
        <w:tabs>
          <w:tab w:val="clear" w:pos="720"/>
          <w:tab w:val="left" w:pos="709"/>
        </w:tabs>
        <w:ind w:left="0" w:firstLine="0"/>
        <w:jc w:val="both"/>
        <w:rPr>
          <w:sz w:val="24"/>
          <w:szCs w:val="24"/>
        </w:rPr>
      </w:pPr>
      <w:r w:rsidRPr="009A0A26">
        <w:rPr>
          <w:sz w:val="24"/>
          <w:szCs w:val="24"/>
        </w:rPr>
        <w:t>Срок замены вышедшего из строя оборудования, должен быть не более 2-х часов с момента прибытия на объект.</w:t>
      </w:r>
    </w:p>
    <w:p w:rsidR="007473D7" w:rsidRDefault="007473D7" w:rsidP="0087380F">
      <w:pPr>
        <w:numPr>
          <w:ilvl w:val="0"/>
          <w:numId w:val="15"/>
        </w:numPr>
        <w:tabs>
          <w:tab w:val="clear" w:pos="720"/>
          <w:tab w:val="left" w:pos="709"/>
        </w:tabs>
        <w:ind w:left="0" w:firstLine="0"/>
        <w:jc w:val="both"/>
        <w:rPr>
          <w:sz w:val="24"/>
          <w:szCs w:val="24"/>
        </w:rPr>
      </w:pPr>
      <w:r w:rsidRPr="009A0A26">
        <w:rPr>
          <w:sz w:val="24"/>
          <w:szCs w:val="24"/>
        </w:rPr>
        <w:t>Внесение изменений в программное обеспечение в части конфигурации внешних и внутренних абонентных комплектов, групп соединительных линий по согласованию с Заказчиком.</w:t>
      </w:r>
    </w:p>
    <w:p w:rsidR="007473D7" w:rsidRPr="009A0A26" w:rsidRDefault="007473D7" w:rsidP="0087380F">
      <w:pPr>
        <w:widowControl w:val="0"/>
        <w:numPr>
          <w:ilvl w:val="0"/>
          <w:numId w:val="15"/>
        </w:numPr>
        <w:tabs>
          <w:tab w:val="clear" w:pos="720"/>
          <w:tab w:val="left" w:pos="709"/>
        </w:tabs>
        <w:autoSpaceDE w:val="0"/>
        <w:autoSpaceDN w:val="0"/>
        <w:adjustRightInd w:val="0"/>
        <w:ind w:left="0" w:firstLine="0"/>
        <w:jc w:val="both"/>
        <w:rPr>
          <w:rFonts w:eastAsia="Times New Roman"/>
          <w:b/>
          <w:bCs/>
          <w:snapToGrid w:val="0"/>
          <w:sz w:val="28"/>
          <w:szCs w:val="28"/>
        </w:rPr>
      </w:pPr>
      <w:r w:rsidRPr="009A0A26">
        <w:rPr>
          <w:sz w:val="24"/>
          <w:szCs w:val="24"/>
        </w:rPr>
        <w:t>Тестирование и мониторинг оборудования проводится Исполнителем дистанционно, а также посредством выезда на место размещения оборудования Заказчика и в соответствии с условиями Регламента (Приложение №</w:t>
      </w:r>
      <w:r>
        <w:rPr>
          <w:sz w:val="24"/>
          <w:szCs w:val="24"/>
        </w:rPr>
        <w:t xml:space="preserve"> </w:t>
      </w:r>
      <w:r w:rsidRPr="009A0A26">
        <w:rPr>
          <w:sz w:val="24"/>
          <w:szCs w:val="24"/>
        </w:rPr>
        <w:t xml:space="preserve">2). </w:t>
      </w:r>
    </w:p>
    <w:p w:rsidR="007473D7" w:rsidRPr="009A0A26" w:rsidRDefault="007473D7" w:rsidP="0087380F">
      <w:pPr>
        <w:widowControl w:val="0"/>
        <w:tabs>
          <w:tab w:val="left" w:pos="709"/>
        </w:tabs>
        <w:autoSpaceDE w:val="0"/>
        <w:autoSpaceDN w:val="0"/>
        <w:adjustRightInd w:val="0"/>
        <w:jc w:val="both"/>
        <w:rPr>
          <w:rFonts w:eastAsia="Times New Roman"/>
          <w:b/>
          <w:bCs/>
          <w:snapToGrid w:val="0"/>
          <w:sz w:val="28"/>
          <w:szCs w:val="28"/>
        </w:rPr>
      </w:pPr>
    </w:p>
    <w:p w:rsidR="007473D7" w:rsidRDefault="007473D7" w:rsidP="0087380F">
      <w:pPr>
        <w:widowControl w:val="0"/>
        <w:numPr>
          <w:ilvl w:val="0"/>
          <w:numId w:val="1"/>
        </w:numPr>
        <w:tabs>
          <w:tab w:val="left" w:pos="709"/>
        </w:tabs>
        <w:autoSpaceDE w:val="0"/>
        <w:autoSpaceDN w:val="0"/>
        <w:adjustRightInd w:val="0"/>
        <w:jc w:val="both"/>
        <w:rPr>
          <w:rFonts w:eastAsia="Times New Roman"/>
          <w:b/>
          <w:bCs/>
          <w:snapToGrid w:val="0"/>
          <w:sz w:val="28"/>
          <w:szCs w:val="28"/>
        </w:rPr>
      </w:pPr>
      <w:r>
        <w:rPr>
          <w:rFonts w:eastAsia="Times New Roman"/>
          <w:b/>
          <w:bCs/>
          <w:snapToGrid w:val="0"/>
          <w:sz w:val="28"/>
          <w:szCs w:val="28"/>
        </w:rPr>
        <w:t>Гарантии исполнителя</w:t>
      </w:r>
    </w:p>
    <w:p w:rsidR="007473D7" w:rsidRPr="009A0A26" w:rsidRDefault="007473D7" w:rsidP="0087380F">
      <w:pPr>
        <w:widowControl w:val="0"/>
        <w:tabs>
          <w:tab w:val="left" w:pos="709"/>
        </w:tabs>
        <w:autoSpaceDE w:val="0"/>
        <w:autoSpaceDN w:val="0"/>
        <w:adjustRightInd w:val="0"/>
        <w:jc w:val="both"/>
        <w:rPr>
          <w:rFonts w:eastAsia="Times New Roman"/>
          <w:b/>
          <w:bCs/>
          <w:snapToGrid w:val="0"/>
          <w:sz w:val="28"/>
          <w:szCs w:val="28"/>
        </w:rPr>
      </w:pPr>
    </w:p>
    <w:p w:rsidR="007473D7" w:rsidRDefault="007473D7" w:rsidP="0087380F">
      <w:pPr>
        <w:tabs>
          <w:tab w:val="left" w:pos="709"/>
        </w:tabs>
        <w:jc w:val="both"/>
        <w:rPr>
          <w:bCs/>
          <w:sz w:val="24"/>
          <w:szCs w:val="24"/>
        </w:rPr>
      </w:pPr>
      <w:r w:rsidRPr="009A0A26">
        <w:rPr>
          <w:bCs/>
          <w:sz w:val="24"/>
          <w:szCs w:val="24"/>
        </w:rPr>
        <w:t xml:space="preserve">Исполнитель гарантирует надлежащее качество выполнения работ в соответствии с настоящими техническими требованиями на протяжении всего срока технического обслуживания </w:t>
      </w:r>
      <w:r>
        <w:rPr>
          <w:bCs/>
          <w:sz w:val="24"/>
          <w:szCs w:val="24"/>
        </w:rPr>
        <w:t>КТС</w:t>
      </w:r>
      <w:r w:rsidRPr="009A0A26">
        <w:rPr>
          <w:bCs/>
          <w:sz w:val="24"/>
          <w:szCs w:val="24"/>
        </w:rPr>
        <w:t>.</w:t>
      </w:r>
    </w:p>
    <w:p w:rsidR="007473D7" w:rsidRPr="00F10DF1" w:rsidRDefault="007473D7" w:rsidP="0087380F">
      <w:pPr>
        <w:tabs>
          <w:tab w:val="left" w:pos="709"/>
        </w:tabs>
        <w:jc w:val="both"/>
        <w:rPr>
          <w:sz w:val="24"/>
          <w:szCs w:val="24"/>
        </w:rPr>
      </w:pPr>
    </w:p>
    <w:p w:rsidR="007473D7" w:rsidRPr="009A0A26" w:rsidRDefault="007473D7" w:rsidP="0087380F">
      <w:pPr>
        <w:tabs>
          <w:tab w:val="left" w:pos="709"/>
        </w:tabs>
        <w:jc w:val="both"/>
        <w:rPr>
          <w:sz w:val="24"/>
          <w:szCs w:val="24"/>
        </w:rPr>
      </w:pPr>
    </w:p>
    <w:bookmarkEnd w:id="0"/>
    <w:p w:rsidR="007473D7" w:rsidRPr="00550E83" w:rsidRDefault="007473D7" w:rsidP="0087380F">
      <w:pPr>
        <w:pStyle w:val="af2"/>
        <w:tabs>
          <w:tab w:val="left" w:pos="709"/>
        </w:tabs>
        <w:rPr>
          <w:sz w:val="24"/>
          <w:szCs w:val="24"/>
        </w:rPr>
      </w:pPr>
      <w:r w:rsidRPr="00926969">
        <w:rPr>
          <w:rFonts w:eastAsia="Times New Roman"/>
          <w:b/>
          <w:snapToGrid w:val="0"/>
          <w:sz w:val="24"/>
          <w:szCs w:val="24"/>
        </w:rPr>
        <w:t>Приложения:</w:t>
      </w:r>
      <w:r w:rsidRPr="00926969">
        <w:rPr>
          <w:sz w:val="24"/>
          <w:szCs w:val="24"/>
        </w:rPr>
        <w:tab/>
      </w:r>
      <w:r w:rsidRPr="00550E83">
        <w:rPr>
          <w:sz w:val="24"/>
          <w:szCs w:val="24"/>
        </w:rPr>
        <w:t xml:space="preserve">1. Сводный перечень оборудования и систем на </w:t>
      </w:r>
      <w:r w:rsidR="00644A15" w:rsidRPr="00644A15">
        <w:rPr>
          <w:sz w:val="24"/>
          <w:szCs w:val="24"/>
        </w:rPr>
        <w:t>6</w:t>
      </w:r>
      <w:r w:rsidRPr="00550E83">
        <w:rPr>
          <w:sz w:val="24"/>
          <w:szCs w:val="24"/>
        </w:rPr>
        <w:t xml:space="preserve"> л. в 1 экз. </w:t>
      </w:r>
    </w:p>
    <w:p w:rsidR="007473D7" w:rsidRPr="00550E83" w:rsidRDefault="007473D7" w:rsidP="0087380F">
      <w:pPr>
        <w:pStyle w:val="af2"/>
        <w:tabs>
          <w:tab w:val="left" w:pos="709"/>
        </w:tabs>
        <w:rPr>
          <w:sz w:val="24"/>
          <w:szCs w:val="24"/>
        </w:rPr>
      </w:pPr>
      <w:r w:rsidRPr="00550E83">
        <w:rPr>
          <w:sz w:val="24"/>
          <w:szCs w:val="24"/>
        </w:rPr>
        <w:lastRenderedPageBreak/>
        <w:t>2. Регламент эксплуатационного взаимодействия на 5 л. в 1 экз.</w:t>
      </w:r>
    </w:p>
    <w:p w:rsidR="007473D7" w:rsidRPr="00926969" w:rsidRDefault="007473D7" w:rsidP="0087380F">
      <w:pPr>
        <w:pStyle w:val="af2"/>
        <w:tabs>
          <w:tab w:val="left" w:pos="709"/>
        </w:tabs>
        <w:rPr>
          <w:sz w:val="24"/>
          <w:szCs w:val="24"/>
        </w:rPr>
      </w:pPr>
      <w:r w:rsidRPr="003D5482">
        <w:rPr>
          <w:sz w:val="24"/>
          <w:szCs w:val="24"/>
        </w:rPr>
        <w:t>3. График проведения работ на 1 л. в 1 экз.</w:t>
      </w:r>
    </w:p>
    <w:p w:rsidR="007473D7" w:rsidRDefault="007473D7" w:rsidP="007473D7">
      <w:pPr>
        <w:tabs>
          <w:tab w:val="left" w:pos="1800"/>
        </w:tabs>
        <w:ind w:left="6804"/>
        <w:rPr>
          <w:rFonts w:eastAsia="Times New Roman"/>
          <w:sz w:val="24"/>
          <w:szCs w:val="24"/>
        </w:rPr>
      </w:pPr>
    </w:p>
    <w:p w:rsidR="007473D7" w:rsidRPr="00964392" w:rsidRDefault="007473D7" w:rsidP="007473D7">
      <w:pPr>
        <w:spacing w:line="276" w:lineRule="auto"/>
        <w:jc w:val="both"/>
        <w:rPr>
          <w:b/>
          <w:sz w:val="24"/>
          <w:szCs w:val="24"/>
        </w:rPr>
      </w:pPr>
      <w:r w:rsidRPr="00964392">
        <w:rPr>
          <w:b/>
          <w:sz w:val="24"/>
          <w:szCs w:val="24"/>
        </w:rPr>
        <w:t xml:space="preserve">Начальник отдела </w:t>
      </w:r>
    </w:p>
    <w:p w:rsidR="007473D7" w:rsidRPr="00964392" w:rsidRDefault="007473D7" w:rsidP="007473D7">
      <w:pPr>
        <w:spacing w:line="276" w:lineRule="auto"/>
        <w:jc w:val="both"/>
        <w:rPr>
          <w:b/>
          <w:sz w:val="24"/>
          <w:szCs w:val="24"/>
        </w:rPr>
      </w:pPr>
      <w:r w:rsidRPr="00964392">
        <w:rPr>
          <w:b/>
          <w:sz w:val="24"/>
          <w:szCs w:val="24"/>
        </w:rPr>
        <w:t>телекоммуникационных систем</w:t>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t xml:space="preserve">        А.М. Логутов</w:t>
      </w:r>
    </w:p>
    <w:p w:rsidR="007473D7" w:rsidRPr="00964392" w:rsidRDefault="007473D7" w:rsidP="007473D7">
      <w:pPr>
        <w:spacing w:line="276" w:lineRule="auto"/>
        <w:jc w:val="both"/>
        <w:rPr>
          <w:b/>
          <w:sz w:val="24"/>
          <w:szCs w:val="24"/>
        </w:rPr>
      </w:pPr>
    </w:p>
    <w:p w:rsidR="007473D7" w:rsidRPr="00964392" w:rsidRDefault="007473D7" w:rsidP="007473D7">
      <w:pPr>
        <w:spacing w:line="276" w:lineRule="auto"/>
        <w:jc w:val="both"/>
        <w:rPr>
          <w:b/>
          <w:sz w:val="24"/>
          <w:szCs w:val="24"/>
        </w:rPr>
      </w:pPr>
      <w:r w:rsidRPr="00964392">
        <w:rPr>
          <w:b/>
          <w:sz w:val="24"/>
          <w:szCs w:val="24"/>
        </w:rPr>
        <w:t>СОГЛАСОВАНО:</w:t>
      </w:r>
    </w:p>
    <w:p w:rsidR="007473D7" w:rsidRPr="00964392" w:rsidRDefault="007473D7" w:rsidP="007473D7">
      <w:pPr>
        <w:spacing w:line="276" w:lineRule="auto"/>
        <w:jc w:val="both"/>
        <w:rPr>
          <w:b/>
          <w:sz w:val="24"/>
          <w:szCs w:val="24"/>
        </w:rPr>
      </w:pPr>
      <w:r w:rsidRPr="00964392">
        <w:rPr>
          <w:b/>
          <w:sz w:val="24"/>
          <w:szCs w:val="24"/>
        </w:rPr>
        <w:t xml:space="preserve">Заместитель руководителя </w:t>
      </w:r>
    </w:p>
    <w:p w:rsidR="007473D7" w:rsidRPr="00964392" w:rsidRDefault="007473D7" w:rsidP="007473D7">
      <w:pPr>
        <w:spacing w:line="276" w:lineRule="auto"/>
        <w:jc w:val="both"/>
        <w:rPr>
          <w:b/>
          <w:sz w:val="24"/>
          <w:szCs w:val="24"/>
        </w:rPr>
      </w:pPr>
      <w:r w:rsidRPr="00964392">
        <w:rPr>
          <w:b/>
          <w:sz w:val="24"/>
          <w:szCs w:val="24"/>
        </w:rPr>
        <w:t xml:space="preserve">Центра информационных технологий </w:t>
      </w:r>
      <w:r>
        <w:rPr>
          <w:b/>
          <w:sz w:val="24"/>
          <w:szCs w:val="24"/>
        </w:rPr>
        <w:t xml:space="preserve">ПАО </w:t>
      </w:r>
      <w:r w:rsidRPr="00964392">
        <w:rPr>
          <w:b/>
          <w:sz w:val="24"/>
          <w:szCs w:val="24"/>
        </w:rPr>
        <w:t>«МОЭК»</w:t>
      </w:r>
    </w:p>
    <w:p w:rsidR="007473D7" w:rsidRDefault="007473D7" w:rsidP="007473D7">
      <w:pPr>
        <w:spacing w:line="276" w:lineRule="auto"/>
        <w:jc w:val="both"/>
        <w:rPr>
          <w:rFonts w:eastAsia="Times New Roman"/>
          <w:sz w:val="24"/>
          <w:szCs w:val="24"/>
        </w:rPr>
      </w:pPr>
      <w:r w:rsidRPr="00964392">
        <w:rPr>
          <w:b/>
          <w:sz w:val="24"/>
          <w:szCs w:val="24"/>
        </w:rPr>
        <w:t xml:space="preserve">по </w:t>
      </w:r>
      <w:r>
        <w:rPr>
          <w:b/>
          <w:sz w:val="24"/>
          <w:szCs w:val="24"/>
        </w:rPr>
        <w:t>ИТ - инфраструктуре</w:t>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t xml:space="preserve">    </w:t>
      </w:r>
      <w:r>
        <w:rPr>
          <w:b/>
          <w:sz w:val="24"/>
          <w:szCs w:val="24"/>
        </w:rPr>
        <w:t xml:space="preserve">              </w:t>
      </w:r>
      <w:r w:rsidRPr="00964392">
        <w:rPr>
          <w:b/>
          <w:sz w:val="24"/>
          <w:szCs w:val="24"/>
        </w:rPr>
        <w:t xml:space="preserve">   А.А. Макшеев</w:t>
      </w:r>
    </w:p>
    <w:p w:rsidR="007473D7" w:rsidRDefault="007473D7" w:rsidP="007473D7">
      <w:pPr>
        <w:tabs>
          <w:tab w:val="left" w:pos="1800"/>
        </w:tabs>
        <w:ind w:left="6804"/>
        <w:rPr>
          <w:rFonts w:eastAsia="Times New Roman"/>
          <w:sz w:val="24"/>
          <w:szCs w:val="24"/>
        </w:rPr>
      </w:pPr>
    </w:p>
    <w:p w:rsidR="007473D7" w:rsidRDefault="007473D7" w:rsidP="007473D7">
      <w:pPr>
        <w:tabs>
          <w:tab w:val="left" w:pos="1800"/>
        </w:tabs>
        <w:ind w:left="6804"/>
        <w:rPr>
          <w:rFonts w:eastAsia="Times New Roman"/>
          <w:sz w:val="24"/>
          <w:szCs w:val="24"/>
        </w:rPr>
      </w:pPr>
    </w:p>
    <w:p w:rsidR="007473D7" w:rsidRDefault="007473D7"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C1235E" w:rsidRDefault="00C1235E"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87380F" w:rsidRDefault="0087380F" w:rsidP="007473D7">
      <w:pPr>
        <w:tabs>
          <w:tab w:val="left" w:pos="1800"/>
        </w:tabs>
        <w:ind w:left="6804"/>
        <w:rPr>
          <w:rFonts w:eastAsia="Times New Roman"/>
          <w:sz w:val="24"/>
          <w:szCs w:val="24"/>
        </w:rPr>
      </w:pPr>
    </w:p>
    <w:p w:rsidR="007473D7" w:rsidRPr="00B80875" w:rsidRDefault="007473D7" w:rsidP="007473D7">
      <w:pPr>
        <w:tabs>
          <w:tab w:val="left" w:pos="1800"/>
        </w:tabs>
        <w:ind w:left="6804"/>
        <w:rPr>
          <w:rFonts w:eastAsia="Times New Roman"/>
          <w:sz w:val="24"/>
          <w:szCs w:val="24"/>
        </w:rPr>
      </w:pPr>
      <w:bookmarkStart w:id="1" w:name="_GoBack"/>
      <w:bookmarkEnd w:id="1"/>
      <w:r>
        <w:rPr>
          <w:rFonts w:eastAsia="Times New Roman"/>
          <w:sz w:val="24"/>
          <w:szCs w:val="24"/>
        </w:rPr>
        <w:lastRenderedPageBreak/>
        <w:t>Приложение № 1</w:t>
      </w:r>
    </w:p>
    <w:p w:rsidR="007473D7" w:rsidRPr="00B80875" w:rsidRDefault="007473D7" w:rsidP="007473D7">
      <w:pPr>
        <w:tabs>
          <w:tab w:val="left" w:pos="1800"/>
        </w:tabs>
        <w:ind w:left="6804"/>
        <w:rPr>
          <w:rFonts w:eastAsia="Times New Roman"/>
          <w:sz w:val="24"/>
          <w:szCs w:val="24"/>
        </w:rPr>
      </w:pPr>
      <w:r>
        <w:rPr>
          <w:rFonts w:eastAsia="Times New Roman"/>
          <w:sz w:val="24"/>
          <w:szCs w:val="24"/>
        </w:rPr>
        <w:t>К Техническому заданию</w:t>
      </w:r>
    </w:p>
    <w:p w:rsidR="007473D7" w:rsidRPr="00B80875" w:rsidRDefault="007473D7" w:rsidP="007473D7">
      <w:pPr>
        <w:tabs>
          <w:tab w:val="left" w:pos="1800"/>
        </w:tabs>
        <w:ind w:left="6804"/>
        <w:rPr>
          <w:rFonts w:eastAsia="Times New Roman"/>
          <w:sz w:val="24"/>
          <w:szCs w:val="24"/>
        </w:rPr>
      </w:pPr>
      <w:r w:rsidRPr="00B80875">
        <w:rPr>
          <w:rFonts w:eastAsia="Times New Roman"/>
          <w:sz w:val="24"/>
          <w:szCs w:val="24"/>
        </w:rPr>
        <w:t>от_____________201</w:t>
      </w:r>
      <w:r>
        <w:rPr>
          <w:rFonts w:eastAsia="Times New Roman"/>
          <w:sz w:val="24"/>
          <w:szCs w:val="24"/>
        </w:rPr>
        <w:t>6</w:t>
      </w:r>
      <w:r w:rsidRPr="00B80875">
        <w:rPr>
          <w:rFonts w:eastAsia="Times New Roman"/>
          <w:sz w:val="24"/>
          <w:szCs w:val="24"/>
        </w:rPr>
        <w:t xml:space="preserve"> г.</w:t>
      </w:r>
    </w:p>
    <w:p w:rsidR="007473D7" w:rsidRPr="00B80875" w:rsidRDefault="007473D7" w:rsidP="007473D7">
      <w:pPr>
        <w:tabs>
          <w:tab w:val="left" w:pos="1800"/>
        </w:tabs>
        <w:ind w:left="6804"/>
        <w:rPr>
          <w:rFonts w:eastAsia="Times New Roman"/>
          <w:sz w:val="24"/>
          <w:szCs w:val="24"/>
        </w:rPr>
      </w:pPr>
      <w:r w:rsidRPr="00B80875">
        <w:rPr>
          <w:rFonts w:eastAsia="Times New Roman"/>
          <w:sz w:val="24"/>
          <w:szCs w:val="24"/>
        </w:rPr>
        <w:t>№__________________</w:t>
      </w:r>
    </w:p>
    <w:p w:rsidR="007473D7" w:rsidRDefault="007473D7" w:rsidP="007473D7">
      <w:pPr>
        <w:jc w:val="center"/>
        <w:rPr>
          <w:b/>
          <w:sz w:val="28"/>
          <w:szCs w:val="28"/>
        </w:rPr>
      </w:pPr>
    </w:p>
    <w:p w:rsidR="007473D7" w:rsidRDefault="007473D7" w:rsidP="007473D7">
      <w:pPr>
        <w:jc w:val="center"/>
        <w:rPr>
          <w:b/>
          <w:sz w:val="28"/>
          <w:szCs w:val="28"/>
        </w:rPr>
      </w:pPr>
      <w:r w:rsidRPr="001C7A63">
        <w:rPr>
          <w:b/>
          <w:sz w:val="28"/>
          <w:szCs w:val="28"/>
        </w:rPr>
        <w:t xml:space="preserve">Сводный </w:t>
      </w:r>
      <w:r>
        <w:rPr>
          <w:b/>
          <w:sz w:val="28"/>
          <w:szCs w:val="28"/>
        </w:rPr>
        <w:t>перечень оборудования и систем</w:t>
      </w:r>
    </w:p>
    <w:p w:rsidR="007473D7" w:rsidRPr="001C7A63" w:rsidRDefault="007473D7" w:rsidP="007473D7">
      <w:pPr>
        <w:jc w:val="center"/>
        <w:rPr>
          <w:b/>
          <w:sz w:val="28"/>
          <w:szCs w:val="28"/>
        </w:rPr>
      </w:pPr>
    </w:p>
    <w:tbl>
      <w:tblPr>
        <w:tblW w:w="9351" w:type="dxa"/>
        <w:tblInd w:w="113" w:type="dxa"/>
        <w:tblLook w:val="04A0" w:firstRow="1" w:lastRow="0" w:firstColumn="1" w:lastColumn="0" w:noHBand="0" w:noVBand="1"/>
      </w:tblPr>
      <w:tblGrid>
        <w:gridCol w:w="562"/>
        <w:gridCol w:w="3078"/>
        <w:gridCol w:w="683"/>
        <w:gridCol w:w="5028"/>
      </w:tblGrid>
      <w:tr w:rsidR="00644A15" w:rsidRPr="00644A15" w:rsidTr="00F84256">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b/>
                <w:bCs/>
                <w:color w:val="000000"/>
                <w:sz w:val="22"/>
                <w:szCs w:val="22"/>
              </w:rPr>
            </w:pPr>
            <w:r w:rsidRPr="00644A15">
              <w:rPr>
                <w:rFonts w:eastAsia="Times New Roman"/>
                <w:b/>
                <w:bCs/>
                <w:color w:val="000000"/>
                <w:sz w:val="22"/>
                <w:szCs w:val="22"/>
              </w:rPr>
              <w:t>№ п/п</w:t>
            </w:r>
          </w:p>
        </w:tc>
        <w:tc>
          <w:tcPr>
            <w:tcW w:w="3078" w:type="dxa"/>
            <w:tcBorders>
              <w:top w:val="single" w:sz="4" w:space="0" w:color="auto"/>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b/>
                <w:bCs/>
                <w:color w:val="000000"/>
                <w:sz w:val="22"/>
                <w:szCs w:val="22"/>
              </w:rPr>
            </w:pPr>
            <w:r w:rsidRPr="00644A15">
              <w:rPr>
                <w:rFonts w:eastAsia="Times New Roman"/>
                <w:b/>
                <w:bCs/>
                <w:color w:val="000000"/>
                <w:sz w:val="22"/>
                <w:szCs w:val="22"/>
              </w:rPr>
              <w:t>Система</w:t>
            </w:r>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b/>
                <w:bCs/>
                <w:color w:val="000000"/>
                <w:sz w:val="22"/>
                <w:szCs w:val="22"/>
              </w:rPr>
            </w:pPr>
            <w:r w:rsidRPr="00644A15">
              <w:rPr>
                <w:rFonts w:eastAsia="Times New Roman"/>
                <w:b/>
                <w:bCs/>
                <w:color w:val="000000"/>
                <w:sz w:val="22"/>
                <w:szCs w:val="22"/>
              </w:rPr>
              <w:t>Кол-во</w:t>
            </w:r>
          </w:p>
        </w:tc>
        <w:tc>
          <w:tcPr>
            <w:tcW w:w="5028" w:type="dxa"/>
            <w:tcBorders>
              <w:top w:val="single" w:sz="4" w:space="0" w:color="auto"/>
              <w:left w:val="nil"/>
              <w:bottom w:val="single" w:sz="4" w:space="0" w:color="auto"/>
              <w:right w:val="single" w:sz="4" w:space="0" w:color="auto"/>
            </w:tcBorders>
            <w:shd w:val="clear" w:color="auto" w:fill="auto"/>
            <w:vAlign w:val="center"/>
            <w:hideMark/>
          </w:tcPr>
          <w:p w:rsidR="00644A15" w:rsidRPr="00644A15" w:rsidRDefault="00644A15" w:rsidP="00644A15">
            <w:pPr>
              <w:jc w:val="center"/>
              <w:rPr>
                <w:rFonts w:eastAsia="Times New Roman"/>
                <w:b/>
                <w:bCs/>
                <w:color w:val="000000"/>
                <w:sz w:val="22"/>
                <w:szCs w:val="22"/>
              </w:rPr>
            </w:pPr>
            <w:r w:rsidRPr="00644A15">
              <w:rPr>
                <w:rFonts w:eastAsia="Times New Roman"/>
                <w:b/>
                <w:bCs/>
                <w:color w:val="000000"/>
                <w:sz w:val="22"/>
                <w:szCs w:val="22"/>
              </w:rPr>
              <w:t>Адрес установки</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отчетности контакт-центра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CMS R18</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8</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записи разговоров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WFO CR R15</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8</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3</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конференцсвязи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AAC R8</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8</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4</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proofErr w:type="spellStart"/>
            <w:r w:rsidRPr="00644A15">
              <w:rPr>
                <w:rFonts w:eastAsia="Times New Roman"/>
                <w:color w:val="000000"/>
                <w:sz w:val="22"/>
                <w:szCs w:val="22"/>
              </w:rPr>
              <w:t>Cистема</w:t>
            </w:r>
            <w:proofErr w:type="spellEnd"/>
            <w:r w:rsidRPr="00644A15">
              <w:rPr>
                <w:rFonts w:eastAsia="Times New Roman"/>
                <w:color w:val="000000"/>
                <w:sz w:val="22"/>
                <w:szCs w:val="22"/>
              </w:rPr>
              <w:t xml:space="preserve"> обмена мультимедийными сообщениями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Aura</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Multimedia</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Messaging</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8</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Контакт-центр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ELITE</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9</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6</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Система</w:t>
            </w:r>
            <w:r w:rsidRPr="00644A15">
              <w:rPr>
                <w:rFonts w:eastAsia="Times New Roman"/>
                <w:color w:val="000000"/>
                <w:sz w:val="22"/>
                <w:szCs w:val="22"/>
                <w:lang w:val="en-US"/>
              </w:rPr>
              <w:t xml:space="preserve"> </w:t>
            </w:r>
            <w:r w:rsidRPr="00644A15">
              <w:rPr>
                <w:rFonts w:eastAsia="Times New Roman"/>
                <w:color w:val="000000"/>
                <w:sz w:val="22"/>
                <w:szCs w:val="22"/>
              </w:rPr>
              <w:t>связи</w:t>
            </w:r>
            <w:r w:rsidRPr="00644A15">
              <w:rPr>
                <w:rFonts w:eastAsia="Times New Roman"/>
                <w:color w:val="000000"/>
                <w:sz w:val="22"/>
                <w:szCs w:val="22"/>
                <w:lang w:val="en-US"/>
              </w:rPr>
              <w:t xml:space="preserve"> Avaya Aura Communication Manager</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9</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7</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Пограничный контроллер сессий ASBCE</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9</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8</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CTI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AES</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9</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9</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регистрации SIP соединений  </w:t>
            </w:r>
            <w:proofErr w:type="spellStart"/>
            <w:r w:rsidRPr="00644A15">
              <w:rPr>
                <w:rFonts w:eastAsia="Times New Roman"/>
                <w:color w:val="000000"/>
                <w:sz w:val="22"/>
                <w:szCs w:val="22"/>
              </w:rPr>
              <w:t>Session</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Manager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10</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10</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управления </w:t>
            </w:r>
            <w:proofErr w:type="spellStart"/>
            <w:r w:rsidRPr="00644A15">
              <w:rPr>
                <w:rFonts w:eastAsia="Times New Roman"/>
                <w:color w:val="000000"/>
                <w:sz w:val="22"/>
                <w:szCs w:val="22"/>
              </w:rPr>
              <w:t>System</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Manager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10</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11</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Приложение «справочник и всплывающая фотокарточка» APS SFTW APPL</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10</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12</w:t>
            </w:r>
          </w:p>
        </w:tc>
        <w:tc>
          <w:tcPr>
            <w:tcW w:w="3078" w:type="dxa"/>
            <w:vMerge w:val="restart"/>
            <w:tcBorders>
              <w:top w:val="nil"/>
              <w:left w:val="single" w:sz="4" w:space="0" w:color="auto"/>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статуса абонента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Presence</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Server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10</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13</w:t>
            </w:r>
          </w:p>
        </w:tc>
        <w:tc>
          <w:tcPr>
            <w:tcW w:w="3078" w:type="dxa"/>
            <w:vMerge w:val="restart"/>
            <w:tcBorders>
              <w:top w:val="nil"/>
              <w:left w:val="single" w:sz="4" w:space="0" w:color="auto"/>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мониторинга и </w:t>
            </w:r>
            <w:proofErr w:type="spellStart"/>
            <w:r w:rsidRPr="00644A15">
              <w:rPr>
                <w:rFonts w:eastAsia="Times New Roman"/>
                <w:color w:val="000000"/>
                <w:sz w:val="22"/>
                <w:szCs w:val="22"/>
              </w:rPr>
              <w:t>диагности</w:t>
            </w:r>
            <w:proofErr w:type="spellEnd"/>
            <w:r w:rsidRPr="00644A15">
              <w:rPr>
                <w:rFonts w:eastAsia="Times New Roman"/>
                <w:color w:val="000000"/>
                <w:sz w:val="22"/>
                <w:szCs w:val="22"/>
              </w:rPr>
              <w:t xml:space="preserve"> сетей IP телефонии </w:t>
            </w:r>
            <w:proofErr w:type="spellStart"/>
            <w:r w:rsidRPr="00644A15">
              <w:rPr>
                <w:rFonts w:eastAsia="Times New Roman"/>
                <w:color w:val="000000"/>
                <w:sz w:val="22"/>
                <w:szCs w:val="22"/>
              </w:rPr>
              <w:t>Avaya</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Diagnostic</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Server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11</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lastRenderedPageBreak/>
              <w:t>1</w:t>
            </w:r>
            <w:r w:rsidRPr="00644A15">
              <w:rPr>
                <w:rFonts w:eastAsia="Times New Roman"/>
                <w:color w:val="000000"/>
                <w:sz w:val="22"/>
                <w:szCs w:val="22"/>
                <w:lang w:val="en-US"/>
              </w:rPr>
              <w:t>4</w:t>
            </w:r>
          </w:p>
        </w:tc>
        <w:tc>
          <w:tcPr>
            <w:tcW w:w="3078" w:type="dxa"/>
            <w:vMerge w:val="restart"/>
            <w:tcBorders>
              <w:top w:val="nil"/>
              <w:left w:val="single" w:sz="4" w:space="0" w:color="auto"/>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мониторинга </w:t>
            </w:r>
            <w:proofErr w:type="spellStart"/>
            <w:r w:rsidRPr="00644A15">
              <w:rPr>
                <w:rFonts w:eastAsia="Times New Roman"/>
                <w:color w:val="000000"/>
                <w:sz w:val="22"/>
                <w:szCs w:val="22"/>
              </w:rPr>
              <w:t>Barsum</w:t>
            </w:r>
            <w:proofErr w:type="spellEnd"/>
            <w:r w:rsidRPr="00644A15">
              <w:rPr>
                <w:rFonts w:eastAsia="Times New Roman"/>
                <w:color w:val="000000"/>
                <w:sz w:val="22"/>
                <w:szCs w:val="22"/>
              </w:rPr>
              <w:t xml:space="preserve"> TMS</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1</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11</w:t>
            </w:r>
          </w:p>
        </w:tc>
      </w:tr>
      <w:tr w:rsidR="00644A15" w:rsidRPr="00644A15" w:rsidTr="00F84256">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1</w:t>
            </w:r>
            <w:r w:rsidRPr="00644A15">
              <w:rPr>
                <w:rFonts w:eastAsia="Times New Roman"/>
                <w:color w:val="000000"/>
                <w:sz w:val="22"/>
                <w:szCs w:val="22"/>
                <w:lang w:val="en-US"/>
              </w:rPr>
              <w:t>5</w:t>
            </w:r>
          </w:p>
        </w:tc>
        <w:tc>
          <w:tcPr>
            <w:tcW w:w="3078" w:type="dxa"/>
            <w:vMerge w:val="restart"/>
            <w:tcBorders>
              <w:top w:val="nil"/>
              <w:left w:val="single" w:sz="4" w:space="0" w:color="auto"/>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Система тарификации </w:t>
            </w:r>
            <w:proofErr w:type="spellStart"/>
            <w:r w:rsidRPr="00644A15">
              <w:rPr>
                <w:rFonts w:eastAsia="Times New Roman"/>
                <w:color w:val="000000"/>
                <w:sz w:val="22"/>
                <w:szCs w:val="22"/>
              </w:rPr>
              <w:t>Barsum</w:t>
            </w:r>
            <w:proofErr w:type="spellEnd"/>
            <w:r w:rsidRPr="00644A15">
              <w:rPr>
                <w:rFonts w:eastAsia="Times New Roman"/>
                <w:color w:val="000000"/>
                <w:sz w:val="22"/>
                <w:szCs w:val="22"/>
              </w:rPr>
              <w:t xml:space="preserve"> </w:t>
            </w:r>
            <w:proofErr w:type="spellStart"/>
            <w:r w:rsidRPr="00644A15">
              <w:rPr>
                <w:rFonts w:eastAsia="Times New Roman"/>
                <w:color w:val="000000"/>
                <w:sz w:val="22"/>
                <w:szCs w:val="22"/>
              </w:rPr>
              <w:t>Enterprise</w:t>
            </w:r>
            <w:proofErr w:type="spellEnd"/>
            <w:r w:rsidRPr="00644A15">
              <w:rPr>
                <w:rFonts w:eastAsia="Times New Roman"/>
                <w:color w:val="000000"/>
                <w:sz w:val="22"/>
                <w:szCs w:val="22"/>
              </w:rPr>
              <w:t xml:space="preserve"> версия ПО 10.0</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ЦОД ПАО «МОЭК» - Складочная ул., д.1А, стр. 4</w:t>
            </w:r>
          </w:p>
        </w:tc>
      </w:tr>
      <w:tr w:rsidR="00644A15" w:rsidRPr="00644A15" w:rsidTr="00F84256">
        <w:trPr>
          <w:trHeight w:val="600"/>
        </w:trPr>
        <w:tc>
          <w:tcPr>
            <w:tcW w:w="562"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3078"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683" w:type="dxa"/>
            <w:vMerge/>
            <w:tcBorders>
              <w:top w:val="nil"/>
              <w:left w:val="single" w:sz="4" w:space="0" w:color="auto"/>
              <w:bottom w:val="single" w:sz="4" w:space="0" w:color="auto"/>
              <w:right w:val="single" w:sz="4" w:space="0" w:color="auto"/>
            </w:tcBorders>
            <w:vAlign w:val="center"/>
            <w:hideMark/>
          </w:tcPr>
          <w:p w:rsidR="00644A15" w:rsidRPr="00644A15" w:rsidRDefault="00644A15" w:rsidP="00644A15">
            <w:pPr>
              <w:rPr>
                <w:rFonts w:eastAsia="Times New Roman"/>
                <w:color w:val="000000"/>
                <w:sz w:val="22"/>
                <w:szCs w:val="22"/>
              </w:rPr>
            </w:pP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РЦОД ПАО «МОЭК» - Площадь Академика Курчатова, д. 1, стр. 119, модуль 11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1</w:t>
            </w:r>
            <w:r w:rsidRPr="00644A15">
              <w:rPr>
                <w:rFonts w:eastAsia="Times New Roman"/>
                <w:color w:val="000000"/>
                <w:sz w:val="22"/>
                <w:szCs w:val="22"/>
                <w:lang w:val="en-US"/>
              </w:rPr>
              <w:t>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7</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 Ефремова ул., д.10</w:t>
            </w:r>
          </w:p>
        </w:tc>
      </w:tr>
      <w:tr w:rsidR="00644A15" w:rsidRPr="00644A15" w:rsidTr="00F84256">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1</w:t>
            </w:r>
            <w:r w:rsidRPr="00644A15">
              <w:rPr>
                <w:rFonts w:eastAsia="Times New Roman"/>
                <w:color w:val="000000"/>
                <w:sz w:val="22"/>
                <w:szCs w:val="22"/>
                <w:lang w:val="en-US"/>
              </w:rPr>
              <w:t>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7</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1-й </w:t>
            </w:r>
            <w:proofErr w:type="spellStart"/>
            <w:r w:rsidRPr="00644A15">
              <w:rPr>
                <w:rFonts w:eastAsia="Times New Roman"/>
                <w:sz w:val="22"/>
                <w:szCs w:val="22"/>
              </w:rPr>
              <w:t>Сетуньский</w:t>
            </w:r>
            <w:proofErr w:type="spellEnd"/>
            <w:r w:rsidRPr="00644A15">
              <w:rPr>
                <w:rFonts w:eastAsia="Times New Roman"/>
                <w:sz w:val="22"/>
                <w:szCs w:val="22"/>
              </w:rPr>
              <w:t xml:space="preserve"> </w:t>
            </w:r>
            <w:proofErr w:type="spellStart"/>
            <w:r w:rsidRPr="00644A15">
              <w:rPr>
                <w:rFonts w:eastAsia="Times New Roman"/>
                <w:sz w:val="22"/>
                <w:szCs w:val="22"/>
              </w:rPr>
              <w:t>пр</w:t>
            </w:r>
            <w:proofErr w:type="spellEnd"/>
            <w:r w:rsidRPr="00644A15">
              <w:rPr>
                <w:rFonts w:eastAsia="Times New Roman"/>
                <w:sz w:val="22"/>
                <w:szCs w:val="22"/>
              </w:rPr>
              <w:t>-д, д.10г</w:t>
            </w:r>
            <w:r w:rsidRPr="00644A15">
              <w:rPr>
                <w:rFonts w:eastAsia="Times New Roman"/>
                <w:sz w:val="22"/>
                <w:szCs w:val="22"/>
              </w:rPr>
              <w:br/>
              <w:t>(в смежных помещениях)</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1</w:t>
            </w:r>
            <w:r w:rsidRPr="00644A15">
              <w:rPr>
                <w:rFonts w:eastAsia="Times New Roman"/>
                <w:color w:val="000000"/>
                <w:sz w:val="22"/>
                <w:szCs w:val="22"/>
                <w:lang w:val="en-US"/>
              </w:rPr>
              <w:t>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Лавочкина ул., д.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lang w:val="en-US"/>
              </w:rPr>
              <w:t>19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Бескудниковский</w:t>
            </w:r>
            <w:proofErr w:type="spellEnd"/>
            <w:r w:rsidRPr="00644A15">
              <w:rPr>
                <w:rFonts w:eastAsia="Times New Roman"/>
                <w:sz w:val="22"/>
                <w:szCs w:val="22"/>
              </w:rPr>
              <w:t xml:space="preserve"> </w:t>
            </w:r>
            <w:proofErr w:type="spellStart"/>
            <w:r w:rsidRPr="00644A15">
              <w:rPr>
                <w:rFonts w:eastAsia="Times New Roman"/>
                <w:sz w:val="22"/>
                <w:szCs w:val="22"/>
              </w:rPr>
              <w:t>пр</w:t>
            </w:r>
            <w:proofErr w:type="spellEnd"/>
            <w:r w:rsidRPr="00644A15">
              <w:rPr>
                <w:rFonts w:eastAsia="Times New Roman"/>
                <w:sz w:val="22"/>
                <w:szCs w:val="22"/>
              </w:rPr>
              <w:t>-д., д. 7</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Щелковское ш., д. 70А</w:t>
            </w:r>
          </w:p>
        </w:tc>
      </w:tr>
      <w:tr w:rsidR="00644A15" w:rsidRPr="00644A15" w:rsidTr="00F84256">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lang w:val="en-US"/>
              </w:rPr>
              <w:t>21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Сурский</w:t>
            </w:r>
            <w:proofErr w:type="spellEnd"/>
            <w:r w:rsidRPr="00644A15">
              <w:rPr>
                <w:rFonts w:eastAsia="Times New Roman"/>
                <w:sz w:val="22"/>
                <w:szCs w:val="22"/>
              </w:rPr>
              <w:t xml:space="preserve"> пр., д.5, стр.1</w:t>
            </w:r>
            <w:r w:rsidRPr="00644A15">
              <w:rPr>
                <w:rFonts w:eastAsia="Times New Roman"/>
                <w:sz w:val="22"/>
                <w:szCs w:val="22"/>
              </w:rPr>
              <w:br/>
              <w:t>(в соседних  помещениях по 2 человека)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Днепропетровская ул., д.12Б</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rPr>
                <w:rFonts w:eastAsia="Times New Roman"/>
                <w:sz w:val="22"/>
                <w:szCs w:val="22"/>
              </w:rPr>
            </w:pPr>
            <w:r w:rsidRPr="00644A15">
              <w:rPr>
                <w:rFonts w:eastAsia="Times New Roman"/>
                <w:sz w:val="22"/>
                <w:szCs w:val="22"/>
              </w:rPr>
              <w:t>Ферсмана ул., д.1А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rPr>
                <w:rFonts w:eastAsia="Times New Roman"/>
                <w:sz w:val="22"/>
                <w:szCs w:val="22"/>
              </w:rPr>
            </w:pPr>
            <w:r w:rsidRPr="00644A15">
              <w:rPr>
                <w:rFonts w:eastAsia="Times New Roman"/>
                <w:sz w:val="22"/>
                <w:szCs w:val="22"/>
              </w:rPr>
              <w:t>Очаковское ш., д.22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5</w:t>
            </w:r>
          </w:p>
        </w:tc>
        <w:tc>
          <w:tcPr>
            <w:tcW w:w="5028"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3-я </w:t>
            </w:r>
            <w:proofErr w:type="spellStart"/>
            <w:r w:rsidRPr="00644A15">
              <w:rPr>
                <w:rFonts w:eastAsia="Times New Roman"/>
                <w:sz w:val="22"/>
                <w:szCs w:val="22"/>
              </w:rPr>
              <w:t>Хорошевская</w:t>
            </w:r>
            <w:proofErr w:type="spellEnd"/>
            <w:r w:rsidRPr="00644A15">
              <w:rPr>
                <w:rFonts w:eastAsia="Times New Roman"/>
                <w:sz w:val="22"/>
                <w:szCs w:val="22"/>
              </w:rPr>
              <w:t xml:space="preserve"> ул., д.16, корп.2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4</w:t>
            </w:r>
          </w:p>
        </w:tc>
        <w:tc>
          <w:tcPr>
            <w:tcW w:w="5028" w:type="dxa"/>
            <w:tcBorders>
              <w:top w:val="nil"/>
              <w:left w:val="nil"/>
              <w:bottom w:val="single" w:sz="4" w:space="0" w:color="auto"/>
              <w:right w:val="single" w:sz="4" w:space="0" w:color="auto"/>
            </w:tcBorders>
            <w:shd w:val="clear" w:color="auto" w:fill="auto"/>
            <w:noWrap/>
            <w:vAlign w:val="bottom"/>
            <w:hideMark/>
          </w:tcPr>
          <w:p w:rsidR="00644A15" w:rsidRPr="00644A15" w:rsidRDefault="00644A15" w:rsidP="00644A15">
            <w:pPr>
              <w:rPr>
                <w:rFonts w:eastAsia="Times New Roman"/>
                <w:color w:val="000000"/>
                <w:sz w:val="22"/>
                <w:szCs w:val="22"/>
              </w:rPr>
            </w:pPr>
            <w:r w:rsidRPr="00644A15">
              <w:rPr>
                <w:rFonts w:eastAsia="Times New Roman"/>
                <w:color w:val="000000"/>
                <w:sz w:val="22"/>
                <w:szCs w:val="22"/>
              </w:rPr>
              <w:t xml:space="preserve">Маршала </w:t>
            </w:r>
            <w:proofErr w:type="spellStart"/>
            <w:r w:rsidRPr="00644A15">
              <w:rPr>
                <w:rFonts w:eastAsia="Times New Roman"/>
                <w:color w:val="000000"/>
                <w:sz w:val="22"/>
                <w:szCs w:val="22"/>
              </w:rPr>
              <w:t>Прошлякова</w:t>
            </w:r>
            <w:proofErr w:type="spellEnd"/>
            <w:r w:rsidRPr="00644A15">
              <w:rPr>
                <w:rFonts w:eastAsia="Times New Roman"/>
                <w:color w:val="000000"/>
                <w:sz w:val="22"/>
                <w:szCs w:val="22"/>
              </w:rPr>
              <w:t>, ул., д. 28</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3</w:t>
            </w:r>
          </w:p>
        </w:tc>
        <w:tc>
          <w:tcPr>
            <w:tcW w:w="5028" w:type="dxa"/>
            <w:tcBorders>
              <w:top w:val="nil"/>
              <w:left w:val="nil"/>
              <w:bottom w:val="single" w:sz="4" w:space="0" w:color="auto"/>
              <w:right w:val="single" w:sz="4" w:space="0" w:color="auto"/>
            </w:tcBorders>
            <w:shd w:val="clear" w:color="auto" w:fill="auto"/>
            <w:noWrap/>
            <w:vAlign w:val="bottom"/>
            <w:hideMark/>
          </w:tcPr>
          <w:p w:rsidR="00644A15" w:rsidRPr="00644A15" w:rsidRDefault="00644A15" w:rsidP="00644A15">
            <w:pPr>
              <w:rPr>
                <w:rFonts w:eastAsia="Times New Roman"/>
                <w:color w:val="000000"/>
                <w:sz w:val="22"/>
                <w:szCs w:val="22"/>
              </w:rPr>
            </w:pPr>
            <w:proofErr w:type="spellStart"/>
            <w:r w:rsidRPr="00644A15">
              <w:rPr>
                <w:rFonts w:eastAsia="Times New Roman"/>
                <w:color w:val="000000"/>
                <w:sz w:val="22"/>
                <w:szCs w:val="22"/>
              </w:rPr>
              <w:t>Дербеневская</w:t>
            </w:r>
            <w:proofErr w:type="spellEnd"/>
            <w:r w:rsidRPr="00644A15">
              <w:rPr>
                <w:rFonts w:eastAsia="Times New Roman"/>
                <w:color w:val="000000"/>
                <w:sz w:val="22"/>
                <w:szCs w:val="22"/>
              </w:rPr>
              <w:t>, ул., д. 14, корп.1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2</w:t>
            </w:r>
            <w:r w:rsidRPr="00644A15">
              <w:rPr>
                <w:rFonts w:eastAsia="Times New Roman"/>
                <w:color w:val="000000"/>
                <w:sz w:val="22"/>
                <w:szCs w:val="22"/>
                <w:lang w:val="en-US"/>
              </w:rPr>
              <w:t>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w:t>
            </w:r>
            <w:r w:rsidRPr="00644A15">
              <w:rPr>
                <w:rFonts w:eastAsia="Times New Roman"/>
                <w:color w:val="000000"/>
                <w:sz w:val="22"/>
                <w:szCs w:val="22"/>
                <w:lang w:val="en-US"/>
              </w:rPr>
              <w:lastRenderedPageBreak/>
              <w:t>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lastRenderedPageBreak/>
              <w:t>2</w:t>
            </w:r>
          </w:p>
        </w:tc>
        <w:tc>
          <w:tcPr>
            <w:tcW w:w="5028"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rPr>
                <w:rFonts w:eastAsia="Times New Roman"/>
                <w:sz w:val="22"/>
                <w:szCs w:val="22"/>
              </w:rPr>
            </w:pPr>
            <w:r w:rsidRPr="00644A15">
              <w:rPr>
                <w:rFonts w:eastAsia="Times New Roman"/>
                <w:sz w:val="22"/>
                <w:szCs w:val="22"/>
              </w:rPr>
              <w:t>3-я Кабельная ул., д.2Б, стр.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lang w:val="en-US"/>
              </w:rPr>
              <w:lastRenderedPageBreak/>
              <w:t>29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3</w:t>
            </w:r>
          </w:p>
        </w:tc>
        <w:tc>
          <w:tcPr>
            <w:tcW w:w="5028"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rPr>
                <w:rFonts w:eastAsia="Times New Roman"/>
                <w:sz w:val="22"/>
                <w:szCs w:val="22"/>
              </w:rPr>
            </w:pPr>
            <w:r w:rsidRPr="00644A15">
              <w:rPr>
                <w:rFonts w:eastAsia="Times New Roman"/>
                <w:sz w:val="22"/>
                <w:szCs w:val="22"/>
              </w:rPr>
              <w:t>Нижний Сусальный пер., д.3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3</w:t>
            </w:r>
            <w:r w:rsidRPr="00644A15">
              <w:rPr>
                <w:rFonts w:eastAsia="Times New Roman"/>
                <w:color w:val="000000"/>
                <w:sz w:val="22"/>
                <w:szCs w:val="22"/>
                <w:lang w:val="en-US"/>
              </w:rPr>
              <w:t>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Диспетчерские</w:t>
            </w:r>
            <w:r w:rsidRPr="00644A15">
              <w:rPr>
                <w:rFonts w:eastAsia="Times New Roman"/>
                <w:color w:val="000000"/>
                <w:sz w:val="22"/>
                <w:szCs w:val="22"/>
                <w:lang w:val="en-US"/>
              </w:rPr>
              <w:t xml:space="preserve"> </w:t>
            </w:r>
            <w:r w:rsidRPr="00644A15">
              <w:rPr>
                <w:rFonts w:eastAsia="Times New Roman"/>
                <w:color w:val="000000"/>
                <w:sz w:val="22"/>
                <w:szCs w:val="22"/>
              </w:rPr>
              <w:t>пульты</w:t>
            </w:r>
            <w:r w:rsidRPr="00644A15">
              <w:rPr>
                <w:rFonts w:eastAsia="Times New Roman"/>
                <w:color w:val="000000"/>
                <w:sz w:val="22"/>
                <w:szCs w:val="22"/>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Нагатинская</w:t>
            </w:r>
            <w:proofErr w:type="spellEnd"/>
            <w:r w:rsidRPr="00644A15">
              <w:rPr>
                <w:rFonts w:eastAsia="Times New Roman"/>
                <w:sz w:val="22"/>
                <w:szCs w:val="22"/>
              </w:rPr>
              <w:t xml:space="preserve"> ул. , вл. 12Б</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Строгино, проезд, 607, вл. 22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Симферопольский бульвар., д. 25, к. 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3</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Терешково</w:t>
            </w:r>
            <w:proofErr w:type="spellEnd"/>
            <w:r w:rsidRPr="00644A15">
              <w:rPr>
                <w:rFonts w:eastAsia="Times New Roman"/>
                <w:sz w:val="22"/>
                <w:szCs w:val="22"/>
              </w:rPr>
              <w:t>, д. 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Нижний Сусальный пер., д. 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Мироновская</w:t>
            </w:r>
            <w:proofErr w:type="spellEnd"/>
            <w:r w:rsidRPr="00644A15">
              <w:rPr>
                <w:rFonts w:eastAsia="Times New Roman"/>
                <w:sz w:val="22"/>
                <w:szCs w:val="22"/>
              </w:rPr>
              <w:t>, д. 13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Г.Панфиловцев</w:t>
            </w:r>
            <w:proofErr w:type="spellEnd"/>
            <w:r w:rsidRPr="00644A15">
              <w:rPr>
                <w:rFonts w:eastAsia="Times New Roman"/>
                <w:sz w:val="22"/>
                <w:szCs w:val="22"/>
              </w:rPr>
              <w:t>., д. 19, к.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Зелёный проспект, д. 95А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Ленинградское ш., д. 102А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39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xml:space="preserve">, ул. </w:t>
            </w:r>
            <w:proofErr w:type="spellStart"/>
            <w:r w:rsidRPr="00644A15">
              <w:rPr>
                <w:rFonts w:eastAsia="Times New Roman"/>
                <w:sz w:val="22"/>
                <w:szCs w:val="22"/>
              </w:rPr>
              <w:t>Бобруйская</w:t>
            </w:r>
            <w:proofErr w:type="spellEnd"/>
            <w:r w:rsidRPr="00644A15">
              <w:rPr>
                <w:rFonts w:eastAsia="Times New Roman"/>
                <w:sz w:val="22"/>
                <w:szCs w:val="22"/>
              </w:rPr>
              <w:t>, д. 19</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Ботанический пер.,7</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Годовикова</w:t>
            </w:r>
            <w:proofErr w:type="spellEnd"/>
            <w:r w:rsidRPr="00644A15">
              <w:rPr>
                <w:rFonts w:eastAsia="Times New Roman"/>
                <w:sz w:val="22"/>
                <w:szCs w:val="22"/>
              </w:rPr>
              <w:t>, д. 7А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3</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Перерва</w:t>
            </w:r>
            <w:proofErr w:type="spellEnd"/>
            <w:r w:rsidRPr="00644A15">
              <w:rPr>
                <w:rFonts w:eastAsia="Times New Roman"/>
                <w:sz w:val="22"/>
                <w:szCs w:val="22"/>
              </w:rPr>
              <w:t>, д. 23, к.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3-я </w:t>
            </w:r>
            <w:proofErr w:type="spellStart"/>
            <w:r w:rsidRPr="00644A15">
              <w:rPr>
                <w:rFonts w:eastAsia="Times New Roman"/>
                <w:sz w:val="22"/>
                <w:szCs w:val="22"/>
              </w:rPr>
              <w:t>Хорошёвская</w:t>
            </w:r>
            <w:proofErr w:type="spellEnd"/>
            <w:r w:rsidRPr="00644A15">
              <w:rPr>
                <w:rFonts w:eastAsia="Times New Roman"/>
                <w:sz w:val="22"/>
                <w:szCs w:val="22"/>
              </w:rPr>
              <w:t>, д. 16</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Башиловская</w:t>
            </w:r>
            <w:proofErr w:type="spellEnd"/>
            <w:r w:rsidRPr="00644A15">
              <w:rPr>
                <w:rFonts w:eastAsia="Times New Roman"/>
                <w:sz w:val="22"/>
                <w:szCs w:val="22"/>
              </w:rPr>
              <w:t>, д. 28 стр.9</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Хавская</w:t>
            </w:r>
            <w:proofErr w:type="spellEnd"/>
            <w:r w:rsidRPr="00644A15">
              <w:rPr>
                <w:rFonts w:eastAsia="Times New Roman"/>
                <w:sz w:val="22"/>
                <w:szCs w:val="22"/>
              </w:rPr>
              <w:t>, д. 24, стр.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Волгоградский пр-т, д. 121/35</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lastRenderedPageBreak/>
              <w:t> </w:t>
            </w:r>
            <w:r w:rsidRPr="00644A15">
              <w:rPr>
                <w:rFonts w:eastAsia="Times New Roman"/>
                <w:color w:val="000000"/>
                <w:sz w:val="22"/>
                <w:szCs w:val="22"/>
                <w:lang w:val="en-US"/>
              </w:rPr>
              <w:t>47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3</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Дубравная, д. 55</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3-я </w:t>
            </w:r>
            <w:proofErr w:type="spellStart"/>
            <w:r w:rsidRPr="00644A15">
              <w:rPr>
                <w:rFonts w:eastAsia="Times New Roman"/>
                <w:sz w:val="22"/>
                <w:szCs w:val="22"/>
              </w:rPr>
              <w:t>Песчанная</w:t>
            </w:r>
            <w:proofErr w:type="spellEnd"/>
            <w:r w:rsidRPr="00644A15">
              <w:rPr>
                <w:rFonts w:eastAsia="Times New Roman"/>
                <w:sz w:val="22"/>
                <w:szCs w:val="22"/>
              </w:rPr>
              <w:t xml:space="preserve"> ул., д. 5, корп.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49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пр-т Маршала Малиновского, д. 8, стр.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пр-т Маршала Жукова, д. 19</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Перерва</w:t>
            </w:r>
            <w:proofErr w:type="spellEnd"/>
            <w:r w:rsidRPr="00644A15">
              <w:rPr>
                <w:rFonts w:eastAsia="Times New Roman"/>
                <w:sz w:val="22"/>
                <w:szCs w:val="22"/>
              </w:rPr>
              <w:t>, д. 20</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Хорошевское ш., д. 70, стр.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пр. Андропова, дом 36, к.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xml:space="preserve">, ул. </w:t>
            </w:r>
            <w:proofErr w:type="spellStart"/>
            <w:r w:rsidRPr="00644A15">
              <w:rPr>
                <w:rFonts w:eastAsia="Times New Roman"/>
                <w:sz w:val="22"/>
                <w:szCs w:val="22"/>
              </w:rPr>
              <w:t>Кусковская</w:t>
            </w:r>
            <w:proofErr w:type="spellEnd"/>
            <w:r w:rsidRPr="00644A15">
              <w:rPr>
                <w:rFonts w:eastAsia="Times New Roman"/>
                <w:sz w:val="22"/>
                <w:szCs w:val="22"/>
              </w:rPr>
              <w:t>, д. 18Г</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1-й Ботанический пер., д. 1Г</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Кавказский бульвар, д. 62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Боровский пер., д. 13А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Обручева, д. 28, к. 8</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59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Днепропетровская,12Б</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Стрелецкая, д. 9, с.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проезд 607, владения 28</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Б. Предтеченский пер., д. 29</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Мусы </w:t>
            </w:r>
            <w:proofErr w:type="spellStart"/>
            <w:r w:rsidRPr="00644A15">
              <w:rPr>
                <w:rFonts w:eastAsia="Times New Roman"/>
                <w:sz w:val="22"/>
                <w:szCs w:val="22"/>
              </w:rPr>
              <w:t>Джалиля</w:t>
            </w:r>
            <w:proofErr w:type="spellEnd"/>
            <w:r w:rsidRPr="00644A15">
              <w:rPr>
                <w:rFonts w:eastAsia="Times New Roman"/>
                <w:sz w:val="22"/>
                <w:szCs w:val="22"/>
              </w:rPr>
              <w:t>, д. 36, к. 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w:t>
            </w:r>
            <w:proofErr w:type="spellStart"/>
            <w:r w:rsidRPr="00644A15">
              <w:rPr>
                <w:rFonts w:eastAsia="Times New Roman"/>
                <w:sz w:val="22"/>
                <w:szCs w:val="22"/>
              </w:rPr>
              <w:t>Новоясеневский</w:t>
            </w:r>
            <w:proofErr w:type="spellEnd"/>
            <w:r w:rsidRPr="00644A15">
              <w:rPr>
                <w:rFonts w:eastAsia="Times New Roman"/>
                <w:sz w:val="22"/>
                <w:szCs w:val="22"/>
              </w:rPr>
              <w:t xml:space="preserve"> пр-т, д. 19/4</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Б.Декабрьская</w:t>
            </w:r>
            <w:proofErr w:type="spellEnd"/>
            <w:r w:rsidRPr="00644A15">
              <w:rPr>
                <w:rFonts w:eastAsia="Times New Roman"/>
                <w:sz w:val="22"/>
                <w:szCs w:val="22"/>
              </w:rPr>
              <w:t>, д.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lastRenderedPageBreak/>
              <w:t> </w:t>
            </w:r>
            <w:r w:rsidRPr="00644A15">
              <w:rPr>
                <w:rFonts w:eastAsia="Times New Roman"/>
                <w:color w:val="000000"/>
                <w:sz w:val="22"/>
                <w:szCs w:val="22"/>
                <w:lang w:val="en-US"/>
              </w:rPr>
              <w:t>66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Нагорная , д. 17, корп. 5</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Ломоносовский пр-т, д. 14</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улица </w:t>
            </w:r>
            <w:proofErr w:type="spellStart"/>
            <w:r w:rsidRPr="00644A15">
              <w:rPr>
                <w:rFonts w:eastAsia="Times New Roman"/>
                <w:sz w:val="22"/>
                <w:szCs w:val="22"/>
              </w:rPr>
              <w:t>Бибиревская</w:t>
            </w:r>
            <w:proofErr w:type="spellEnd"/>
            <w:r w:rsidRPr="00644A15">
              <w:rPr>
                <w:rFonts w:eastAsia="Times New Roman"/>
                <w:sz w:val="22"/>
                <w:szCs w:val="22"/>
              </w:rPr>
              <w:t>, дом 8, корпус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69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Добролюбова, д.18а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w:t>
            </w:r>
            <w:proofErr w:type="spellStart"/>
            <w:r w:rsidRPr="00644A15">
              <w:rPr>
                <w:rFonts w:eastAsia="Times New Roman"/>
                <w:sz w:val="22"/>
                <w:szCs w:val="22"/>
              </w:rPr>
              <w:t>Пятницкое</w:t>
            </w:r>
            <w:proofErr w:type="spellEnd"/>
            <w:r w:rsidRPr="00644A15">
              <w:rPr>
                <w:rFonts w:eastAsia="Times New Roman"/>
                <w:sz w:val="22"/>
                <w:szCs w:val="22"/>
              </w:rPr>
              <w:t xml:space="preserve"> шоссе, д. 19, к.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w:t>
            </w:r>
            <w:proofErr w:type="spellStart"/>
            <w:r w:rsidRPr="00644A15">
              <w:rPr>
                <w:rFonts w:eastAsia="Times New Roman"/>
                <w:sz w:val="22"/>
                <w:szCs w:val="22"/>
              </w:rPr>
              <w:t>Пятницкое</w:t>
            </w:r>
            <w:proofErr w:type="spellEnd"/>
            <w:r w:rsidRPr="00644A15">
              <w:rPr>
                <w:rFonts w:eastAsia="Times New Roman"/>
                <w:sz w:val="22"/>
                <w:szCs w:val="22"/>
              </w:rPr>
              <w:t xml:space="preserve"> шоссе, д. 19, к.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w:t>
            </w:r>
            <w:proofErr w:type="spellStart"/>
            <w:r w:rsidRPr="00644A15">
              <w:rPr>
                <w:rFonts w:eastAsia="Times New Roman"/>
                <w:sz w:val="22"/>
                <w:szCs w:val="22"/>
              </w:rPr>
              <w:t>Боровское</w:t>
            </w:r>
            <w:proofErr w:type="spellEnd"/>
            <w:r w:rsidRPr="00644A15">
              <w:rPr>
                <w:rFonts w:eastAsia="Times New Roman"/>
                <w:sz w:val="22"/>
                <w:szCs w:val="22"/>
              </w:rPr>
              <w:t xml:space="preserve"> ш., д. 10</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ул. Каскадная, д. 21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proofErr w:type="spellStart"/>
            <w:r w:rsidRPr="00644A15">
              <w:rPr>
                <w:rFonts w:eastAsia="Times New Roman"/>
                <w:sz w:val="22"/>
                <w:szCs w:val="22"/>
              </w:rPr>
              <w:t>г.Москва</w:t>
            </w:r>
            <w:proofErr w:type="spellEnd"/>
            <w:r w:rsidRPr="00644A15">
              <w:rPr>
                <w:rFonts w:eastAsia="Times New Roman"/>
                <w:sz w:val="22"/>
                <w:szCs w:val="22"/>
              </w:rPr>
              <w:t xml:space="preserve">, ул. </w:t>
            </w:r>
            <w:proofErr w:type="spellStart"/>
            <w:r w:rsidRPr="00644A15">
              <w:rPr>
                <w:rFonts w:eastAsia="Times New Roman"/>
                <w:sz w:val="22"/>
                <w:szCs w:val="22"/>
              </w:rPr>
              <w:t>Зверинецкая</w:t>
            </w:r>
            <w:proofErr w:type="spellEnd"/>
            <w:r w:rsidRPr="00644A15">
              <w:rPr>
                <w:rFonts w:eastAsia="Times New Roman"/>
                <w:sz w:val="22"/>
                <w:szCs w:val="22"/>
              </w:rPr>
              <w:t>, д.33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w:t>
            </w:r>
            <w:proofErr w:type="spellStart"/>
            <w:r w:rsidRPr="00644A15">
              <w:rPr>
                <w:rFonts w:eastAsia="Times New Roman"/>
                <w:sz w:val="22"/>
                <w:szCs w:val="22"/>
              </w:rPr>
              <w:t>Мироновская</w:t>
            </w:r>
            <w:proofErr w:type="spellEnd"/>
            <w:r w:rsidRPr="00644A15">
              <w:rPr>
                <w:rFonts w:eastAsia="Times New Roman"/>
                <w:sz w:val="22"/>
                <w:szCs w:val="22"/>
              </w:rPr>
              <w:t xml:space="preserve"> ул., д.9</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2</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Керамический </w:t>
            </w:r>
            <w:proofErr w:type="spellStart"/>
            <w:r w:rsidRPr="00644A15">
              <w:rPr>
                <w:rFonts w:eastAsia="Times New Roman"/>
                <w:sz w:val="22"/>
                <w:szCs w:val="22"/>
              </w:rPr>
              <w:t>пр</w:t>
            </w:r>
            <w:proofErr w:type="spellEnd"/>
            <w:r w:rsidRPr="00644A15">
              <w:rPr>
                <w:rFonts w:eastAsia="Times New Roman"/>
                <w:sz w:val="22"/>
                <w:szCs w:val="22"/>
              </w:rPr>
              <w:t>-д, д. 57/2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Ярославская, д. 10, к. 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Академика Анохина, д. 24</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79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Маршала Савицкого, д. 8</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Электродная, д. 4А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1-й </w:t>
            </w:r>
            <w:proofErr w:type="spellStart"/>
            <w:r w:rsidRPr="00644A15">
              <w:rPr>
                <w:rFonts w:eastAsia="Times New Roman"/>
                <w:sz w:val="22"/>
                <w:szCs w:val="22"/>
              </w:rPr>
              <w:t>Басмснный</w:t>
            </w:r>
            <w:proofErr w:type="spellEnd"/>
            <w:r w:rsidRPr="00644A15">
              <w:rPr>
                <w:rFonts w:eastAsia="Times New Roman"/>
                <w:sz w:val="22"/>
                <w:szCs w:val="22"/>
              </w:rPr>
              <w:t xml:space="preserve"> пер., д. 6</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Линии Октябрьской железной дороги, д. 8</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г. Москва, ул. Авиамоторная, д. 9</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644A15" w:rsidP="00644A15">
            <w:pPr>
              <w:rPr>
                <w:rFonts w:eastAsia="Times New Roman"/>
                <w:sz w:val="22"/>
                <w:szCs w:val="22"/>
              </w:rPr>
            </w:pPr>
            <w:r w:rsidRPr="00644A15">
              <w:rPr>
                <w:rFonts w:eastAsia="Times New Roman"/>
                <w:sz w:val="22"/>
                <w:szCs w:val="22"/>
              </w:rPr>
              <w:t xml:space="preserve">г. Москва, ул. </w:t>
            </w:r>
            <w:proofErr w:type="spellStart"/>
            <w:r w:rsidRPr="00644A15">
              <w:rPr>
                <w:rFonts w:eastAsia="Times New Roman"/>
                <w:sz w:val="22"/>
                <w:szCs w:val="22"/>
              </w:rPr>
              <w:t>Краснодонская</w:t>
            </w:r>
            <w:proofErr w:type="spellEnd"/>
            <w:r w:rsidRPr="00644A15">
              <w:rPr>
                <w:rFonts w:eastAsia="Times New Roman"/>
                <w:sz w:val="22"/>
                <w:szCs w:val="22"/>
              </w:rPr>
              <w:t xml:space="preserve"> д. 21 корп. 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lastRenderedPageBreak/>
              <w:t> </w:t>
            </w:r>
            <w:r w:rsidRPr="00644A15">
              <w:rPr>
                <w:rFonts w:eastAsia="Times New Roman"/>
                <w:color w:val="000000"/>
                <w:sz w:val="22"/>
                <w:szCs w:val="22"/>
                <w:lang w:val="en-US"/>
              </w:rPr>
              <w:t>85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 xml:space="preserve">1-й </w:t>
            </w:r>
            <w:proofErr w:type="spellStart"/>
            <w:r w:rsidR="00644A15" w:rsidRPr="00644A15">
              <w:rPr>
                <w:rFonts w:eastAsia="Times New Roman"/>
                <w:sz w:val="22"/>
                <w:szCs w:val="22"/>
              </w:rPr>
              <w:t>Сетуньский</w:t>
            </w:r>
            <w:proofErr w:type="spellEnd"/>
            <w:r w:rsidR="00644A15" w:rsidRPr="00644A15">
              <w:rPr>
                <w:rFonts w:eastAsia="Times New Roman"/>
                <w:sz w:val="22"/>
                <w:szCs w:val="22"/>
              </w:rPr>
              <w:t xml:space="preserve"> </w:t>
            </w:r>
            <w:proofErr w:type="spellStart"/>
            <w:r w:rsidR="00644A15" w:rsidRPr="00644A15">
              <w:rPr>
                <w:rFonts w:eastAsia="Times New Roman"/>
                <w:sz w:val="22"/>
                <w:szCs w:val="22"/>
              </w:rPr>
              <w:t>пр</w:t>
            </w:r>
            <w:proofErr w:type="spellEnd"/>
            <w:r w:rsidR="00644A15" w:rsidRPr="00644A15">
              <w:rPr>
                <w:rFonts w:eastAsia="Times New Roman"/>
                <w:sz w:val="22"/>
                <w:szCs w:val="22"/>
              </w:rPr>
              <w:t>-д, д.10г</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E10C82" w:rsidRDefault="00644A15" w:rsidP="00644A15">
            <w:pPr>
              <w:jc w:val="center"/>
              <w:rPr>
                <w:rFonts w:eastAsia="Times New Roman"/>
                <w:color w:val="000000"/>
                <w:sz w:val="22"/>
                <w:szCs w:val="22"/>
              </w:rPr>
            </w:pPr>
            <w:r w:rsidRPr="00644A15">
              <w:rPr>
                <w:rFonts w:eastAsia="Times New Roman"/>
                <w:color w:val="000000"/>
                <w:sz w:val="22"/>
                <w:szCs w:val="22"/>
              </w:rPr>
              <w:t> </w:t>
            </w:r>
            <w:r w:rsidRPr="00E10C82">
              <w:rPr>
                <w:rFonts w:eastAsia="Times New Roman"/>
                <w:color w:val="000000"/>
                <w:sz w:val="22"/>
                <w:szCs w:val="22"/>
              </w:rPr>
              <w:t>86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497120"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497120">
              <w:rPr>
                <w:rFonts w:eastAsia="Times New Roman"/>
                <w:color w:val="000000"/>
                <w:sz w:val="22"/>
                <w:szCs w:val="22"/>
                <w:lang w:val="en-US"/>
              </w:rPr>
              <w:t>-</w:t>
            </w:r>
            <w:r w:rsidRPr="00644A15">
              <w:rPr>
                <w:rFonts w:eastAsia="Times New Roman"/>
                <w:color w:val="000000"/>
                <w:sz w:val="22"/>
                <w:szCs w:val="22"/>
              </w:rPr>
              <w:t>шлюз</w:t>
            </w:r>
            <w:r w:rsidRPr="00497120">
              <w:rPr>
                <w:rFonts w:eastAsia="Times New Roman"/>
                <w:color w:val="000000"/>
                <w:sz w:val="22"/>
                <w:szCs w:val="22"/>
                <w:lang w:val="en-US"/>
              </w:rPr>
              <w:t xml:space="preserve"> </w:t>
            </w:r>
            <w:r w:rsidRPr="00644A15">
              <w:rPr>
                <w:rFonts w:eastAsia="Times New Roman"/>
                <w:color w:val="000000"/>
                <w:sz w:val="22"/>
                <w:szCs w:val="22"/>
                <w:lang w:val="en-US"/>
              </w:rPr>
              <w:t>MEDIAPACK</w:t>
            </w:r>
            <w:r w:rsidRPr="00497120">
              <w:rPr>
                <w:rFonts w:eastAsia="Times New Roman"/>
                <w:color w:val="000000"/>
                <w:sz w:val="22"/>
                <w:szCs w:val="22"/>
                <w:lang w:val="en-US"/>
              </w:rPr>
              <w:t xml:space="preserve"> 114 </w:t>
            </w:r>
            <w:r w:rsidRPr="00644A15">
              <w:rPr>
                <w:rFonts w:eastAsia="Times New Roman"/>
                <w:color w:val="000000"/>
                <w:sz w:val="22"/>
                <w:szCs w:val="22"/>
                <w:lang w:val="en-US"/>
              </w:rPr>
              <w:t>ANALOG</w:t>
            </w:r>
            <w:r w:rsidRPr="00497120">
              <w:rPr>
                <w:rFonts w:eastAsia="Times New Roman"/>
                <w:color w:val="000000"/>
                <w:sz w:val="22"/>
                <w:szCs w:val="22"/>
                <w:lang w:val="en-US"/>
              </w:rPr>
              <w:t xml:space="preserve"> </w:t>
            </w:r>
            <w:r w:rsidRPr="00644A15">
              <w:rPr>
                <w:rFonts w:eastAsia="Times New Roman"/>
                <w:color w:val="000000"/>
                <w:sz w:val="22"/>
                <w:szCs w:val="22"/>
                <w:lang w:val="en-US"/>
              </w:rPr>
              <w:t>VOIP</w:t>
            </w:r>
            <w:r w:rsidRPr="00497120">
              <w:rPr>
                <w:rFonts w:eastAsia="Times New Roman"/>
                <w:color w:val="000000"/>
                <w:sz w:val="22"/>
                <w:szCs w:val="22"/>
                <w:lang w:val="en-US"/>
              </w:rPr>
              <w:t xml:space="preserve"> </w:t>
            </w:r>
            <w:r w:rsidRPr="00644A15">
              <w:rPr>
                <w:rFonts w:eastAsia="Times New Roman"/>
                <w:color w:val="000000"/>
                <w:sz w:val="22"/>
                <w:szCs w:val="22"/>
                <w:lang w:val="en-US"/>
              </w:rPr>
              <w:t>GATEWAY</w:t>
            </w:r>
            <w:r w:rsidRPr="00497120">
              <w:rPr>
                <w:rFonts w:eastAsia="Times New Roman"/>
                <w:color w:val="000000"/>
                <w:sz w:val="22"/>
                <w:szCs w:val="22"/>
                <w:lang w:val="en-US"/>
              </w:rPr>
              <w:t xml:space="preserve"> 2 </w:t>
            </w:r>
            <w:r w:rsidRPr="00644A15">
              <w:rPr>
                <w:rFonts w:eastAsia="Times New Roman"/>
                <w:color w:val="000000"/>
                <w:sz w:val="22"/>
                <w:szCs w:val="22"/>
                <w:lang w:val="en-US"/>
              </w:rPr>
              <w:t>FXS</w:t>
            </w:r>
            <w:r w:rsidRPr="00497120">
              <w:rPr>
                <w:rFonts w:eastAsia="Times New Roman"/>
                <w:color w:val="000000"/>
                <w:sz w:val="22"/>
                <w:szCs w:val="22"/>
                <w:lang w:val="en-US"/>
              </w:rPr>
              <w:t xml:space="preserve"> 2 </w:t>
            </w:r>
            <w:r w:rsidRPr="00644A15">
              <w:rPr>
                <w:rFonts w:eastAsia="Times New Roman"/>
                <w:color w:val="000000"/>
                <w:sz w:val="22"/>
                <w:szCs w:val="22"/>
                <w:lang w:val="en-US"/>
              </w:rPr>
              <w:t>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Лавочкина ул., д.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E10C82" w:rsidRDefault="00644A15" w:rsidP="00644A15">
            <w:pPr>
              <w:jc w:val="center"/>
              <w:rPr>
                <w:rFonts w:eastAsia="Times New Roman"/>
                <w:color w:val="000000"/>
                <w:sz w:val="22"/>
                <w:szCs w:val="22"/>
              </w:rPr>
            </w:pPr>
            <w:r w:rsidRPr="00644A15">
              <w:rPr>
                <w:rFonts w:eastAsia="Times New Roman"/>
                <w:color w:val="000000"/>
                <w:sz w:val="22"/>
                <w:szCs w:val="22"/>
              </w:rPr>
              <w:t> </w:t>
            </w:r>
            <w:r w:rsidRPr="00E10C82">
              <w:rPr>
                <w:rFonts w:eastAsia="Times New Roman"/>
                <w:color w:val="000000"/>
                <w:sz w:val="22"/>
                <w:szCs w:val="22"/>
              </w:rPr>
              <w:t>87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497120">
              <w:rPr>
                <w:rFonts w:eastAsia="Times New Roman"/>
                <w:color w:val="000000"/>
                <w:sz w:val="22"/>
                <w:szCs w:val="22"/>
                <w:lang w:val="en-US"/>
              </w:rPr>
              <w:t>-</w:t>
            </w:r>
            <w:r w:rsidRPr="00644A15">
              <w:rPr>
                <w:rFonts w:eastAsia="Times New Roman"/>
                <w:color w:val="000000"/>
                <w:sz w:val="22"/>
                <w:szCs w:val="22"/>
              </w:rPr>
              <w:t>шлюз</w:t>
            </w:r>
            <w:r w:rsidRPr="00497120">
              <w:rPr>
                <w:rFonts w:eastAsia="Times New Roman"/>
                <w:color w:val="000000"/>
                <w:sz w:val="22"/>
                <w:szCs w:val="22"/>
                <w:lang w:val="en-US"/>
              </w:rPr>
              <w:t xml:space="preserve"> </w:t>
            </w:r>
            <w:r w:rsidRPr="00644A15">
              <w:rPr>
                <w:rFonts w:eastAsia="Times New Roman"/>
                <w:color w:val="000000"/>
                <w:sz w:val="22"/>
                <w:szCs w:val="22"/>
                <w:lang w:val="en-US"/>
              </w:rPr>
              <w:t>MEDIAPACK</w:t>
            </w:r>
            <w:r w:rsidRPr="00497120">
              <w:rPr>
                <w:rFonts w:eastAsia="Times New Roman"/>
                <w:color w:val="000000"/>
                <w:sz w:val="22"/>
                <w:szCs w:val="22"/>
                <w:lang w:val="en-US"/>
              </w:rPr>
              <w:t xml:space="preserve"> 114 </w:t>
            </w:r>
            <w:r w:rsidRPr="00644A15">
              <w:rPr>
                <w:rFonts w:eastAsia="Times New Roman"/>
                <w:color w:val="000000"/>
                <w:sz w:val="22"/>
                <w:szCs w:val="22"/>
                <w:lang w:val="en-US"/>
              </w:rPr>
              <w:t>ANALOG</w:t>
            </w:r>
            <w:r w:rsidRPr="00497120">
              <w:rPr>
                <w:rFonts w:eastAsia="Times New Roman"/>
                <w:color w:val="000000"/>
                <w:sz w:val="22"/>
                <w:szCs w:val="22"/>
                <w:lang w:val="en-US"/>
              </w:rPr>
              <w:t xml:space="preserve"> </w:t>
            </w:r>
            <w:r w:rsidRPr="00644A15">
              <w:rPr>
                <w:rFonts w:eastAsia="Times New Roman"/>
                <w:color w:val="000000"/>
                <w:sz w:val="22"/>
                <w:szCs w:val="22"/>
                <w:lang w:val="en-US"/>
              </w:rPr>
              <w:t>VOIP</w:t>
            </w:r>
            <w:r w:rsidRPr="00497120">
              <w:rPr>
                <w:rFonts w:eastAsia="Times New Roman"/>
                <w:color w:val="000000"/>
                <w:sz w:val="22"/>
                <w:szCs w:val="22"/>
                <w:lang w:val="en-US"/>
              </w:rPr>
              <w:t xml:space="preserve"> </w:t>
            </w:r>
            <w:r w:rsidRPr="00644A15">
              <w:rPr>
                <w:rFonts w:eastAsia="Times New Roman"/>
                <w:color w:val="000000"/>
                <w:sz w:val="22"/>
                <w:szCs w:val="22"/>
                <w:lang w:val="en-US"/>
              </w:rPr>
              <w:t>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proofErr w:type="spellStart"/>
            <w:r w:rsidR="00644A15" w:rsidRPr="00644A15">
              <w:rPr>
                <w:rFonts w:eastAsia="Times New Roman"/>
                <w:sz w:val="22"/>
                <w:szCs w:val="22"/>
              </w:rPr>
              <w:t>Бескудниковский</w:t>
            </w:r>
            <w:proofErr w:type="spellEnd"/>
            <w:r w:rsidR="00644A15" w:rsidRPr="00644A15">
              <w:rPr>
                <w:rFonts w:eastAsia="Times New Roman"/>
                <w:sz w:val="22"/>
                <w:szCs w:val="22"/>
              </w:rPr>
              <w:t xml:space="preserve"> </w:t>
            </w:r>
            <w:proofErr w:type="spellStart"/>
            <w:r w:rsidR="00644A15" w:rsidRPr="00644A15">
              <w:rPr>
                <w:rFonts w:eastAsia="Times New Roman"/>
                <w:sz w:val="22"/>
                <w:szCs w:val="22"/>
              </w:rPr>
              <w:t>пр</w:t>
            </w:r>
            <w:proofErr w:type="spellEnd"/>
            <w:r w:rsidR="00644A15" w:rsidRPr="00644A15">
              <w:rPr>
                <w:rFonts w:eastAsia="Times New Roman"/>
                <w:sz w:val="22"/>
                <w:szCs w:val="22"/>
              </w:rPr>
              <w:t>-д., д. 7</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Щелковское ш., д. 70А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89</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proofErr w:type="spellStart"/>
            <w:r w:rsidR="00644A15" w:rsidRPr="00644A15">
              <w:rPr>
                <w:rFonts w:eastAsia="Times New Roman"/>
                <w:sz w:val="22"/>
                <w:szCs w:val="22"/>
              </w:rPr>
              <w:t>Сурский</w:t>
            </w:r>
            <w:proofErr w:type="spellEnd"/>
            <w:r w:rsidR="00644A15" w:rsidRPr="00644A15">
              <w:rPr>
                <w:rFonts w:eastAsia="Times New Roman"/>
                <w:sz w:val="22"/>
                <w:szCs w:val="22"/>
              </w:rPr>
              <w:t xml:space="preserve"> пр., д.5, стр.1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90</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Днепропетровская ул., д.12Б</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91</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Ферсмана ул., д.1А</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92</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Очаковское ш., д.22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93</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 xml:space="preserve">3-я </w:t>
            </w:r>
            <w:proofErr w:type="spellStart"/>
            <w:r w:rsidR="00644A15" w:rsidRPr="00644A15">
              <w:rPr>
                <w:rFonts w:eastAsia="Times New Roman"/>
                <w:sz w:val="22"/>
                <w:szCs w:val="22"/>
              </w:rPr>
              <w:t>Хорошевская</w:t>
            </w:r>
            <w:proofErr w:type="spellEnd"/>
            <w:r w:rsidR="00644A15" w:rsidRPr="00644A15">
              <w:rPr>
                <w:rFonts w:eastAsia="Times New Roman"/>
                <w:sz w:val="22"/>
                <w:szCs w:val="22"/>
              </w:rPr>
              <w:t xml:space="preserve"> ул., д.16, корп.2</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94</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 xml:space="preserve">Маршала </w:t>
            </w:r>
            <w:proofErr w:type="spellStart"/>
            <w:r w:rsidR="00644A15" w:rsidRPr="00644A15">
              <w:rPr>
                <w:rFonts w:eastAsia="Times New Roman"/>
                <w:sz w:val="22"/>
                <w:szCs w:val="22"/>
              </w:rPr>
              <w:t>Прошлякова</w:t>
            </w:r>
            <w:proofErr w:type="spellEnd"/>
            <w:r w:rsidR="00644A15" w:rsidRPr="00644A15">
              <w:rPr>
                <w:rFonts w:eastAsia="Times New Roman"/>
                <w:sz w:val="22"/>
                <w:szCs w:val="22"/>
              </w:rPr>
              <w:t>, ул., д. 28</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95</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proofErr w:type="spellStart"/>
            <w:r w:rsidR="00644A15" w:rsidRPr="00644A15">
              <w:rPr>
                <w:rFonts w:eastAsia="Times New Roman"/>
                <w:sz w:val="22"/>
                <w:szCs w:val="22"/>
              </w:rPr>
              <w:t>Дербеневская</w:t>
            </w:r>
            <w:proofErr w:type="spellEnd"/>
            <w:r w:rsidR="00644A15" w:rsidRPr="00644A15">
              <w:rPr>
                <w:rFonts w:eastAsia="Times New Roman"/>
                <w:sz w:val="22"/>
                <w:szCs w:val="22"/>
              </w:rPr>
              <w:t>, ул., д. 14, корп.1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96</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3-я Кабельная ул., д.2Б, стр. 1</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97</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r w:rsidR="00644A15" w:rsidRPr="00644A15">
              <w:rPr>
                <w:rFonts w:eastAsia="Times New Roman"/>
                <w:sz w:val="22"/>
                <w:szCs w:val="22"/>
              </w:rPr>
              <w:t>Нижний Сусальный пер., д.3</w:t>
            </w:r>
          </w:p>
        </w:tc>
      </w:tr>
      <w:tr w:rsidR="00644A15" w:rsidRPr="00644A15" w:rsidTr="00F84256">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lang w:val="en-US"/>
              </w:rPr>
            </w:pPr>
            <w:r w:rsidRPr="00644A15">
              <w:rPr>
                <w:rFonts w:eastAsia="Times New Roman"/>
                <w:color w:val="000000"/>
                <w:sz w:val="22"/>
                <w:szCs w:val="22"/>
              </w:rPr>
              <w:t> </w:t>
            </w:r>
            <w:r w:rsidRPr="00644A15">
              <w:rPr>
                <w:rFonts w:eastAsia="Times New Roman"/>
                <w:color w:val="000000"/>
                <w:sz w:val="22"/>
                <w:szCs w:val="22"/>
                <w:lang w:val="en-US"/>
              </w:rPr>
              <w:t>98</w:t>
            </w:r>
          </w:p>
        </w:tc>
        <w:tc>
          <w:tcPr>
            <w:tcW w:w="3078" w:type="dxa"/>
            <w:tcBorders>
              <w:top w:val="nil"/>
              <w:left w:val="nil"/>
              <w:bottom w:val="single" w:sz="4" w:space="0" w:color="auto"/>
              <w:right w:val="single" w:sz="4" w:space="0" w:color="auto"/>
            </w:tcBorders>
            <w:shd w:val="clear" w:color="000000" w:fill="FFFFFF"/>
            <w:vAlign w:val="center"/>
            <w:hideMark/>
          </w:tcPr>
          <w:p w:rsidR="00644A15" w:rsidRPr="00644A15" w:rsidRDefault="00644A15" w:rsidP="00644A15">
            <w:pPr>
              <w:rPr>
                <w:rFonts w:eastAsia="Times New Roman"/>
                <w:color w:val="000000"/>
                <w:sz w:val="22"/>
                <w:szCs w:val="22"/>
                <w:lang w:val="en-US"/>
              </w:rPr>
            </w:pPr>
            <w:r w:rsidRPr="00644A15">
              <w:rPr>
                <w:rFonts w:eastAsia="Times New Roman"/>
                <w:color w:val="000000"/>
                <w:sz w:val="22"/>
                <w:szCs w:val="22"/>
              </w:rPr>
              <w:t>Медиа</w:t>
            </w:r>
            <w:r w:rsidRPr="00644A15">
              <w:rPr>
                <w:rFonts w:eastAsia="Times New Roman"/>
                <w:color w:val="000000"/>
                <w:sz w:val="22"/>
                <w:szCs w:val="22"/>
                <w:lang w:val="en-US"/>
              </w:rPr>
              <w:t>-</w:t>
            </w:r>
            <w:r w:rsidRPr="00644A15">
              <w:rPr>
                <w:rFonts w:eastAsia="Times New Roman"/>
                <w:color w:val="000000"/>
                <w:sz w:val="22"/>
                <w:szCs w:val="22"/>
              </w:rPr>
              <w:t>шлюз</w:t>
            </w:r>
            <w:r w:rsidRPr="00644A15">
              <w:rPr>
                <w:rFonts w:eastAsia="Times New Roman"/>
                <w:color w:val="000000"/>
                <w:sz w:val="22"/>
                <w:szCs w:val="22"/>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644A15" w:rsidRPr="00644A15" w:rsidRDefault="00644A15" w:rsidP="00644A15">
            <w:pPr>
              <w:jc w:val="center"/>
              <w:rPr>
                <w:rFonts w:eastAsia="Times New Roman"/>
                <w:color w:val="000000"/>
                <w:sz w:val="22"/>
                <w:szCs w:val="22"/>
              </w:rPr>
            </w:pPr>
            <w:r w:rsidRPr="00644A15">
              <w:rPr>
                <w:rFonts w:eastAsia="Times New Roman"/>
                <w:color w:val="000000"/>
                <w:sz w:val="22"/>
                <w:szCs w:val="22"/>
              </w:rPr>
              <w:t>1</w:t>
            </w:r>
          </w:p>
        </w:tc>
        <w:tc>
          <w:tcPr>
            <w:tcW w:w="5028" w:type="dxa"/>
            <w:tcBorders>
              <w:top w:val="nil"/>
              <w:left w:val="nil"/>
              <w:bottom w:val="single" w:sz="4" w:space="0" w:color="auto"/>
              <w:right w:val="single" w:sz="4" w:space="0" w:color="auto"/>
            </w:tcBorders>
            <w:shd w:val="clear" w:color="auto" w:fill="auto"/>
            <w:vAlign w:val="center"/>
            <w:hideMark/>
          </w:tcPr>
          <w:p w:rsidR="00644A15" w:rsidRPr="00644A15" w:rsidRDefault="00E10C82" w:rsidP="00644A15">
            <w:pPr>
              <w:rPr>
                <w:rFonts w:eastAsia="Times New Roman"/>
                <w:sz w:val="22"/>
                <w:szCs w:val="22"/>
              </w:rPr>
            </w:pPr>
            <w:r>
              <w:rPr>
                <w:rFonts w:eastAsia="Times New Roman"/>
                <w:sz w:val="22"/>
                <w:szCs w:val="22"/>
              </w:rPr>
              <w:t xml:space="preserve">г. Москва, </w:t>
            </w:r>
            <w:proofErr w:type="spellStart"/>
            <w:r w:rsidR="00644A15" w:rsidRPr="00644A15">
              <w:rPr>
                <w:rFonts w:eastAsia="Times New Roman"/>
                <w:sz w:val="22"/>
                <w:szCs w:val="22"/>
              </w:rPr>
              <w:t>Нагатинская</w:t>
            </w:r>
            <w:proofErr w:type="spellEnd"/>
            <w:r w:rsidR="00644A15" w:rsidRPr="00644A15">
              <w:rPr>
                <w:rFonts w:eastAsia="Times New Roman"/>
                <w:sz w:val="22"/>
                <w:szCs w:val="22"/>
              </w:rPr>
              <w:t xml:space="preserve"> ул. , вл. 12Б</w:t>
            </w:r>
          </w:p>
        </w:tc>
      </w:tr>
    </w:tbl>
    <w:p w:rsidR="007473D7" w:rsidRDefault="007473D7" w:rsidP="007473D7">
      <w:pPr>
        <w:spacing w:before="100" w:beforeAutospacing="1" w:after="100" w:afterAutospacing="1"/>
        <w:jc w:val="both"/>
        <w:rPr>
          <w:bCs/>
          <w:sz w:val="24"/>
          <w:szCs w:val="24"/>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7473D7" w:rsidRDefault="007473D7" w:rsidP="007473D7">
      <w:pPr>
        <w:ind w:left="7371"/>
        <w:rPr>
          <w:rFonts w:eastAsia="Arial Unicode MS"/>
          <w:color w:val="000000"/>
          <w:sz w:val="22"/>
          <w:szCs w:val="22"/>
        </w:rPr>
      </w:pPr>
    </w:p>
    <w:p w:rsidR="00E10C82" w:rsidRDefault="00E10C82" w:rsidP="007473D7">
      <w:pPr>
        <w:tabs>
          <w:tab w:val="left" w:pos="1800"/>
        </w:tabs>
        <w:ind w:left="6804"/>
        <w:rPr>
          <w:rFonts w:eastAsia="Times New Roman"/>
          <w:sz w:val="24"/>
          <w:szCs w:val="24"/>
        </w:rPr>
      </w:pPr>
    </w:p>
    <w:p w:rsidR="00E10C82" w:rsidRDefault="00E10C82" w:rsidP="007473D7">
      <w:pPr>
        <w:tabs>
          <w:tab w:val="left" w:pos="1800"/>
        </w:tabs>
        <w:ind w:left="6804"/>
        <w:rPr>
          <w:rFonts w:eastAsia="Times New Roman"/>
          <w:sz w:val="24"/>
          <w:szCs w:val="24"/>
        </w:rPr>
      </w:pPr>
    </w:p>
    <w:p w:rsidR="00E10C82" w:rsidRDefault="00E10C82" w:rsidP="007473D7">
      <w:pPr>
        <w:tabs>
          <w:tab w:val="left" w:pos="1800"/>
        </w:tabs>
        <w:ind w:left="6804"/>
        <w:rPr>
          <w:rFonts w:eastAsia="Times New Roman"/>
          <w:sz w:val="24"/>
          <w:szCs w:val="24"/>
        </w:rPr>
      </w:pPr>
    </w:p>
    <w:p w:rsidR="007473D7" w:rsidRPr="0053788E" w:rsidRDefault="007473D7" w:rsidP="007473D7">
      <w:pPr>
        <w:tabs>
          <w:tab w:val="left" w:pos="1800"/>
        </w:tabs>
        <w:ind w:left="6804"/>
        <w:rPr>
          <w:rFonts w:eastAsia="Times New Roman"/>
          <w:sz w:val="24"/>
          <w:szCs w:val="24"/>
        </w:rPr>
      </w:pPr>
      <w:r>
        <w:rPr>
          <w:rFonts w:eastAsia="Times New Roman"/>
          <w:sz w:val="24"/>
          <w:szCs w:val="24"/>
        </w:rPr>
        <w:lastRenderedPageBreak/>
        <w:t xml:space="preserve">Приложение № </w:t>
      </w:r>
      <w:r w:rsidRPr="0053788E">
        <w:rPr>
          <w:rFonts w:eastAsia="Times New Roman"/>
          <w:sz w:val="24"/>
          <w:szCs w:val="24"/>
        </w:rPr>
        <w:t>2</w:t>
      </w:r>
    </w:p>
    <w:p w:rsidR="007473D7" w:rsidRPr="00B80875" w:rsidRDefault="007473D7" w:rsidP="007473D7">
      <w:pPr>
        <w:tabs>
          <w:tab w:val="left" w:pos="1800"/>
        </w:tabs>
        <w:ind w:left="6804"/>
        <w:rPr>
          <w:rFonts w:eastAsia="Times New Roman"/>
          <w:sz w:val="24"/>
          <w:szCs w:val="24"/>
        </w:rPr>
      </w:pPr>
      <w:r>
        <w:rPr>
          <w:rFonts w:eastAsia="Times New Roman"/>
          <w:sz w:val="24"/>
          <w:szCs w:val="24"/>
        </w:rPr>
        <w:t>К Техническому заданию</w:t>
      </w:r>
    </w:p>
    <w:p w:rsidR="007473D7" w:rsidRPr="00B80875" w:rsidRDefault="007473D7" w:rsidP="007473D7">
      <w:pPr>
        <w:tabs>
          <w:tab w:val="left" w:pos="1800"/>
        </w:tabs>
        <w:ind w:left="6804"/>
        <w:rPr>
          <w:rFonts w:eastAsia="Times New Roman"/>
          <w:sz w:val="24"/>
          <w:szCs w:val="24"/>
        </w:rPr>
      </w:pPr>
      <w:r w:rsidRPr="00B80875">
        <w:rPr>
          <w:rFonts w:eastAsia="Times New Roman"/>
          <w:sz w:val="24"/>
          <w:szCs w:val="24"/>
        </w:rPr>
        <w:t>от_____________201</w:t>
      </w:r>
      <w:r>
        <w:rPr>
          <w:rFonts w:eastAsia="Times New Roman"/>
          <w:sz w:val="24"/>
          <w:szCs w:val="24"/>
        </w:rPr>
        <w:t>6</w:t>
      </w:r>
      <w:r w:rsidRPr="00B80875">
        <w:rPr>
          <w:rFonts w:eastAsia="Times New Roman"/>
          <w:sz w:val="24"/>
          <w:szCs w:val="24"/>
        </w:rPr>
        <w:t xml:space="preserve"> г.</w:t>
      </w:r>
    </w:p>
    <w:p w:rsidR="007473D7" w:rsidRPr="00C039C2" w:rsidRDefault="007473D7" w:rsidP="007473D7">
      <w:pPr>
        <w:tabs>
          <w:tab w:val="left" w:pos="1800"/>
        </w:tabs>
        <w:ind w:left="6804"/>
        <w:rPr>
          <w:rFonts w:eastAsia="Arial Unicode MS"/>
          <w:color w:val="000000"/>
          <w:sz w:val="22"/>
          <w:szCs w:val="22"/>
        </w:rPr>
      </w:pPr>
      <w:r w:rsidRPr="00B80875">
        <w:rPr>
          <w:rFonts w:eastAsia="Times New Roman"/>
          <w:sz w:val="24"/>
          <w:szCs w:val="24"/>
        </w:rPr>
        <w:t>№__________________</w:t>
      </w:r>
    </w:p>
    <w:p w:rsidR="007473D7" w:rsidRPr="00C039C2" w:rsidRDefault="007473D7" w:rsidP="007473D7">
      <w:pPr>
        <w:keepNext/>
        <w:keepLines/>
        <w:ind w:right="120"/>
        <w:jc w:val="center"/>
        <w:outlineLvl w:val="1"/>
        <w:rPr>
          <w:rFonts w:eastAsiaTheme="minorHAnsi"/>
          <w:b/>
          <w:bCs/>
          <w:sz w:val="27"/>
          <w:szCs w:val="27"/>
          <w:lang w:eastAsia="en-US"/>
        </w:rPr>
      </w:pPr>
      <w:bookmarkStart w:id="2" w:name="bookmark18"/>
    </w:p>
    <w:p w:rsidR="007473D7" w:rsidRPr="00640F5B" w:rsidRDefault="007473D7" w:rsidP="007473D7">
      <w:pPr>
        <w:keepNext/>
        <w:keepLines/>
        <w:ind w:right="120"/>
        <w:jc w:val="center"/>
        <w:outlineLvl w:val="1"/>
        <w:rPr>
          <w:rFonts w:eastAsiaTheme="minorHAnsi"/>
          <w:b/>
          <w:bCs/>
          <w:sz w:val="27"/>
          <w:szCs w:val="27"/>
          <w:lang w:eastAsia="en-US"/>
        </w:rPr>
      </w:pPr>
    </w:p>
    <w:bookmarkEnd w:id="2"/>
    <w:p w:rsidR="007473D7" w:rsidRPr="00640F5B" w:rsidRDefault="007473D7" w:rsidP="007473D7">
      <w:pPr>
        <w:keepNext/>
        <w:keepLines/>
        <w:ind w:right="120"/>
        <w:jc w:val="center"/>
        <w:outlineLvl w:val="1"/>
        <w:rPr>
          <w:b/>
          <w:bCs/>
          <w:sz w:val="27"/>
          <w:szCs w:val="27"/>
          <w:lang w:eastAsia="en-US"/>
        </w:rPr>
      </w:pPr>
      <w:r w:rsidRPr="00640F5B">
        <w:rPr>
          <w:b/>
          <w:bCs/>
          <w:sz w:val="27"/>
          <w:szCs w:val="27"/>
          <w:lang w:eastAsia="en-US"/>
        </w:rPr>
        <w:t>Регламент эксплуатационного взаимодействия</w:t>
      </w:r>
    </w:p>
    <w:p w:rsidR="007473D7" w:rsidRPr="00640F5B" w:rsidRDefault="007473D7" w:rsidP="007473D7">
      <w:pPr>
        <w:keepNext/>
        <w:keepLines/>
        <w:tabs>
          <w:tab w:val="left" w:pos="567"/>
        </w:tabs>
        <w:spacing w:after="401"/>
        <w:ind w:right="120"/>
        <w:jc w:val="center"/>
        <w:outlineLvl w:val="1"/>
        <w:rPr>
          <w:b/>
          <w:bCs/>
          <w:sz w:val="27"/>
          <w:szCs w:val="27"/>
          <w:lang w:eastAsia="en-US"/>
        </w:rPr>
      </w:pPr>
      <w:bookmarkStart w:id="3" w:name="bookmark19"/>
      <w:r w:rsidRPr="00640F5B">
        <w:rPr>
          <w:b/>
          <w:bCs/>
          <w:sz w:val="27"/>
          <w:szCs w:val="27"/>
          <w:lang w:eastAsia="en-US"/>
        </w:rPr>
        <w:t>при обслуживании оборудования</w:t>
      </w:r>
      <w:r>
        <w:rPr>
          <w:b/>
          <w:bCs/>
          <w:sz w:val="27"/>
          <w:szCs w:val="27"/>
          <w:lang w:eastAsia="en-US"/>
        </w:rPr>
        <w:t xml:space="preserve"> </w:t>
      </w:r>
      <w:r>
        <w:rPr>
          <w:b/>
          <w:sz w:val="28"/>
          <w:szCs w:val="28"/>
        </w:rPr>
        <w:t>корпоративной телефонной сети ПАО</w:t>
      </w:r>
      <w:r w:rsidR="00692005">
        <w:rPr>
          <w:b/>
          <w:sz w:val="28"/>
          <w:szCs w:val="28"/>
          <w:lang w:val="en-US"/>
        </w:rPr>
        <w:t> </w:t>
      </w:r>
      <w:r>
        <w:rPr>
          <w:b/>
          <w:sz w:val="28"/>
          <w:szCs w:val="28"/>
        </w:rPr>
        <w:t>«МОЭК»</w:t>
      </w:r>
      <w:r w:rsidRPr="00640F5B">
        <w:rPr>
          <w:b/>
          <w:bCs/>
          <w:sz w:val="27"/>
          <w:szCs w:val="27"/>
          <w:lang w:eastAsia="en-US"/>
        </w:rPr>
        <w:t>.</w:t>
      </w:r>
      <w:bookmarkEnd w:id="3"/>
    </w:p>
    <w:p w:rsidR="007473D7" w:rsidRPr="00640F5B" w:rsidRDefault="007473D7" w:rsidP="007473D7">
      <w:pPr>
        <w:keepNext/>
        <w:keepLines/>
        <w:tabs>
          <w:tab w:val="left" w:pos="567"/>
        </w:tabs>
        <w:spacing w:after="402"/>
        <w:jc w:val="both"/>
        <w:outlineLvl w:val="1"/>
        <w:rPr>
          <w:b/>
          <w:bCs/>
          <w:sz w:val="27"/>
          <w:szCs w:val="27"/>
          <w:lang w:eastAsia="en-US"/>
        </w:rPr>
      </w:pPr>
      <w:bookmarkStart w:id="4" w:name="bookmark20"/>
      <w:r w:rsidRPr="00640F5B">
        <w:rPr>
          <w:b/>
          <w:bCs/>
          <w:sz w:val="27"/>
          <w:szCs w:val="27"/>
          <w:lang w:eastAsia="en-US"/>
        </w:rPr>
        <w:t>1.Общие положения</w:t>
      </w:r>
      <w:bookmarkEnd w:id="4"/>
    </w:p>
    <w:p w:rsidR="007473D7" w:rsidRPr="00640F5B" w:rsidRDefault="007473D7" w:rsidP="007473D7">
      <w:pPr>
        <w:tabs>
          <w:tab w:val="left" w:pos="567"/>
        </w:tabs>
        <w:spacing w:after="266"/>
        <w:jc w:val="both"/>
        <w:rPr>
          <w:sz w:val="24"/>
          <w:szCs w:val="24"/>
          <w:lang w:eastAsia="en-US"/>
        </w:rPr>
      </w:pPr>
      <w:r w:rsidRPr="00640F5B">
        <w:rPr>
          <w:b/>
          <w:bCs/>
          <w:sz w:val="24"/>
          <w:szCs w:val="24"/>
          <w:shd w:val="clear" w:color="auto" w:fill="FFFFFF"/>
          <w:lang w:eastAsia="en-US"/>
        </w:rPr>
        <w:t>1.1</w:t>
      </w:r>
      <w:r w:rsidRPr="00640F5B">
        <w:rPr>
          <w:sz w:val="24"/>
          <w:szCs w:val="24"/>
          <w:lang w:eastAsia="en-US"/>
        </w:rPr>
        <w:t xml:space="preserve"> Основные термины и определения.</w:t>
      </w:r>
    </w:p>
    <w:p w:rsidR="007473D7" w:rsidRPr="00640F5B" w:rsidRDefault="007473D7" w:rsidP="007473D7">
      <w:pPr>
        <w:tabs>
          <w:tab w:val="left" w:pos="567"/>
        </w:tabs>
        <w:spacing w:after="240"/>
        <w:ind w:right="20"/>
        <w:jc w:val="both"/>
        <w:rPr>
          <w:sz w:val="24"/>
          <w:szCs w:val="24"/>
          <w:lang w:eastAsia="en-US"/>
        </w:rPr>
      </w:pPr>
      <w:r w:rsidRPr="00640F5B">
        <w:rPr>
          <w:sz w:val="24"/>
          <w:szCs w:val="24"/>
          <w:lang w:eastAsia="en-US"/>
        </w:rPr>
        <w:t>ОБОРУДОВАНИЕ ЗАКАЗЧИКА - перечень оборудования</w:t>
      </w:r>
      <w:r w:rsidRPr="004F19F3">
        <w:rPr>
          <w:sz w:val="24"/>
          <w:szCs w:val="24"/>
          <w:lang w:eastAsia="en-US"/>
        </w:rPr>
        <w:t xml:space="preserve"> </w:t>
      </w:r>
      <w:r>
        <w:rPr>
          <w:sz w:val="24"/>
          <w:szCs w:val="24"/>
          <w:lang w:eastAsia="en-US"/>
        </w:rPr>
        <w:t>и</w:t>
      </w:r>
      <w:r w:rsidRPr="004F19F3">
        <w:rPr>
          <w:sz w:val="24"/>
          <w:szCs w:val="24"/>
          <w:lang w:eastAsia="en-US"/>
        </w:rPr>
        <w:t xml:space="preserve"> систем</w:t>
      </w:r>
      <w:r w:rsidRPr="00640F5B">
        <w:rPr>
          <w:sz w:val="24"/>
          <w:szCs w:val="24"/>
          <w:lang w:eastAsia="en-US"/>
        </w:rPr>
        <w:t xml:space="preserve">, приведенный в </w:t>
      </w:r>
      <w:r>
        <w:rPr>
          <w:sz w:val="24"/>
          <w:szCs w:val="24"/>
          <w:lang w:eastAsia="en-US"/>
        </w:rPr>
        <w:br/>
      </w:r>
      <w:r w:rsidRPr="00640F5B">
        <w:rPr>
          <w:sz w:val="24"/>
          <w:szCs w:val="24"/>
          <w:lang w:eastAsia="en-US"/>
        </w:rPr>
        <w:t>Приложении № 1 к Техническому заданию.</w:t>
      </w:r>
    </w:p>
    <w:p w:rsidR="007473D7" w:rsidRDefault="007473D7" w:rsidP="007473D7">
      <w:pPr>
        <w:tabs>
          <w:tab w:val="left" w:pos="567"/>
        </w:tabs>
        <w:spacing w:after="240"/>
        <w:ind w:right="20"/>
        <w:jc w:val="both"/>
        <w:rPr>
          <w:sz w:val="24"/>
          <w:szCs w:val="24"/>
          <w:lang w:eastAsia="en-US"/>
        </w:rPr>
      </w:pPr>
      <w:r w:rsidRPr="00640F5B">
        <w:rPr>
          <w:b/>
          <w:bCs/>
          <w:sz w:val="24"/>
          <w:szCs w:val="24"/>
          <w:shd w:val="clear" w:color="auto" w:fill="FFFFFF"/>
          <w:lang w:eastAsia="en-US"/>
        </w:rPr>
        <w:t>АВАРИЙНАЯ СИТУАЦИЯ</w:t>
      </w:r>
      <w:r w:rsidRPr="00640F5B">
        <w:rPr>
          <w:sz w:val="24"/>
          <w:szCs w:val="24"/>
          <w:lang w:eastAsia="en-US"/>
        </w:rPr>
        <w:t xml:space="preserve"> - состояние оборудования, при котором невозможны прием и/или передача информации с заданным качеством, т.е. любая ситуация, повлекшая за собой незапланированный перерыв действия связи или ухудшение параметров канала ниже договоренных норм.</w:t>
      </w:r>
    </w:p>
    <w:p w:rsidR="007473D7" w:rsidRPr="00640F5B" w:rsidRDefault="007473D7" w:rsidP="007473D7">
      <w:pPr>
        <w:tabs>
          <w:tab w:val="left" w:pos="567"/>
        </w:tabs>
        <w:spacing w:after="240"/>
        <w:ind w:right="20"/>
        <w:jc w:val="both"/>
        <w:rPr>
          <w:sz w:val="24"/>
          <w:szCs w:val="24"/>
          <w:lang w:eastAsia="en-US"/>
        </w:rPr>
      </w:pPr>
      <w:r>
        <w:rPr>
          <w:b/>
          <w:bCs/>
          <w:sz w:val="24"/>
          <w:szCs w:val="24"/>
          <w:shd w:val="clear" w:color="auto" w:fill="FFFFFF"/>
          <w:lang w:eastAsia="en-US"/>
        </w:rPr>
        <w:t xml:space="preserve">ГРАФИК ПРОВЕДЕНИЯ ПЛАНОВЫХ РАБОТ </w:t>
      </w:r>
      <w:r>
        <w:rPr>
          <w:sz w:val="24"/>
          <w:szCs w:val="24"/>
          <w:lang w:eastAsia="en-US"/>
        </w:rPr>
        <w:t xml:space="preserve">– Приложение №3 </w:t>
      </w:r>
      <w:r w:rsidRPr="00640F5B">
        <w:rPr>
          <w:sz w:val="24"/>
          <w:szCs w:val="24"/>
          <w:lang w:eastAsia="en-US"/>
        </w:rPr>
        <w:t>к Техническому заданию</w:t>
      </w:r>
      <w:r>
        <w:rPr>
          <w:sz w:val="24"/>
          <w:szCs w:val="24"/>
          <w:lang w:eastAsia="en-US"/>
        </w:rPr>
        <w:t>.</w:t>
      </w:r>
    </w:p>
    <w:p w:rsidR="007473D7" w:rsidRPr="00640F5B" w:rsidRDefault="007473D7" w:rsidP="007473D7">
      <w:pPr>
        <w:numPr>
          <w:ilvl w:val="0"/>
          <w:numId w:val="2"/>
        </w:numPr>
        <w:tabs>
          <w:tab w:val="left" w:pos="567"/>
          <w:tab w:val="left" w:pos="870"/>
        </w:tabs>
        <w:spacing w:after="364"/>
        <w:ind w:right="20"/>
        <w:jc w:val="both"/>
        <w:rPr>
          <w:sz w:val="24"/>
          <w:szCs w:val="24"/>
          <w:lang w:eastAsia="en-US"/>
        </w:rPr>
      </w:pPr>
      <w:r w:rsidRPr="00640F5B">
        <w:rPr>
          <w:sz w:val="24"/>
          <w:szCs w:val="24"/>
          <w:lang w:eastAsia="en-US"/>
        </w:rPr>
        <w:t>Заказчик признает, что Исполнитель обладает технической компетенцией, производственными и иными средствами, необходимыми для оказания услуг.</w:t>
      </w:r>
    </w:p>
    <w:p w:rsidR="007473D7" w:rsidRPr="00640F5B" w:rsidRDefault="007473D7" w:rsidP="007473D7">
      <w:pPr>
        <w:numPr>
          <w:ilvl w:val="0"/>
          <w:numId w:val="2"/>
        </w:numPr>
        <w:tabs>
          <w:tab w:val="left" w:pos="567"/>
        </w:tabs>
        <w:jc w:val="both"/>
        <w:rPr>
          <w:sz w:val="24"/>
          <w:szCs w:val="24"/>
          <w:lang w:eastAsia="en-US"/>
        </w:rPr>
      </w:pPr>
      <w:r w:rsidRPr="00640F5B">
        <w:rPr>
          <w:sz w:val="24"/>
          <w:szCs w:val="24"/>
          <w:lang w:eastAsia="en-US"/>
        </w:rPr>
        <w:t>Контактные данные Заказчика:</w:t>
      </w:r>
    </w:p>
    <w:p w:rsidR="007473D7" w:rsidRPr="00640F5B" w:rsidRDefault="007473D7" w:rsidP="007473D7">
      <w:pPr>
        <w:tabs>
          <w:tab w:val="left" w:pos="567"/>
        </w:tabs>
        <w:spacing w:after="267"/>
        <w:ind w:right="20"/>
        <w:jc w:val="both"/>
        <w:rPr>
          <w:sz w:val="24"/>
          <w:szCs w:val="24"/>
          <w:lang w:eastAsia="en-US"/>
        </w:rPr>
      </w:pPr>
      <w:r w:rsidRPr="00640F5B">
        <w:rPr>
          <w:sz w:val="24"/>
          <w:szCs w:val="24"/>
          <w:lang w:eastAsia="en-US"/>
        </w:rPr>
        <w:t>Заказчик обязуется к моменту начала эксплуатации предоставить по каждому объекту размещения оборудования следующую информацию: телефон, факс, адрес электронной почты дежурной смены или контактного лица отвечающего за функционирование объекта размещения обо</w:t>
      </w:r>
      <w:r>
        <w:rPr>
          <w:sz w:val="24"/>
          <w:szCs w:val="24"/>
          <w:lang w:eastAsia="en-US"/>
        </w:rPr>
        <w:t>рудования</w:t>
      </w:r>
      <w:r w:rsidRPr="00640F5B">
        <w:rPr>
          <w:sz w:val="24"/>
          <w:szCs w:val="24"/>
          <w:lang w:eastAsia="en-US"/>
        </w:rPr>
        <w:t>.</w:t>
      </w:r>
    </w:p>
    <w:p w:rsidR="007473D7" w:rsidRPr="00640F5B" w:rsidRDefault="007473D7" w:rsidP="007473D7">
      <w:pPr>
        <w:numPr>
          <w:ilvl w:val="0"/>
          <w:numId w:val="2"/>
        </w:numPr>
        <w:tabs>
          <w:tab w:val="left" w:pos="567"/>
        </w:tabs>
        <w:jc w:val="both"/>
        <w:rPr>
          <w:sz w:val="24"/>
          <w:szCs w:val="24"/>
          <w:lang w:eastAsia="en-US"/>
        </w:rPr>
      </w:pPr>
      <w:r w:rsidRPr="00640F5B">
        <w:rPr>
          <w:sz w:val="24"/>
          <w:szCs w:val="24"/>
          <w:lang w:eastAsia="en-US"/>
        </w:rPr>
        <w:t>Контактные данные Исполнителя:</w:t>
      </w:r>
    </w:p>
    <w:p w:rsidR="007473D7" w:rsidRPr="00640F5B" w:rsidRDefault="007473D7" w:rsidP="007473D7">
      <w:pPr>
        <w:tabs>
          <w:tab w:val="left" w:pos="567"/>
          <w:tab w:val="left" w:leader="underscore" w:pos="4274"/>
          <w:tab w:val="left" w:leader="underscore" w:pos="6098"/>
          <w:tab w:val="left" w:leader="underscore" w:pos="8517"/>
        </w:tabs>
        <w:jc w:val="both"/>
        <w:rPr>
          <w:sz w:val="24"/>
          <w:szCs w:val="24"/>
          <w:lang w:eastAsia="en-US"/>
        </w:rPr>
      </w:pPr>
      <w:r w:rsidRPr="00640F5B">
        <w:rPr>
          <w:sz w:val="24"/>
          <w:szCs w:val="24"/>
          <w:lang w:eastAsia="en-US"/>
        </w:rPr>
        <w:t>Телефоны: Дежурная смена: тел. (</w:t>
      </w:r>
      <w:r w:rsidRPr="00640F5B">
        <w:rPr>
          <w:sz w:val="24"/>
          <w:szCs w:val="24"/>
          <w:lang w:eastAsia="en-US"/>
        </w:rPr>
        <w:tab/>
        <w:t>)</w:t>
      </w:r>
      <w:r w:rsidRPr="00640F5B">
        <w:rPr>
          <w:sz w:val="24"/>
          <w:szCs w:val="24"/>
          <w:lang w:eastAsia="en-US"/>
        </w:rPr>
        <w:tab/>
        <w:t xml:space="preserve">; </w:t>
      </w:r>
      <w:r w:rsidRPr="00640F5B">
        <w:rPr>
          <w:sz w:val="24"/>
          <w:szCs w:val="24"/>
          <w:lang w:val="en-US" w:eastAsia="en-US"/>
        </w:rPr>
        <w:t>e</w:t>
      </w:r>
      <w:r w:rsidRPr="00640F5B">
        <w:rPr>
          <w:sz w:val="24"/>
          <w:szCs w:val="24"/>
          <w:lang w:eastAsia="en-US"/>
        </w:rPr>
        <w:t>-</w:t>
      </w:r>
      <w:r w:rsidRPr="00640F5B">
        <w:rPr>
          <w:sz w:val="24"/>
          <w:szCs w:val="24"/>
          <w:lang w:val="en-US" w:eastAsia="en-US"/>
        </w:rPr>
        <w:t>mail</w:t>
      </w:r>
      <w:r w:rsidRPr="00640F5B">
        <w:rPr>
          <w:sz w:val="24"/>
          <w:szCs w:val="24"/>
          <w:lang w:eastAsia="en-US"/>
        </w:rPr>
        <w:t>:</w:t>
      </w:r>
      <w:r w:rsidRPr="00640F5B">
        <w:rPr>
          <w:sz w:val="24"/>
          <w:szCs w:val="24"/>
          <w:lang w:eastAsia="en-US"/>
        </w:rPr>
        <w:tab/>
      </w:r>
    </w:p>
    <w:p w:rsidR="007473D7" w:rsidRPr="00640F5B" w:rsidRDefault="007473D7" w:rsidP="007473D7">
      <w:pPr>
        <w:tabs>
          <w:tab w:val="left" w:pos="567"/>
          <w:tab w:val="left" w:leader="underscore" w:pos="1384"/>
          <w:tab w:val="left" w:leader="underscore" w:pos="3808"/>
        </w:tabs>
        <w:jc w:val="both"/>
        <w:rPr>
          <w:sz w:val="24"/>
          <w:szCs w:val="24"/>
          <w:lang w:eastAsia="en-US"/>
        </w:rPr>
      </w:pPr>
      <w:r w:rsidRPr="00640F5B">
        <w:rPr>
          <w:sz w:val="24"/>
          <w:szCs w:val="24"/>
          <w:lang w:eastAsia="en-US"/>
        </w:rPr>
        <w:t>факс (</w:t>
      </w:r>
      <w:r w:rsidRPr="00640F5B">
        <w:rPr>
          <w:sz w:val="24"/>
          <w:szCs w:val="24"/>
          <w:lang w:eastAsia="en-US"/>
        </w:rPr>
        <w:tab/>
        <w:t>)</w:t>
      </w:r>
      <w:r w:rsidRPr="00640F5B">
        <w:rPr>
          <w:sz w:val="24"/>
          <w:szCs w:val="24"/>
          <w:lang w:eastAsia="en-US"/>
        </w:rPr>
        <w:tab/>
      </w:r>
    </w:p>
    <w:p w:rsidR="007473D7" w:rsidRPr="00640F5B" w:rsidRDefault="007473D7" w:rsidP="007473D7">
      <w:pPr>
        <w:tabs>
          <w:tab w:val="left" w:pos="567"/>
          <w:tab w:val="left" w:leader="underscore" w:pos="8526"/>
        </w:tabs>
        <w:jc w:val="both"/>
        <w:rPr>
          <w:sz w:val="24"/>
          <w:szCs w:val="24"/>
          <w:lang w:eastAsia="en-US"/>
        </w:rPr>
      </w:pPr>
      <w:r w:rsidRPr="00640F5B">
        <w:rPr>
          <w:sz w:val="24"/>
          <w:szCs w:val="24"/>
          <w:lang w:eastAsia="en-US"/>
        </w:rPr>
        <w:t>адрес:</w:t>
      </w:r>
      <w:r w:rsidRPr="00640F5B">
        <w:rPr>
          <w:sz w:val="24"/>
          <w:szCs w:val="24"/>
          <w:lang w:eastAsia="en-US"/>
        </w:rPr>
        <w:tab/>
      </w:r>
    </w:p>
    <w:p w:rsidR="007473D7" w:rsidRPr="00640F5B" w:rsidRDefault="007473D7" w:rsidP="007473D7">
      <w:pPr>
        <w:numPr>
          <w:ilvl w:val="0"/>
          <w:numId w:val="2"/>
        </w:numPr>
        <w:tabs>
          <w:tab w:val="left" w:pos="567"/>
          <w:tab w:val="left" w:pos="818"/>
        </w:tabs>
        <w:spacing w:after="45"/>
        <w:ind w:right="20"/>
        <w:jc w:val="both"/>
        <w:rPr>
          <w:sz w:val="24"/>
          <w:szCs w:val="24"/>
          <w:lang w:eastAsia="en-US"/>
        </w:rPr>
      </w:pPr>
      <w:r w:rsidRPr="00640F5B">
        <w:rPr>
          <w:sz w:val="24"/>
          <w:szCs w:val="24"/>
          <w:lang w:eastAsia="en-US"/>
        </w:rPr>
        <w:t>Для выполнения перечисленных действий Исполнитель и Заказчик должны руководствоваться разработанными рабочими регламентами взаимодействия.</w:t>
      </w:r>
    </w:p>
    <w:p w:rsidR="007473D7" w:rsidRPr="00640F5B" w:rsidRDefault="007473D7" w:rsidP="007473D7">
      <w:pPr>
        <w:numPr>
          <w:ilvl w:val="0"/>
          <w:numId w:val="2"/>
        </w:numPr>
        <w:tabs>
          <w:tab w:val="left" w:pos="567"/>
        </w:tabs>
        <w:jc w:val="both"/>
        <w:rPr>
          <w:sz w:val="24"/>
          <w:szCs w:val="24"/>
          <w:lang w:eastAsia="en-US"/>
        </w:rPr>
      </w:pPr>
      <w:r w:rsidRPr="00640F5B">
        <w:rPr>
          <w:sz w:val="24"/>
          <w:szCs w:val="24"/>
          <w:lang w:eastAsia="en-US"/>
        </w:rPr>
        <w:t>Исполнитель обязан выполнять следующие виды работ:</w:t>
      </w:r>
    </w:p>
    <w:p w:rsidR="007473D7" w:rsidRDefault="007473D7" w:rsidP="007473D7">
      <w:pPr>
        <w:numPr>
          <w:ilvl w:val="0"/>
          <w:numId w:val="9"/>
        </w:numPr>
        <w:tabs>
          <w:tab w:val="left" w:pos="567"/>
          <w:tab w:val="left" w:pos="851"/>
        </w:tabs>
        <w:ind w:left="1080" w:hanging="360"/>
        <w:rPr>
          <w:sz w:val="24"/>
          <w:szCs w:val="24"/>
          <w:lang w:eastAsia="en-US"/>
        </w:rPr>
      </w:pPr>
      <w:r w:rsidRPr="00640F5B">
        <w:rPr>
          <w:sz w:val="24"/>
          <w:szCs w:val="24"/>
          <w:lang w:eastAsia="en-US"/>
        </w:rPr>
        <w:t>выезд специалиста на объект Заказчика по заявкам в установленные сроки;</w:t>
      </w:r>
    </w:p>
    <w:p w:rsidR="007473D7" w:rsidRPr="00640F5B" w:rsidRDefault="007473D7" w:rsidP="007473D7">
      <w:pPr>
        <w:numPr>
          <w:ilvl w:val="0"/>
          <w:numId w:val="9"/>
        </w:numPr>
        <w:tabs>
          <w:tab w:val="left" w:pos="567"/>
          <w:tab w:val="left" w:pos="851"/>
        </w:tabs>
        <w:ind w:left="1080" w:hanging="360"/>
        <w:rPr>
          <w:sz w:val="24"/>
          <w:szCs w:val="24"/>
          <w:lang w:eastAsia="en-US"/>
        </w:rPr>
      </w:pPr>
      <w:r>
        <w:rPr>
          <w:sz w:val="24"/>
          <w:szCs w:val="24"/>
          <w:lang w:eastAsia="en-US"/>
        </w:rPr>
        <w:t>замену вышедшего из строя оборудования на период ремонта;</w:t>
      </w:r>
    </w:p>
    <w:p w:rsidR="007473D7" w:rsidRPr="00640F5B" w:rsidRDefault="007473D7" w:rsidP="007473D7">
      <w:pPr>
        <w:numPr>
          <w:ilvl w:val="0"/>
          <w:numId w:val="9"/>
        </w:numPr>
        <w:tabs>
          <w:tab w:val="left" w:pos="567"/>
          <w:tab w:val="left" w:pos="851"/>
        </w:tabs>
        <w:ind w:left="1080" w:hanging="360"/>
        <w:rPr>
          <w:sz w:val="24"/>
          <w:szCs w:val="24"/>
          <w:lang w:eastAsia="en-US"/>
        </w:rPr>
      </w:pPr>
      <w:r w:rsidRPr="00640F5B">
        <w:rPr>
          <w:sz w:val="24"/>
          <w:szCs w:val="24"/>
          <w:lang w:eastAsia="en-US"/>
        </w:rPr>
        <w:t>диагностика оборудования, выявление и устранение неисправностей;</w:t>
      </w:r>
    </w:p>
    <w:p w:rsidR="007473D7" w:rsidRPr="00640F5B" w:rsidRDefault="007473D7" w:rsidP="007473D7">
      <w:pPr>
        <w:numPr>
          <w:ilvl w:val="0"/>
          <w:numId w:val="9"/>
        </w:numPr>
        <w:tabs>
          <w:tab w:val="left" w:pos="567"/>
          <w:tab w:val="left" w:pos="851"/>
        </w:tabs>
        <w:ind w:left="1080" w:hanging="360"/>
        <w:rPr>
          <w:sz w:val="24"/>
          <w:szCs w:val="24"/>
          <w:lang w:eastAsia="en-US"/>
        </w:rPr>
      </w:pPr>
      <w:r w:rsidRPr="00640F5B">
        <w:rPr>
          <w:sz w:val="24"/>
          <w:szCs w:val="24"/>
          <w:lang w:eastAsia="en-US"/>
        </w:rPr>
        <w:t>сопровождение программного обеспечения оборудования;</w:t>
      </w:r>
    </w:p>
    <w:p w:rsidR="007473D7" w:rsidRPr="00640F5B" w:rsidRDefault="007473D7" w:rsidP="007473D7">
      <w:pPr>
        <w:numPr>
          <w:ilvl w:val="0"/>
          <w:numId w:val="9"/>
        </w:numPr>
        <w:tabs>
          <w:tab w:val="left" w:pos="567"/>
          <w:tab w:val="left" w:pos="851"/>
        </w:tabs>
        <w:ind w:left="1080" w:right="20" w:hanging="360"/>
        <w:rPr>
          <w:sz w:val="24"/>
          <w:szCs w:val="24"/>
          <w:lang w:eastAsia="en-US"/>
        </w:rPr>
      </w:pPr>
      <w:r w:rsidRPr="00640F5B">
        <w:rPr>
          <w:sz w:val="24"/>
          <w:szCs w:val="24"/>
          <w:lang w:eastAsia="en-US"/>
        </w:rPr>
        <w:t>технические консультации персонала по вопросам технической эксплуатации и технического обслуживания оборудования;</w:t>
      </w:r>
    </w:p>
    <w:p w:rsidR="007473D7" w:rsidRPr="00640F5B" w:rsidRDefault="007473D7" w:rsidP="007473D7">
      <w:pPr>
        <w:numPr>
          <w:ilvl w:val="0"/>
          <w:numId w:val="9"/>
        </w:numPr>
        <w:tabs>
          <w:tab w:val="left" w:pos="567"/>
          <w:tab w:val="left" w:pos="851"/>
        </w:tabs>
        <w:ind w:left="1080" w:right="20" w:hanging="360"/>
        <w:rPr>
          <w:sz w:val="24"/>
          <w:szCs w:val="24"/>
          <w:lang w:eastAsia="en-US"/>
        </w:rPr>
      </w:pPr>
      <w:r w:rsidRPr="00640F5B">
        <w:rPr>
          <w:sz w:val="24"/>
          <w:szCs w:val="24"/>
          <w:lang w:eastAsia="en-US"/>
        </w:rPr>
        <w:t>эскалацию проблем производителю оборудования по существующему сервисному контракту;</w:t>
      </w:r>
    </w:p>
    <w:p w:rsidR="007473D7" w:rsidRPr="00640F5B" w:rsidRDefault="007473D7" w:rsidP="007473D7">
      <w:pPr>
        <w:numPr>
          <w:ilvl w:val="0"/>
          <w:numId w:val="9"/>
        </w:numPr>
        <w:tabs>
          <w:tab w:val="left" w:pos="567"/>
          <w:tab w:val="left" w:pos="851"/>
        </w:tabs>
        <w:spacing w:after="233"/>
        <w:ind w:left="1080" w:right="20" w:hanging="360"/>
        <w:rPr>
          <w:sz w:val="24"/>
          <w:szCs w:val="24"/>
          <w:lang w:eastAsia="en-US"/>
        </w:rPr>
      </w:pPr>
      <w:r w:rsidRPr="00640F5B">
        <w:rPr>
          <w:sz w:val="24"/>
          <w:szCs w:val="24"/>
          <w:lang w:eastAsia="en-US"/>
        </w:rPr>
        <w:t>мониторинг оборудования Заказчика с установленной периодичностью и подготовка предложений по совершенствованию организации его эксплуатации.</w:t>
      </w:r>
    </w:p>
    <w:p w:rsidR="007473D7" w:rsidRPr="00640F5B" w:rsidRDefault="007473D7" w:rsidP="007473D7">
      <w:pPr>
        <w:numPr>
          <w:ilvl w:val="0"/>
          <w:numId w:val="2"/>
        </w:numPr>
        <w:tabs>
          <w:tab w:val="left" w:pos="567"/>
        </w:tabs>
        <w:jc w:val="both"/>
        <w:rPr>
          <w:sz w:val="24"/>
          <w:szCs w:val="24"/>
          <w:lang w:eastAsia="en-US"/>
        </w:rPr>
      </w:pPr>
      <w:r w:rsidRPr="00640F5B">
        <w:rPr>
          <w:sz w:val="24"/>
          <w:szCs w:val="24"/>
          <w:lang w:eastAsia="en-US"/>
        </w:rPr>
        <w:lastRenderedPageBreak/>
        <w:t>Порядок и сроки устранения неисправностей и повреждений:</w:t>
      </w:r>
    </w:p>
    <w:p w:rsidR="007473D7" w:rsidRPr="00513169" w:rsidRDefault="007473D7" w:rsidP="007473D7">
      <w:pPr>
        <w:pStyle w:val="a8"/>
        <w:numPr>
          <w:ilvl w:val="0"/>
          <w:numId w:val="10"/>
        </w:numPr>
        <w:tabs>
          <w:tab w:val="left" w:pos="567"/>
        </w:tabs>
        <w:ind w:right="20"/>
        <w:jc w:val="both"/>
        <w:rPr>
          <w:sz w:val="24"/>
          <w:szCs w:val="24"/>
          <w:lang w:eastAsia="en-US"/>
        </w:rPr>
      </w:pPr>
      <w:r w:rsidRPr="00513169">
        <w:rPr>
          <w:sz w:val="24"/>
          <w:szCs w:val="24"/>
          <w:lang w:eastAsia="en-US"/>
        </w:rPr>
        <w:t>При поступлении заявки на устранение неисправности Исполнитель производит тестирование оборудования Заказчика, устраняет выявленные неисправности или по согласованию с представителями Заказчика, по телефону, дает рекомендации по устранению выявленных неисправностей.</w:t>
      </w:r>
    </w:p>
    <w:p w:rsidR="007473D7" w:rsidRPr="00640F5B" w:rsidRDefault="007473D7" w:rsidP="007473D7">
      <w:pPr>
        <w:numPr>
          <w:ilvl w:val="0"/>
          <w:numId w:val="10"/>
        </w:numPr>
        <w:tabs>
          <w:tab w:val="left" w:pos="567"/>
          <w:tab w:val="left" w:pos="851"/>
        </w:tabs>
        <w:ind w:left="720" w:right="20" w:hanging="360"/>
        <w:jc w:val="both"/>
        <w:rPr>
          <w:sz w:val="24"/>
          <w:szCs w:val="24"/>
          <w:lang w:eastAsia="en-US"/>
        </w:rPr>
      </w:pPr>
      <w:r w:rsidRPr="00640F5B">
        <w:rPr>
          <w:sz w:val="24"/>
          <w:szCs w:val="24"/>
          <w:lang w:eastAsia="en-US"/>
        </w:rPr>
        <w:t>При невозможности устранения неисправности удаленно, специалисты Исполнителя должны прибыть на объект Заказчика в следующие сроки:</w:t>
      </w:r>
    </w:p>
    <w:p w:rsidR="007473D7" w:rsidRPr="00513169" w:rsidRDefault="007473D7" w:rsidP="007473D7">
      <w:pPr>
        <w:pStyle w:val="a8"/>
        <w:numPr>
          <w:ilvl w:val="0"/>
          <w:numId w:val="10"/>
        </w:numPr>
        <w:tabs>
          <w:tab w:val="left" w:pos="567"/>
          <w:tab w:val="left" w:pos="600"/>
          <w:tab w:val="left" w:pos="851"/>
        </w:tabs>
        <w:ind w:right="20"/>
        <w:jc w:val="both"/>
        <w:rPr>
          <w:sz w:val="24"/>
          <w:szCs w:val="24"/>
          <w:lang w:eastAsia="en-US"/>
        </w:rPr>
      </w:pPr>
      <w:r w:rsidRPr="00513169">
        <w:rPr>
          <w:sz w:val="24"/>
          <w:szCs w:val="24"/>
          <w:lang w:eastAsia="en-US"/>
        </w:rPr>
        <w:t>а)</w:t>
      </w:r>
      <w:r>
        <w:rPr>
          <w:sz w:val="24"/>
          <w:szCs w:val="24"/>
          <w:lang w:eastAsia="en-US"/>
        </w:rPr>
        <w:t xml:space="preserve"> </w:t>
      </w:r>
      <w:r w:rsidRPr="00513169">
        <w:rPr>
          <w:sz w:val="24"/>
          <w:szCs w:val="24"/>
          <w:lang w:eastAsia="en-US"/>
        </w:rPr>
        <w:t>в рабочее время (с 8.00 до 17.00) - в течение 2-х часов для г. Москвы и 4-и часов для Московской области с момента получения заявки от Заказчика;</w:t>
      </w:r>
    </w:p>
    <w:p w:rsidR="007473D7" w:rsidRPr="00513169" w:rsidRDefault="007473D7" w:rsidP="007473D7">
      <w:pPr>
        <w:pStyle w:val="a8"/>
        <w:numPr>
          <w:ilvl w:val="0"/>
          <w:numId w:val="10"/>
        </w:numPr>
        <w:tabs>
          <w:tab w:val="left" w:pos="567"/>
          <w:tab w:val="left" w:pos="851"/>
        </w:tabs>
        <w:ind w:right="20"/>
        <w:rPr>
          <w:sz w:val="24"/>
          <w:szCs w:val="24"/>
          <w:lang w:eastAsia="en-US"/>
        </w:rPr>
      </w:pPr>
      <w:r w:rsidRPr="00513169">
        <w:rPr>
          <w:sz w:val="24"/>
          <w:szCs w:val="24"/>
          <w:lang w:eastAsia="en-US"/>
        </w:rPr>
        <w:t>б)</w:t>
      </w:r>
      <w:r>
        <w:rPr>
          <w:sz w:val="24"/>
          <w:szCs w:val="24"/>
          <w:lang w:eastAsia="en-US"/>
        </w:rPr>
        <w:t xml:space="preserve"> </w:t>
      </w:r>
      <w:r w:rsidRPr="00513169">
        <w:rPr>
          <w:sz w:val="24"/>
          <w:szCs w:val="24"/>
          <w:lang w:eastAsia="en-US"/>
        </w:rPr>
        <w:t>в нерабочее время, в выходные и праздничные дни - в течение 4 часов для г. Москвы и 8-и часов для Московской области с момента получения заявки от Заказчика.</w:t>
      </w:r>
    </w:p>
    <w:p w:rsidR="007473D7" w:rsidRPr="00640F5B" w:rsidRDefault="007473D7" w:rsidP="007473D7">
      <w:pPr>
        <w:numPr>
          <w:ilvl w:val="0"/>
          <w:numId w:val="10"/>
        </w:numPr>
        <w:tabs>
          <w:tab w:val="left" w:pos="567"/>
          <w:tab w:val="left" w:pos="851"/>
          <w:tab w:val="left" w:pos="912"/>
        </w:tabs>
        <w:ind w:left="720" w:right="20" w:hanging="360"/>
        <w:jc w:val="both"/>
        <w:rPr>
          <w:sz w:val="24"/>
          <w:szCs w:val="24"/>
          <w:lang w:eastAsia="en-US"/>
        </w:rPr>
      </w:pPr>
      <w:proofErr w:type="gramStart"/>
      <w:r w:rsidRPr="00640F5B">
        <w:rPr>
          <w:sz w:val="24"/>
          <w:szCs w:val="24"/>
          <w:lang w:eastAsia="en-US"/>
        </w:rPr>
        <w:t>Устранение неисправности, не связанной с заменой блоков оборудования, осуществляется Исполнителем в течение не более 4-х часов для г. Москвы и 8-и часов для Московской области с момента получения заявки от Заказчика.</w:t>
      </w:r>
      <w:proofErr w:type="gramEnd"/>
    </w:p>
    <w:p w:rsidR="007473D7" w:rsidRPr="00640F5B" w:rsidRDefault="007473D7" w:rsidP="007473D7">
      <w:pPr>
        <w:numPr>
          <w:ilvl w:val="0"/>
          <w:numId w:val="10"/>
        </w:numPr>
        <w:tabs>
          <w:tab w:val="left" w:pos="567"/>
          <w:tab w:val="left" w:pos="851"/>
          <w:tab w:val="left" w:pos="926"/>
        </w:tabs>
        <w:ind w:left="720" w:right="20" w:hanging="360"/>
        <w:jc w:val="both"/>
        <w:rPr>
          <w:sz w:val="24"/>
          <w:szCs w:val="24"/>
          <w:lang w:eastAsia="en-US"/>
        </w:rPr>
      </w:pPr>
      <w:r w:rsidRPr="00640F5B">
        <w:rPr>
          <w:sz w:val="24"/>
          <w:szCs w:val="24"/>
          <w:lang w:eastAsia="en-US"/>
        </w:rPr>
        <w:t>Срок замены вышедшего из строя оборудования должен быть не более 2-х часов с момента прибытия на объект.</w:t>
      </w:r>
    </w:p>
    <w:p w:rsidR="007473D7" w:rsidRPr="00640F5B" w:rsidRDefault="007473D7" w:rsidP="007473D7">
      <w:pPr>
        <w:numPr>
          <w:ilvl w:val="0"/>
          <w:numId w:val="10"/>
        </w:numPr>
        <w:tabs>
          <w:tab w:val="left" w:pos="567"/>
          <w:tab w:val="left" w:pos="851"/>
          <w:tab w:val="left" w:pos="902"/>
        </w:tabs>
        <w:ind w:left="720" w:right="20" w:hanging="360"/>
        <w:jc w:val="both"/>
        <w:rPr>
          <w:sz w:val="24"/>
          <w:szCs w:val="24"/>
          <w:lang w:eastAsia="en-US"/>
        </w:rPr>
      </w:pPr>
      <w:r w:rsidRPr="00640F5B">
        <w:rPr>
          <w:sz w:val="24"/>
          <w:szCs w:val="24"/>
          <w:lang w:eastAsia="en-US"/>
        </w:rPr>
        <w:t>Доставка и замена неисправных блоков из комплекта ЗИП осуществляется Исполнителем в течение суток с момента определения характера неисправности. Оборудование ЗИП хранится на складе Исполнителя.</w:t>
      </w:r>
    </w:p>
    <w:p w:rsidR="007473D7" w:rsidRPr="004302D9" w:rsidRDefault="007473D7" w:rsidP="007473D7">
      <w:pPr>
        <w:numPr>
          <w:ilvl w:val="0"/>
          <w:numId w:val="10"/>
        </w:numPr>
        <w:tabs>
          <w:tab w:val="left" w:pos="567"/>
          <w:tab w:val="left" w:pos="811"/>
          <w:tab w:val="left" w:pos="851"/>
        </w:tabs>
        <w:jc w:val="both"/>
        <w:rPr>
          <w:sz w:val="24"/>
          <w:szCs w:val="24"/>
          <w:lang w:eastAsia="en-US"/>
        </w:rPr>
      </w:pPr>
      <w:r w:rsidRPr="004302D9">
        <w:rPr>
          <w:sz w:val="24"/>
          <w:szCs w:val="24"/>
          <w:lang w:eastAsia="en-US"/>
        </w:rPr>
        <w:t>Восстановление неисправного оборудования и транспортировка неисправных блоков</w:t>
      </w:r>
      <w:r>
        <w:rPr>
          <w:sz w:val="24"/>
          <w:szCs w:val="24"/>
          <w:lang w:eastAsia="en-US"/>
        </w:rPr>
        <w:t xml:space="preserve"> </w:t>
      </w:r>
      <w:r w:rsidRPr="004302D9">
        <w:rPr>
          <w:sz w:val="24"/>
          <w:szCs w:val="24"/>
          <w:lang w:eastAsia="en-US"/>
        </w:rPr>
        <w:t>оборудования организуется Исполнителем.</w:t>
      </w:r>
    </w:p>
    <w:p w:rsidR="007473D7" w:rsidRPr="00640F5B" w:rsidRDefault="007473D7" w:rsidP="007473D7">
      <w:pPr>
        <w:tabs>
          <w:tab w:val="left" w:pos="567"/>
        </w:tabs>
        <w:jc w:val="both"/>
        <w:rPr>
          <w:sz w:val="24"/>
          <w:szCs w:val="24"/>
          <w:lang w:eastAsia="en-US"/>
        </w:rPr>
      </w:pPr>
    </w:p>
    <w:p w:rsidR="007473D7" w:rsidRPr="00640F5B" w:rsidRDefault="007473D7" w:rsidP="007473D7">
      <w:pPr>
        <w:numPr>
          <w:ilvl w:val="0"/>
          <w:numId w:val="2"/>
        </w:numPr>
        <w:tabs>
          <w:tab w:val="left" w:pos="533"/>
          <w:tab w:val="left" w:pos="567"/>
        </w:tabs>
        <w:jc w:val="both"/>
        <w:rPr>
          <w:sz w:val="24"/>
          <w:szCs w:val="24"/>
          <w:lang w:eastAsia="en-US"/>
        </w:rPr>
      </w:pPr>
      <w:r w:rsidRPr="00640F5B">
        <w:rPr>
          <w:sz w:val="24"/>
          <w:szCs w:val="24"/>
          <w:lang w:eastAsia="en-US"/>
        </w:rPr>
        <w:t>Исполнитель обязан осуществлять сопровождение программного обеспечения оборудования:</w:t>
      </w:r>
    </w:p>
    <w:p w:rsidR="007473D7" w:rsidRPr="00640F5B" w:rsidRDefault="007473D7" w:rsidP="007473D7">
      <w:pPr>
        <w:numPr>
          <w:ilvl w:val="0"/>
          <w:numId w:val="8"/>
        </w:numPr>
        <w:tabs>
          <w:tab w:val="left" w:pos="567"/>
          <w:tab w:val="left" w:pos="1295"/>
        </w:tabs>
        <w:ind w:left="940"/>
        <w:rPr>
          <w:sz w:val="24"/>
          <w:szCs w:val="24"/>
          <w:lang w:eastAsia="en-US"/>
        </w:rPr>
      </w:pPr>
      <w:r w:rsidRPr="00640F5B">
        <w:rPr>
          <w:sz w:val="24"/>
          <w:szCs w:val="24"/>
          <w:lang w:eastAsia="en-US"/>
        </w:rPr>
        <w:t>Замену устаревшего программного обеспечения на более новые версии;</w:t>
      </w:r>
    </w:p>
    <w:p w:rsidR="007473D7" w:rsidRPr="00640F5B" w:rsidRDefault="007473D7" w:rsidP="007473D7">
      <w:pPr>
        <w:numPr>
          <w:ilvl w:val="0"/>
          <w:numId w:val="8"/>
        </w:numPr>
        <w:tabs>
          <w:tab w:val="left" w:pos="567"/>
          <w:tab w:val="left" w:pos="1295"/>
        </w:tabs>
        <w:ind w:left="940"/>
        <w:rPr>
          <w:sz w:val="24"/>
          <w:szCs w:val="24"/>
          <w:lang w:eastAsia="en-US"/>
        </w:rPr>
      </w:pPr>
      <w:r w:rsidRPr="00640F5B">
        <w:rPr>
          <w:sz w:val="24"/>
          <w:szCs w:val="24"/>
          <w:lang w:eastAsia="en-US"/>
        </w:rPr>
        <w:t>Внесение изменений в программное обеспечение в части конфигурации.</w:t>
      </w:r>
    </w:p>
    <w:p w:rsidR="007473D7" w:rsidRPr="00640F5B" w:rsidRDefault="007473D7" w:rsidP="007473D7">
      <w:pPr>
        <w:numPr>
          <w:ilvl w:val="0"/>
          <w:numId w:val="2"/>
        </w:numPr>
        <w:tabs>
          <w:tab w:val="left" w:pos="567"/>
          <w:tab w:val="left" w:pos="725"/>
        </w:tabs>
        <w:ind w:right="20"/>
        <w:jc w:val="both"/>
        <w:rPr>
          <w:sz w:val="24"/>
          <w:szCs w:val="24"/>
          <w:lang w:eastAsia="en-US"/>
        </w:rPr>
      </w:pPr>
      <w:r w:rsidRPr="00640F5B">
        <w:rPr>
          <w:sz w:val="24"/>
          <w:szCs w:val="24"/>
          <w:lang w:eastAsia="en-US"/>
        </w:rPr>
        <w:t>Тестирование и мониторинг оборудования Заказчика. Мониторинг оборудования проводится Исполнителем еженедельно без выезда на место. Дата и время проведения мониторинга согласуются с Заказчиком. Результаты мониторинга и заключени</w:t>
      </w:r>
      <w:r>
        <w:rPr>
          <w:sz w:val="24"/>
          <w:szCs w:val="24"/>
          <w:lang w:eastAsia="en-US"/>
        </w:rPr>
        <w:t>я</w:t>
      </w:r>
      <w:r w:rsidRPr="00640F5B">
        <w:rPr>
          <w:sz w:val="24"/>
          <w:szCs w:val="24"/>
          <w:lang w:eastAsia="en-US"/>
        </w:rPr>
        <w:t xml:space="preserve"> о техническом состоянии оборудования </w:t>
      </w:r>
      <w:r>
        <w:rPr>
          <w:sz w:val="24"/>
          <w:szCs w:val="24"/>
          <w:lang w:eastAsia="en-US"/>
        </w:rPr>
        <w:t xml:space="preserve">консолидируются, </w:t>
      </w:r>
      <w:r w:rsidRPr="00640F5B">
        <w:rPr>
          <w:sz w:val="24"/>
          <w:szCs w:val="24"/>
          <w:lang w:eastAsia="en-US"/>
        </w:rPr>
        <w:t xml:space="preserve">фиксируются </w:t>
      </w:r>
      <w:r w:rsidRPr="00BB568D">
        <w:rPr>
          <w:sz w:val="24"/>
          <w:szCs w:val="24"/>
          <w:lang w:eastAsia="en-US"/>
        </w:rPr>
        <w:t>и ежемесячно</w:t>
      </w:r>
      <w:r>
        <w:rPr>
          <w:sz w:val="24"/>
          <w:szCs w:val="24"/>
          <w:lang w:eastAsia="en-US"/>
        </w:rPr>
        <w:t xml:space="preserve">, не позднее 10-го числа месяца, следующего за </w:t>
      </w:r>
      <w:proofErr w:type="gramStart"/>
      <w:r>
        <w:rPr>
          <w:sz w:val="24"/>
          <w:szCs w:val="24"/>
          <w:lang w:eastAsia="en-US"/>
        </w:rPr>
        <w:t>отчетным</w:t>
      </w:r>
      <w:proofErr w:type="gramEnd"/>
      <w:r>
        <w:rPr>
          <w:sz w:val="24"/>
          <w:szCs w:val="24"/>
          <w:lang w:eastAsia="en-US"/>
        </w:rPr>
        <w:t xml:space="preserve"> направляются на электронный адрес Заказчика. В итоговом документе также должна содержаться информация о рекомендациях устранению выявленных проблем</w:t>
      </w:r>
      <w:r w:rsidRPr="00640F5B">
        <w:rPr>
          <w:sz w:val="24"/>
          <w:szCs w:val="24"/>
          <w:lang w:eastAsia="en-US"/>
        </w:rPr>
        <w:t>.</w:t>
      </w:r>
    </w:p>
    <w:p w:rsidR="007473D7" w:rsidRPr="00640F5B" w:rsidRDefault="007473D7" w:rsidP="007473D7">
      <w:pPr>
        <w:numPr>
          <w:ilvl w:val="0"/>
          <w:numId w:val="2"/>
        </w:numPr>
        <w:tabs>
          <w:tab w:val="left" w:pos="567"/>
          <w:tab w:val="left" w:pos="725"/>
          <w:tab w:val="left" w:pos="1008"/>
        </w:tabs>
        <w:ind w:right="20"/>
        <w:jc w:val="both"/>
        <w:rPr>
          <w:sz w:val="24"/>
          <w:szCs w:val="24"/>
          <w:lang w:eastAsia="en-US"/>
        </w:rPr>
      </w:pPr>
      <w:r w:rsidRPr="00640F5B">
        <w:rPr>
          <w:sz w:val="24"/>
          <w:szCs w:val="24"/>
          <w:lang w:eastAsia="en-US"/>
        </w:rPr>
        <w:t>Исполнитель</w:t>
      </w:r>
      <w:r>
        <w:rPr>
          <w:sz w:val="24"/>
          <w:szCs w:val="24"/>
          <w:lang w:eastAsia="en-US"/>
        </w:rPr>
        <w:t>,</w:t>
      </w:r>
      <w:r w:rsidRPr="00640F5B">
        <w:rPr>
          <w:sz w:val="24"/>
          <w:szCs w:val="24"/>
          <w:lang w:eastAsia="en-US"/>
        </w:rPr>
        <w:t xml:space="preserve"> по желанию Заказчика</w:t>
      </w:r>
      <w:r>
        <w:rPr>
          <w:sz w:val="24"/>
          <w:szCs w:val="24"/>
          <w:lang w:eastAsia="en-US"/>
        </w:rPr>
        <w:t>,</w:t>
      </w:r>
      <w:r w:rsidRPr="00640F5B">
        <w:rPr>
          <w:sz w:val="24"/>
          <w:szCs w:val="24"/>
          <w:lang w:eastAsia="en-US"/>
        </w:rPr>
        <w:t xml:space="preserve"> проводит консультации по вопросам эксплуатации оборудования </w:t>
      </w:r>
      <w:r>
        <w:rPr>
          <w:sz w:val="24"/>
          <w:szCs w:val="24"/>
          <w:lang w:eastAsia="en-US"/>
        </w:rPr>
        <w:t>КТС</w:t>
      </w:r>
      <w:r w:rsidRPr="00640F5B">
        <w:rPr>
          <w:sz w:val="24"/>
          <w:szCs w:val="24"/>
          <w:lang w:eastAsia="en-US"/>
        </w:rPr>
        <w:t xml:space="preserve"> обслуживающего персонала Заказчика в рамках Договора.</w:t>
      </w:r>
    </w:p>
    <w:p w:rsidR="007473D7" w:rsidRPr="00640F5B" w:rsidRDefault="007473D7" w:rsidP="007473D7">
      <w:pPr>
        <w:numPr>
          <w:ilvl w:val="0"/>
          <w:numId w:val="2"/>
        </w:numPr>
        <w:tabs>
          <w:tab w:val="left" w:pos="567"/>
          <w:tab w:val="left" w:pos="725"/>
          <w:tab w:val="left" w:pos="1133"/>
        </w:tabs>
        <w:ind w:right="20"/>
        <w:jc w:val="both"/>
        <w:rPr>
          <w:sz w:val="24"/>
          <w:szCs w:val="24"/>
          <w:lang w:eastAsia="en-US"/>
        </w:rPr>
      </w:pPr>
      <w:r w:rsidRPr="00640F5B">
        <w:rPr>
          <w:sz w:val="24"/>
          <w:szCs w:val="24"/>
          <w:lang w:eastAsia="en-US"/>
        </w:rPr>
        <w:t>Исполнитель гарантирует, что он обладает в необходимом количестве сертифицированными специалистами, имеющими достаточный практический опыт по обслуживанию оборудования, а также оборудованием, инструментом, измерительными и регулирующими приборами для выполнения предоставляемых услуг.</w:t>
      </w:r>
    </w:p>
    <w:p w:rsidR="007473D7" w:rsidRPr="008C0791" w:rsidRDefault="007473D7" w:rsidP="007473D7">
      <w:pPr>
        <w:numPr>
          <w:ilvl w:val="0"/>
          <w:numId w:val="2"/>
        </w:numPr>
        <w:tabs>
          <w:tab w:val="left" w:pos="567"/>
          <w:tab w:val="left" w:pos="677"/>
          <w:tab w:val="left" w:pos="725"/>
        </w:tabs>
        <w:spacing w:after="303"/>
        <w:ind w:left="120"/>
        <w:jc w:val="both"/>
        <w:rPr>
          <w:sz w:val="24"/>
          <w:szCs w:val="24"/>
          <w:lang w:eastAsia="en-US"/>
        </w:rPr>
      </w:pPr>
      <w:r w:rsidRPr="008C0791">
        <w:rPr>
          <w:sz w:val="24"/>
          <w:szCs w:val="24"/>
          <w:lang w:eastAsia="en-US"/>
        </w:rPr>
        <w:t>Все права на результаты интеллектуальной деятельности, полученные в ходе организации</w:t>
      </w:r>
      <w:r>
        <w:rPr>
          <w:sz w:val="24"/>
          <w:szCs w:val="24"/>
          <w:lang w:eastAsia="en-US"/>
        </w:rPr>
        <w:t xml:space="preserve"> </w:t>
      </w:r>
      <w:r w:rsidRPr="008C0791">
        <w:rPr>
          <w:sz w:val="24"/>
          <w:szCs w:val="24"/>
          <w:lang w:eastAsia="en-US"/>
        </w:rPr>
        <w:t>услуг, принадлежат Заказчику.</w:t>
      </w:r>
    </w:p>
    <w:p w:rsidR="007473D7" w:rsidRPr="00640F5B" w:rsidRDefault="007473D7" w:rsidP="007473D7">
      <w:pPr>
        <w:keepNext/>
        <w:keepLines/>
        <w:tabs>
          <w:tab w:val="left" w:pos="567"/>
        </w:tabs>
        <w:spacing w:after="352"/>
        <w:jc w:val="both"/>
        <w:outlineLvl w:val="1"/>
        <w:rPr>
          <w:b/>
          <w:bCs/>
          <w:sz w:val="27"/>
          <w:szCs w:val="27"/>
          <w:lang w:eastAsia="en-US"/>
        </w:rPr>
      </w:pPr>
      <w:bookmarkStart w:id="5" w:name="bookmark21"/>
      <w:r w:rsidRPr="00640F5B">
        <w:rPr>
          <w:b/>
          <w:bCs/>
          <w:sz w:val="27"/>
          <w:szCs w:val="27"/>
          <w:lang w:eastAsia="en-US"/>
        </w:rPr>
        <w:t>2. Регламент взаимодействия при поступлении заявок</w:t>
      </w:r>
      <w:bookmarkEnd w:id="5"/>
    </w:p>
    <w:p w:rsidR="007473D7" w:rsidRPr="006F1FED" w:rsidRDefault="007473D7" w:rsidP="007473D7">
      <w:pPr>
        <w:numPr>
          <w:ilvl w:val="0"/>
          <w:numId w:val="3"/>
        </w:numPr>
        <w:tabs>
          <w:tab w:val="left" w:pos="567"/>
        </w:tabs>
        <w:ind w:left="120" w:hanging="120"/>
        <w:jc w:val="both"/>
        <w:rPr>
          <w:sz w:val="24"/>
          <w:szCs w:val="24"/>
          <w:lang w:eastAsia="en-US"/>
        </w:rPr>
      </w:pPr>
      <w:r w:rsidRPr="006F1FED">
        <w:rPr>
          <w:sz w:val="24"/>
          <w:szCs w:val="24"/>
          <w:lang w:eastAsia="en-US"/>
        </w:rPr>
        <w:t>При оформлении заявки на специалистов Исполнителя, представитель Заказчика должен по Телефону: (</w:t>
      </w:r>
      <w:r w:rsidRPr="006F1FED">
        <w:rPr>
          <w:sz w:val="24"/>
          <w:szCs w:val="24"/>
          <w:lang w:eastAsia="en-US"/>
        </w:rPr>
        <w:tab/>
        <w:t>)</w:t>
      </w:r>
      <w:r w:rsidRPr="006F1FED">
        <w:rPr>
          <w:sz w:val="24"/>
          <w:szCs w:val="24"/>
          <w:lang w:eastAsia="en-US"/>
        </w:rPr>
        <w:tab/>
        <w:t xml:space="preserve"> или по электронной почте на адрес: __________________сообщить в дежурную службу Исполнителя:</w:t>
      </w:r>
    </w:p>
    <w:p w:rsidR="007473D7" w:rsidRPr="006F1FED" w:rsidRDefault="007473D7" w:rsidP="007473D7">
      <w:pPr>
        <w:pStyle w:val="a8"/>
        <w:numPr>
          <w:ilvl w:val="0"/>
          <w:numId w:val="7"/>
        </w:numPr>
        <w:tabs>
          <w:tab w:val="left" w:pos="567"/>
          <w:tab w:val="left" w:pos="851"/>
        </w:tabs>
        <w:ind w:left="567" w:hanging="283"/>
        <w:rPr>
          <w:sz w:val="24"/>
          <w:szCs w:val="24"/>
          <w:lang w:eastAsia="en-US"/>
        </w:rPr>
      </w:pPr>
      <w:r w:rsidRPr="006F1FED">
        <w:rPr>
          <w:sz w:val="24"/>
          <w:szCs w:val="24"/>
          <w:lang w:eastAsia="en-US"/>
        </w:rPr>
        <w:t>Наименование объекта, его адрес.</w:t>
      </w:r>
    </w:p>
    <w:p w:rsidR="007473D7" w:rsidRPr="006F1FED" w:rsidRDefault="007473D7" w:rsidP="007473D7">
      <w:pPr>
        <w:pStyle w:val="a8"/>
        <w:numPr>
          <w:ilvl w:val="0"/>
          <w:numId w:val="7"/>
        </w:numPr>
        <w:tabs>
          <w:tab w:val="left" w:pos="567"/>
          <w:tab w:val="left" w:pos="851"/>
        </w:tabs>
        <w:ind w:left="567" w:hanging="283"/>
        <w:rPr>
          <w:sz w:val="24"/>
          <w:szCs w:val="24"/>
          <w:lang w:eastAsia="en-US"/>
        </w:rPr>
      </w:pPr>
      <w:r w:rsidRPr="006F1FED">
        <w:rPr>
          <w:sz w:val="24"/>
          <w:szCs w:val="24"/>
          <w:lang w:eastAsia="en-US"/>
        </w:rPr>
        <w:t>Время возникновения неисправности.</w:t>
      </w:r>
    </w:p>
    <w:p w:rsidR="007473D7" w:rsidRPr="006F1FED" w:rsidRDefault="007473D7" w:rsidP="007473D7">
      <w:pPr>
        <w:pStyle w:val="a8"/>
        <w:numPr>
          <w:ilvl w:val="0"/>
          <w:numId w:val="7"/>
        </w:numPr>
        <w:tabs>
          <w:tab w:val="left" w:pos="567"/>
          <w:tab w:val="left" w:pos="851"/>
        </w:tabs>
        <w:ind w:left="567" w:hanging="283"/>
        <w:rPr>
          <w:sz w:val="24"/>
          <w:szCs w:val="24"/>
          <w:lang w:eastAsia="en-US"/>
        </w:rPr>
      </w:pPr>
      <w:r w:rsidRPr="006F1FED">
        <w:rPr>
          <w:sz w:val="24"/>
          <w:szCs w:val="24"/>
          <w:lang w:eastAsia="en-US"/>
        </w:rPr>
        <w:t>Максимально подробно описать характер неисправности и ее проявления.</w:t>
      </w:r>
    </w:p>
    <w:p w:rsidR="007473D7" w:rsidRPr="006F1FED" w:rsidRDefault="007473D7" w:rsidP="007473D7">
      <w:pPr>
        <w:pStyle w:val="a8"/>
        <w:numPr>
          <w:ilvl w:val="0"/>
          <w:numId w:val="7"/>
        </w:numPr>
        <w:tabs>
          <w:tab w:val="left" w:pos="567"/>
          <w:tab w:val="left" w:pos="851"/>
        </w:tabs>
        <w:ind w:left="567" w:hanging="283"/>
        <w:rPr>
          <w:sz w:val="24"/>
          <w:szCs w:val="24"/>
          <w:lang w:eastAsia="en-US"/>
        </w:rPr>
      </w:pPr>
      <w:r w:rsidRPr="006F1FED">
        <w:rPr>
          <w:sz w:val="24"/>
          <w:szCs w:val="24"/>
          <w:lang w:eastAsia="en-US"/>
        </w:rPr>
        <w:t>Контакт-персону и контактный телефон на объекте.</w:t>
      </w:r>
    </w:p>
    <w:p w:rsidR="007473D7" w:rsidRPr="006F1FED" w:rsidRDefault="007473D7" w:rsidP="007473D7">
      <w:pPr>
        <w:pStyle w:val="a8"/>
        <w:numPr>
          <w:ilvl w:val="0"/>
          <w:numId w:val="7"/>
        </w:numPr>
        <w:tabs>
          <w:tab w:val="left" w:pos="567"/>
          <w:tab w:val="left" w:pos="851"/>
        </w:tabs>
        <w:ind w:left="567" w:hanging="283"/>
        <w:rPr>
          <w:sz w:val="24"/>
          <w:szCs w:val="24"/>
          <w:lang w:eastAsia="en-US"/>
        </w:rPr>
      </w:pPr>
      <w:r w:rsidRPr="006F1FED">
        <w:rPr>
          <w:sz w:val="24"/>
          <w:szCs w:val="24"/>
          <w:lang w:eastAsia="en-US"/>
        </w:rPr>
        <w:lastRenderedPageBreak/>
        <w:t>Свою фамилию и занимаемую должность.</w:t>
      </w:r>
    </w:p>
    <w:p w:rsidR="007473D7" w:rsidRPr="006F1FED" w:rsidRDefault="007473D7" w:rsidP="007473D7">
      <w:pPr>
        <w:pStyle w:val="a8"/>
        <w:numPr>
          <w:ilvl w:val="0"/>
          <w:numId w:val="7"/>
        </w:numPr>
        <w:tabs>
          <w:tab w:val="left" w:pos="567"/>
          <w:tab w:val="left" w:pos="851"/>
        </w:tabs>
        <w:spacing w:after="87"/>
        <w:ind w:left="567" w:right="20" w:hanging="283"/>
        <w:rPr>
          <w:sz w:val="24"/>
          <w:szCs w:val="24"/>
          <w:lang w:eastAsia="en-US"/>
        </w:rPr>
      </w:pPr>
      <w:r w:rsidRPr="006F1FED">
        <w:rPr>
          <w:sz w:val="24"/>
          <w:szCs w:val="24"/>
          <w:lang w:eastAsia="en-US"/>
        </w:rPr>
        <w:t>Уточнить регистрационный номер и время приема заявки, а также фамилию принявшего заявку.</w:t>
      </w:r>
    </w:p>
    <w:p w:rsidR="007473D7" w:rsidRPr="006F1FED" w:rsidRDefault="007473D7" w:rsidP="007473D7">
      <w:pPr>
        <w:numPr>
          <w:ilvl w:val="0"/>
          <w:numId w:val="3"/>
        </w:numPr>
        <w:tabs>
          <w:tab w:val="left" w:pos="567"/>
          <w:tab w:val="left" w:pos="851"/>
        </w:tabs>
        <w:ind w:left="120" w:hanging="120"/>
        <w:jc w:val="both"/>
        <w:rPr>
          <w:sz w:val="24"/>
          <w:szCs w:val="24"/>
          <w:lang w:eastAsia="en-US"/>
        </w:rPr>
      </w:pPr>
      <w:r w:rsidRPr="006F1FED">
        <w:rPr>
          <w:sz w:val="24"/>
          <w:szCs w:val="24"/>
          <w:lang w:eastAsia="en-US"/>
        </w:rPr>
        <w:t>Представитель Исполнителя при приеме заявки:</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Регистрирует заявку за номером с записью вышеуказанной информации от Заказчика. Сообщает сервисным инженерам информацию по заявке.</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Уведомляет Заказчика о времени выезда специалистов на объект (в случае необходимости выезда) и времени завершения работ.</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Информирует Заказчика о ходе работ по устранению неисправностей.</w:t>
      </w:r>
    </w:p>
    <w:p w:rsidR="007473D7" w:rsidRPr="006F1FED" w:rsidRDefault="007473D7" w:rsidP="007473D7">
      <w:pPr>
        <w:pStyle w:val="a8"/>
        <w:tabs>
          <w:tab w:val="left" w:pos="567"/>
          <w:tab w:val="left" w:pos="851"/>
          <w:tab w:val="left" w:pos="965"/>
        </w:tabs>
        <w:ind w:left="120" w:hanging="120"/>
        <w:rPr>
          <w:sz w:val="24"/>
          <w:szCs w:val="24"/>
          <w:lang w:eastAsia="en-US"/>
        </w:rPr>
      </w:pPr>
    </w:p>
    <w:p w:rsidR="007473D7" w:rsidRPr="006F1FED" w:rsidRDefault="007473D7" w:rsidP="007473D7">
      <w:pPr>
        <w:numPr>
          <w:ilvl w:val="0"/>
          <w:numId w:val="3"/>
        </w:numPr>
        <w:tabs>
          <w:tab w:val="left" w:pos="567"/>
          <w:tab w:val="left" w:pos="851"/>
        </w:tabs>
        <w:ind w:left="120" w:hanging="120"/>
        <w:jc w:val="both"/>
        <w:rPr>
          <w:sz w:val="24"/>
          <w:szCs w:val="24"/>
          <w:lang w:eastAsia="en-US"/>
        </w:rPr>
      </w:pPr>
      <w:r w:rsidRPr="006F1FED">
        <w:rPr>
          <w:sz w:val="24"/>
          <w:szCs w:val="24"/>
          <w:lang w:eastAsia="en-US"/>
        </w:rPr>
        <w:t>Для организации работы представителей Исполнителя Заказчик обеспечивает:</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Допуск специалистов Исполнителя к месту проведения работ.</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Выделение сопровождающего из числа сотрудников объекта.</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Разрешение на доставку на территорию объекта необходимого оборудования, инструмента и документации.</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Рабочее место для проведения работ.</w:t>
      </w:r>
    </w:p>
    <w:p w:rsidR="007473D7" w:rsidRPr="006F1FED" w:rsidRDefault="007473D7" w:rsidP="007473D7">
      <w:pPr>
        <w:pStyle w:val="a8"/>
        <w:numPr>
          <w:ilvl w:val="0"/>
          <w:numId w:val="7"/>
        </w:numPr>
        <w:tabs>
          <w:tab w:val="left" w:pos="567"/>
          <w:tab w:val="left" w:pos="851"/>
          <w:tab w:val="left" w:pos="965"/>
        </w:tabs>
        <w:ind w:left="567" w:hanging="283"/>
        <w:rPr>
          <w:sz w:val="24"/>
          <w:szCs w:val="24"/>
          <w:lang w:eastAsia="en-US"/>
        </w:rPr>
      </w:pPr>
      <w:r w:rsidRPr="006F1FED">
        <w:rPr>
          <w:sz w:val="24"/>
          <w:szCs w:val="24"/>
          <w:lang w:eastAsia="en-US"/>
        </w:rPr>
        <w:t>Доступ специалистов Исполнителя к имеющимся средствам контроля и управления оборудования Заказчика.</w:t>
      </w:r>
    </w:p>
    <w:p w:rsidR="007473D7" w:rsidRPr="006F1FED" w:rsidRDefault="007473D7" w:rsidP="007473D7">
      <w:pPr>
        <w:pStyle w:val="a8"/>
        <w:numPr>
          <w:ilvl w:val="0"/>
          <w:numId w:val="7"/>
        </w:numPr>
        <w:tabs>
          <w:tab w:val="left" w:pos="567"/>
          <w:tab w:val="left" w:pos="965"/>
        </w:tabs>
        <w:ind w:left="567" w:hanging="283"/>
        <w:rPr>
          <w:sz w:val="24"/>
          <w:szCs w:val="24"/>
          <w:lang w:eastAsia="en-US"/>
        </w:rPr>
      </w:pPr>
      <w:r w:rsidRPr="006F1FED">
        <w:rPr>
          <w:sz w:val="24"/>
          <w:szCs w:val="24"/>
          <w:lang w:eastAsia="en-US"/>
        </w:rPr>
        <w:t>Выполнение требований правил и норм по технике безопасности, электро- и пожаробезопасности.</w:t>
      </w:r>
    </w:p>
    <w:p w:rsidR="007473D7" w:rsidRPr="006F1FED" w:rsidRDefault="007473D7" w:rsidP="007473D7">
      <w:pPr>
        <w:pStyle w:val="a8"/>
        <w:tabs>
          <w:tab w:val="left" w:pos="567"/>
          <w:tab w:val="left" w:pos="965"/>
        </w:tabs>
        <w:ind w:left="120" w:hanging="120"/>
        <w:rPr>
          <w:sz w:val="24"/>
          <w:szCs w:val="24"/>
          <w:lang w:eastAsia="en-US"/>
        </w:rPr>
      </w:pPr>
    </w:p>
    <w:p w:rsidR="007473D7" w:rsidRPr="006F1FED" w:rsidRDefault="007473D7" w:rsidP="007473D7">
      <w:pPr>
        <w:numPr>
          <w:ilvl w:val="0"/>
          <w:numId w:val="3"/>
        </w:numPr>
        <w:tabs>
          <w:tab w:val="left" w:pos="567"/>
        </w:tabs>
        <w:spacing w:after="118"/>
        <w:ind w:left="120" w:hanging="120"/>
        <w:rPr>
          <w:sz w:val="24"/>
          <w:szCs w:val="24"/>
          <w:lang w:eastAsia="en-US"/>
        </w:rPr>
      </w:pPr>
      <w:r w:rsidRPr="006F1FED">
        <w:rPr>
          <w:sz w:val="24"/>
          <w:szCs w:val="24"/>
          <w:lang w:eastAsia="en-US"/>
        </w:rPr>
        <w:t>При проведении работ Исполнитель обязуется:</w:t>
      </w:r>
    </w:p>
    <w:p w:rsidR="007473D7" w:rsidRPr="006F1FED" w:rsidRDefault="007473D7" w:rsidP="007473D7">
      <w:pPr>
        <w:pStyle w:val="a8"/>
        <w:numPr>
          <w:ilvl w:val="0"/>
          <w:numId w:val="6"/>
        </w:numPr>
        <w:tabs>
          <w:tab w:val="left" w:pos="567"/>
          <w:tab w:val="left" w:pos="721"/>
        </w:tabs>
        <w:spacing w:after="86"/>
        <w:ind w:left="567" w:hanging="283"/>
        <w:jc w:val="both"/>
        <w:rPr>
          <w:sz w:val="24"/>
          <w:szCs w:val="24"/>
          <w:lang w:eastAsia="en-US"/>
        </w:rPr>
      </w:pPr>
      <w:r w:rsidRPr="006F1FED">
        <w:rPr>
          <w:sz w:val="24"/>
          <w:szCs w:val="24"/>
          <w:lang w:eastAsia="en-US"/>
        </w:rPr>
        <w:t>Обеспечивать круглосуточный (24*7) прием заявок от Исполнителя.</w:t>
      </w:r>
    </w:p>
    <w:p w:rsidR="007473D7" w:rsidRPr="006F1FED" w:rsidRDefault="007473D7" w:rsidP="007473D7">
      <w:pPr>
        <w:pStyle w:val="a8"/>
        <w:numPr>
          <w:ilvl w:val="0"/>
          <w:numId w:val="6"/>
        </w:numPr>
        <w:tabs>
          <w:tab w:val="left" w:pos="567"/>
          <w:tab w:val="left" w:pos="740"/>
        </w:tabs>
        <w:spacing w:after="60"/>
        <w:ind w:left="567" w:right="20" w:hanging="283"/>
        <w:jc w:val="both"/>
        <w:rPr>
          <w:sz w:val="24"/>
          <w:szCs w:val="24"/>
          <w:lang w:eastAsia="en-US"/>
        </w:rPr>
      </w:pPr>
      <w:r w:rsidRPr="006F1FED">
        <w:rPr>
          <w:sz w:val="24"/>
          <w:szCs w:val="24"/>
          <w:lang w:eastAsia="en-US"/>
        </w:rPr>
        <w:t>Осуществлять действия при возникновении аварийных ситуаций по согласованному регламенту и осуществлять взаимодействие по вопросам восстановления работоспособности оборудования.</w:t>
      </w:r>
    </w:p>
    <w:p w:rsidR="007473D7" w:rsidRPr="006F1FED" w:rsidRDefault="007473D7" w:rsidP="007473D7">
      <w:pPr>
        <w:pStyle w:val="a8"/>
        <w:numPr>
          <w:ilvl w:val="0"/>
          <w:numId w:val="6"/>
        </w:numPr>
        <w:tabs>
          <w:tab w:val="left" w:pos="567"/>
          <w:tab w:val="left" w:pos="735"/>
        </w:tabs>
        <w:spacing w:after="56"/>
        <w:ind w:left="567" w:right="20" w:hanging="283"/>
        <w:jc w:val="both"/>
        <w:rPr>
          <w:sz w:val="24"/>
          <w:szCs w:val="24"/>
          <w:lang w:eastAsia="en-US"/>
        </w:rPr>
      </w:pPr>
      <w:r w:rsidRPr="006F1FED">
        <w:rPr>
          <w:sz w:val="24"/>
          <w:szCs w:val="24"/>
          <w:lang w:eastAsia="en-US"/>
        </w:rPr>
        <w:t>При необходимости обеспечивать оборудованием для проведения восстановительных работ (ЗИП).</w:t>
      </w:r>
    </w:p>
    <w:p w:rsidR="007473D7" w:rsidRPr="006F1FED" w:rsidRDefault="007473D7" w:rsidP="007473D7">
      <w:pPr>
        <w:pStyle w:val="a8"/>
        <w:numPr>
          <w:ilvl w:val="0"/>
          <w:numId w:val="6"/>
        </w:numPr>
        <w:tabs>
          <w:tab w:val="left" w:pos="567"/>
          <w:tab w:val="left" w:pos="745"/>
        </w:tabs>
        <w:spacing w:after="64"/>
        <w:ind w:left="567" w:right="20" w:hanging="283"/>
        <w:jc w:val="both"/>
        <w:rPr>
          <w:sz w:val="24"/>
          <w:szCs w:val="24"/>
          <w:lang w:eastAsia="en-US"/>
        </w:rPr>
      </w:pPr>
      <w:r w:rsidRPr="006F1FED">
        <w:rPr>
          <w:sz w:val="24"/>
          <w:szCs w:val="24"/>
          <w:lang w:eastAsia="en-US"/>
        </w:rPr>
        <w:t>Предоставлять информацию Заказчику по вопросам, касающимся эксплуатации оборудования и осуществлять контроль за условиями его эксплуатации.</w:t>
      </w:r>
    </w:p>
    <w:p w:rsidR="007473D7" w:rsidRPr="006F1FED" w:rsidRDefault="007473D7" w:rsidP="007473D7">
      <w:pPr>
        <w:pStyle w:val="a8"/>
        <w:numPr>
          <w:ilvl w:val="0"/>
          <w:numId w:val="6"/>
        </w:numPr>
        <w:tabs>
          <w:tab w:val="left" w:pos="567"/>
          <w:tab w:val="left" w:pos="735"/>
        </w:tabs>
        <w:spacing w:after="56"/>
        <w:ind w:left="567" w:right="20" w:hanging="283"/>
        <w:jc w:val="both"/>
        <w:rPr>
          <w:sz w:val="24"/>
          <w:szCs w:val="24"/>
          <w:lang w:eastAsia="en-US"/>
        </w:rPr>
      </w:pPr>
      <w:r w:rsidRPr="006F1FED">
        <w:rPr>
          <w:sz w:val="24"/>
          <w:szCs w:val="24"/>
          <w:lang w:eastAsia="en-US"/>
        </w:rPr>
        <w:t>По запросу Заказчика осуществлять модернизацию программного обеспечения оборудования и внесение изменений в конфигурацию настроек.</w:t>
      </w:r>
    </w:p>
    <w:p w:rsidR="007473D7" w:rsidRDefault="007473D7" w:rsidP="007473D7">
      <w:pPr>
        <w:keepNext/>
        <w:keepLines/>
        <w:tabs>
          <w:tab w:val="left" w:pos="567"/>
        </w:tabs>
        <w:spacing w:after="380"/>
        <w:outlineLvl w:val="1"/>
        <w:rPr>
          <w:b/>
          <w:bCs/>
          <w:sz w:val="27"/>
          <w:szCs w:val="27"/>
          <w:lang w:eastAsia="en-US"/>
        </w:rPr>
      </w:pPr>
      <w:bookmarkStart w:id="6" w:name="bookmark22"/>
    </w:p>
    <w:p w:rsidR="007473D7" w:rsidRPr="004E5A8F" w:rsidRDefault="007473D7" w:rsidP="007473D7">
      <w:pPr>
        <w:keepNext/>
        <w:keepLines/>
        <w:tabs>
          <w:tab w:val="left" w:pos="567"/>
        </w:tabs>
        <w:spacing w:after="380"/>
        <w:outlineLvl w:val="1"/>
        <w:rPr>
          <w:b/>
          <w:bCs/>
          <w:sz w:val="27"/>
          <w:szCs w:val="27"/>
          <w:lang w:eastAsia="en-US"/>
        </w:rPr>
      </w:pPr>
      <w:r w:rsidRPr="004E5A8F">
        <w:rPr>
          <w:b/>
          <w:bCs/>
          <w:sz w:val="27"/>
          <w:szCs w:val="27"/>
          <w:lang w:eastAsia="en-US"/>
        </w:rPr>
        <w:t>3. Регламент взаимодействия при проведении плановых работ</w:t>
      </w:r>
      <w:bookmarkEnd w:id="6"/>
    </w:p>
    <w:p w:rsidR="007473D7" w:rsidRPr="004E5A8F" w:rsidRDefault="007473D7" w:rsidP="007473D7">
      <w:pPr>
        <w:numPr>
          <w:ilvl w:val="0"/>
          <w:numId w:val="4"/>
        </w:numPr>
        <w:tabs>
          <w:tab w:val="left" w:pos="567"/>
          <w:tab w:val="left" w:pos="1182"/>
        </w:tabs>
        <w:spacing w:after="60"/>
        <w:ind w:right="40"/>
        <w:jc w:val="both"/>
        <w:rPr>
          <w:sz w:val="24"/>
          <w:szCs w:val="24"/>
          <w:lang w:eastAsia="en-US"/>
        </w:rPr>
      </w:pPr>
      <w:r w:rsidRPr="004E5A8F">
        <w:rPr>
          <w:sz w:val="24"/>
          <w:szCs w:val="24"/>
          <w:lang w:eastAsia="en-US"/>
        </w:rPr>
        <w:t>Исполнитель в соответстви</w:t>
      </w:r>
      <w:r>
        <w:rPr>
          <w:sz w:val="24"/>
          <w:szCs w:val="24"/>
          <w:lang w:eastAsia="en-US"/>
        </w:rPr>
        <w:t>е</w:t>
      </w:r>
      <w:r w:rsidRPr="004E5A8F">
        <w:rPr>
          <w:sz w:val="24"/>
          <w:szCs w:val="24"/>
          <w:lang w:eastAsia="en-US"/>
        </w:rPr>
        <w:t xml:space="preserve"> с планом-графиком подает Заказчику заявки на производство работ</w:t>
      </w:r>
      <w:r>
        <w:rPr>
          <w:sz w:val="24"/>
          <w:szCs w:val="24"/>
          <w:lang w:eastAsia="en-US"/>
        </w:rPr>
        <w:t>, направляя соответствующую информацию на адрес электронной почты Заказчика</w:t>
      </w:r>
      <w:r w:rsidRPr="004E5A8F">
        <w:rPr>
          <w:sz w:val="24"/>
          <w:szCs w:val="24"/>
          <w:lang w:eastAsia="en-US"/>
        </w:rPr>
        <w:t>.</w:t>
      </w:r>
    </w:p>
    <w:p w:rsidR="007473D7" w:rsidRPr="004E5A8F" w:rsidRDefault="007473D7" w:rsidP="007473D7">
      <w:pPr>
        <w:numPr>
          <w:ilvl w:val="0"/>
          <w:numId w:val="4"/>
        </w:numPr>
        <w:tabs>
          <w:tab w:val="left" w:pos="567"/>
          <w:tab w:val="left" w:pos="1187"/>
        </w:tabs>
        <w:spacing w:after="87"/>
        <w:ind w:right="40"/>
        <w:jc w:val="both"/>
        <w:rPr>
          <w:sz w:val="24"/>
          <w:szCs w:val="24"/>
          <w:lang w:eastAsia="en-US"/>
        </w:rPr>
      </w:pPr>
      <w:r w:rsidRPr="004E5A8F">
        <w:rPr>
          <w:sz w:val="24"/>
          <w:szCs w:val="24"/>
          <w:lang w:eastAsia="en-US"/>
        </w:rPr>
        <w:t>Заказчик разреш</w:t>
      </w:r>
      <w:r>
        <w:rPr>
          <w:sz w:val="24"/>
          <w:szCs w:val="24"/>
          <w:lang w:eastAsia="en-US"/>
        </w:rPr>
        <w:t>ает</w:t>
      </w:r>
      <w:r w:rsidRPr="004E5A8F">
        <w:rPr>
          <w:sz w:val="24"/>
          <w:szCs w:val="24"/>
          <w:lang w:eastAsia="en-US"/>
        </w:rPr>
        <w:t xml:space="preserve"> производство работ и обеспечивает допуск сотрудников на объекты Общества, а Исполнитель организует выезд специалистов на объект.</w:t>
      </w:r>
      <w:r>
        <w:rPr>
          <w:sz w:val="24"/>
          <w:szCs w:val="24"/>
          <w:lang w:eastAsia="en-US"/>
        </w:rPr>
        <w:t xml:space="preserve"> Разрешение на производство работ направляется в ответ на электронной письмо Исполнителя.</w:t>
      </w:r>
    </w:p>
    <w:p w:rsidR="007473D7" w:rsidRPr="004E5A8F" w:rsidRDefault="007473D7" w:rsidP="007473D7">
      <w:pPr>
        <w:numPr>
          <w:ilvl w:val="0"/>
          <w:numId w:val="4"/>
        </w:numPr>
        <w:tabs>
          <w:tab w:val="left" w:pos="567"/>
          <w:tab w:val="left" w:pos="1182"/>
        </w:tabs>
        <w:spacing w:after="82"/>
        <w:jc w:val="both"/>
        <w:rPr>
          <w:sz w:val="24"/>
          <w:szCs w:val="24"/>
          <w:lang w:eastAsia="en-US"/>
        </w:rPr>
      </w:pPr>
      <w:r w:rsidRPr="004E5A8F">
        <w:rPr>
          <w:sz w:val="24"/>
          <w:szCs w:val="24"/>
          <w:lang w:eastAsia="en-US"/>
        </w:rPr>
        <w:t xml:space="preserve">Исполнитель </w:t>
      </w:r>
      <w:r>
        <w:rPr>
          <w:sz w:val="24"/>
          <w:szCs w:val="24"/>
          <w:lang w:eastAsia="en-US"/>
        </w:rPr>
        <w:t xml:space="preserve">по запросу Заказчика </w:t>
      </w:r>
      <w:r w:rsidRPr="004E5A8F">
        <w:rPr>
          <w:sz w:val="24"/>
          <w:szCs w:val="24"/>
          <w:lang w:eastAsia="en-US"/>
        </w:rPr>
        <w:t>предоставляет оперативную информацию о ходе работ.</w:t>
      </w:r>
    </w:p>
    <w:p w:rsidR="007473D7" w:rsidRPr="004E5A8F" w:rsidRDefault="007473D7" w:rsidP="007473D7">
      <w:pPr>
        <w:numPr>
          <w:ilvl w:val="0"/>
          <w:numId w:val="4"/>
        </w:numPr>
        <w:tabs>
          <w:tab w:val="left" w:pos="567"/>
          <w:tab w:val="left" w:pos="1182"/>
        </w:tabs>
        <w:spacing w:after="64"/>
        <w:ind w:right="40"/>
        <w:jc w:val="both"/>
        <w:rPr>
          <w:sz w:val="24"/>
          <w:szCs w:val="24"/>
          <w:lang w:eastAsia="en-US"/>
        </w:rPr>
      </w:pPr>
      <w:r>
        <w:rPr>
          <w:sz w:val="24"/>
          <w:szCs w:val="24"/>
          <w:lang w:eastAsia="en-US"/>
        </w:rPr>
        <w:t>Ежемесячно</w:t>
      </w:r>
      <w:r w:rsidRPr="004E5A8F">
        <w:rPr>
          <w:sz w:val="24"/>
          <w:szCs w:val="24"/>
          <w:lang w:eastAsia="en-US"/>
        </w:rPr>
        <w:t xml:space="preserve"> Исполнитель оформляет Акт выполненных работ и передает его Заказчику.</w:t>
      </w:r>
    </w:p>
    <w:p w:rsidR="007473D7" w:rsidRPr="004E5A8F" w:rsidRDefault="007473D7" w:rsidP="007473D7">
      <w:pPr>
        <w:numPr>
          <w:ilvl w:val="0"/>
          <w:numId w:val="4"/>
        </w:numPr>
        <w:tabs>
          <w:tab w:val="left" w:pos="567"/>
          <w:tab w:val="left" w:pos="1187"/>
        </w:tabs>
        <w:spacing w:after="60"/>
        <w:ind w:right="40"/>
        <w:jc w:val="both"/>
        <w:rPr>
          <w:sz w:val="24"/>
          <w:szCs w:val="24"/>
          <w:lang w:eastAsia="en-US"/>
        </w:rPr>
      </w:pPr>
      <w:r w:rsidRPr="004E5A8F">
        <w:rPr>
          <w:sz w:val="24"/>
          <w:szCs w:val="24"/>
          <w:lang w:eastAsia="en-US"/>
        </w:rPr>
        <w:t>Заказчик контролирует выполнение план-графика работ, принимает выполненные работы, утверждает Акт выполненных работ.</w:t>
      </w:r>
    </w:p>
    <w:p w:rsidR="007473D7" w:rsidRPr="004E5A8F" w:rsidRDefault="007473D7" w:rsidP="007473D7">
      <w:pPr>
        <w:numPr>
          <w:ilvl w:val="0"/>
          <w:numId w:val="4"/>
        </w:numPr>
        <w:tabs>
          <w:tab w:val="left" w:pos="567"/>
          <w:tab w:val="left" w:pos="1187"/>
        </w:tabs>
        <w:spacing w:after="60"/>
        <w:ind w:right="40"/>
        <w:jc w:val="both"/>
        <w:rPr>
          <w:sz w:val="24"/>
          <w:szCs w:val="24"/>
          <w:lang w:eastAsia="en-US"/>
        </w:rPr>
      </w:pPr>
      <w:r w:rsidRPr="002C4819">
        <w:rPr>
          <w:sz w:val="24"/>
          <w:szCs w:val="24"/>
          <w:lang w:eastAsia="en-US"/>
        </w:rPr>
        <w:lastRenderedPageBreak/>
        <w:t>Техническое обслуживание аппаратуры и оборудования производится в соответствии с действующими объемами по графикам, составляемым ежегодно, с периодичностью проверки аппаратуры, рекомендован</w:t>
      </w:r>
      <w:r>
        <w:rPr>
          <w:sz w:val="24"/>
          <w:szCs w:val="24"/>
          <w:lang w:eastAsia="en-US"/>
        </w:rPr>
        <w:t>ной</w:t>
      </w:r>
      <w:r w:rsidRPr="002C4819">
        <w:rPr>
          <w:sz w:val="24"/>
          <w:szCs w:val="24"/>
          <w:lang w:eastAsia="en-US"/>
        </w:rPr>
        <w:t xml:space="preserve"> производителями оборудования</w:t>
      </w:r>
      <w:r>
        <w:rPr>
          <w:sz w:val="24"/>
          <w:szCs w:val="24"/>
          <w:lang w:eastAsia="en-US"/>
        </w:rPr>
        <w:t xml:space="preserve"> и</w:t>
      </w:r>
      <w:r w:rsidRPr="002C4819">
        <w:rPr>
          <w:sz w:val="24"/>
          <w:szCs w:val="24"/>
          <w:lang w:eastAsia="en-US"/>
        </w:rPr>
        <w:t xml:space="preserve"> технологическими картами аппаратур</w:t>
      </w:r>
      <w:r>
        <w:rPr>
          <w:sz w:val="24"/>
          <w:szCs w:val="24"/>
          <w:lang w:eastAsia="en-US"/>
        </w:rPr>
        <w:t>ы</w:t>
      </w:r>
      <w:r w:rsidRPr="002C4819">
        <w:rPr>
          <w:sz w:val="24"/>
          <w:szCs w:val="24"/>
          <w:lang w:eastAsia="en-US"/>
        </w:rPr>
        <w:t xml:space="preserve"> и оборудование</w:t>
      </w:r>
      <w:r>
        <w:rPr>
          <w:sz w:val="24"/>
          <w:szCs w:val="24"/>
          <w:lang w:eastAsia="en-US"/>
        </w:rPr>
        <w:t>. П</w:t>
      </w:r>
      <w:r w:rsidRPr="004E5A8F">
        <w:rPr>
          <w:sz w:val="24"/>
          <w:szCs w:val="24"/>
          <w:lang w:eastAsia="en-US"/>
        </w:rPr>
        <w:t xml:space="preserve">лановые работы </w:t>
      </w:r>
      <w:r>
        <w:rPr>
          <w:sz w:val="24"/>
          <w:szCs w:val="24"/>
          <w:lang w:eastAsia="en-US"/>
        </w:rPr>
        <w:t xml:space="preserve">преимущественно </w:t>
      </w:r>
      <w:r w:rsidRPr="004E5A8F">
        <w:rPr>
          <w:sz w:val="24"/>
          <w:szCs w:val="24"/>
          <w:lang w:eastAsia="en-US"/>
        </w:rPr>
        <w:t>выполняются в</w:t>
      </w:r>
      <w:r>
        <w:rPr>
          <w:sz w:val="24"/>
          <w:szCs w:val="24"/>
          <w:lang w:eastAsia="en-US"/>
        </w:rPr>
        <w:t>о</w:t>
      </w:r>
      <w:r w:rsidRPr="004E5A8F">
        <w:rPr>
          <w:sz w:val="24"/>
          <w:szCs w:val="24"/>
          <w:lang w:eastAsia="en-US"/>
        </w:rPr>
        <w:t xml:space="preserve"> </w:t>
      </w:r>
      <w:r>
        <w:rPr>
          <w:sz w:val="24"/>
          <w:szCs w:val="24"/>
          <w:lang w:eastAsia="en-US"/>
        </w:rPr>
        <w:t>вне</w:t>
      </w:r>
      <w:r w:rsidRPr="004E5A8F">
        <w:rPr>
          <w:sz w:val="24"/>
          <w:szCs w:val="24"/>
          <w:lang w:eastAsia="en-US"/>
        </w:rPr>
        <w:t>рабочее время, в рабочие дни.</w:t>
      </w:r>
    </w:p>
    <w:p w:rsidR="007473D7" w:rsidRPr="004E5A8F" w:rsidRDefault="007473D7" w:rsidP="007473D7">
      <w:pPr>
        <w:tabs>
          <w:tab w:val="left" w:pos="567"/>
          <w:tab w:val="left" w:pos="597"/>
        </w:tabs>
        <w:jc w:val="both"/>
        <w:rPr>
          <w:sz w:val="24"/>
          <w:szCs w:val="24"/>
          <w:lang w:eastAsia="en-US"/>
        </w:rPr>
      </w:pPr>
    </w:p>
    <w:p w:rsidR="007473D7" w:rsidRPr="00B957FB" w:rsidRDefault="007473D7" w:rsidP="007473D7">
      <w:pPr>
        <w:tabs>
          <w:tab w:val="left" w:pos="567"/>
        </w:tabs>
        <w:rPr>
          <w:rFonts w:ascii="Arial Unicode MS" w:eastAsia="Arial Unicode MS" w:hAnsi="Arial Unicode MS" w:cs="Arial Unicode MS"/>
          <w:sz w:val="2"/>
          <w:szCs w:val="2"/>
        </w:rPr>
      </w:pPr>
    </w:p>
    <w:p w:rsidR="007473D7" w:rsidRPr="004E5A8F" w:rsidRDefault="007473D7" w:rsidP="007473D7">
      <w:pPr>
        <w:numPr>
          <w:ilvl w:val="0"/>
          <w:numId w:val="4"/>
        </w:numPr>
        <w:tabs>
          <w:tab w:val="left" w:pos="567"/>
          <w:tab w:val="left" w:pos="1187"/>
        </w:tabs>
        <w:spacing w:after="60"/>
        <w:ind w:right="40"/>
        <w:jc w:val="both"/>
        <w:rPr>
          <w:sz w:val="24"/>
          <w:szCs w:val="24"/>
          <w:lang w:eastAsia="en-US"/>
        </w:rPr>
      </w:pPr>
      <w:r w:rsidRPr="004E5A8F">
        <w:rPr>
          <w:sz w:val="24"/>
          <w:szCs w:val="24"/>
          <w:lang w:eastAsia="en-US"/>
        </w:rPr>
        <w:t>После проведения работ, выполняемых при плановом обслуживании оборудования Исполнитель составляет</w:t>
      </w:r>
      <w:r>
        <w:rPr>
          <w:sz w:val="24"/>
          <w:szCs w:val="24"/>
          <w:lang w:eastAsia="en-US"/>
        </w:rPr>
        <w:t xml:space="preserve"> и направляет на адрес электронной почты Заказчика</w:t>
      </w:r>
      <w:r w:rsidRPr="004E5A8F">
        <w:rPr>
          <w:sz w:val="24"/>
          <w:szCs w:val="24"/>
          <w:lang w:eastAsia="en-US"/>
        </w:rPr>
        <w:t xml:space="preserve"> </w:t>
      </w:r>
      <w:r>
        <w:rPr>
          <w:sz w:val="24"/>
          <w:szCs w:val="24"/>
          <w:lang w:eastAsia="en-US"/>
        </w:rPr>
        <w:t>акты</w:t>
      </w:r>
      <w:r w:rsidRPr="004E5A8F">
        <w:rPr>
          <w:sz w:val="24"/>
          <w:szCs w:val="24"/>
          <w:lang w:eastAsia="en-US"/>
        </w:rPr>
        <w:t xml:space="preserve"> проверки технического состояния </w:t>
      </w:r>
      <w:r>
        <w:rPr>
          <w:sz w:val="24"/>
          <w:szCs w:val="24"/>
          <w:lang w:eastAsia="en-US"/>
        </w:rPr>
        <w:t>КТС</w:t>
      </w:r>
      <w:r w:rsidRPr="004E5A8F">
        <w:rPr>
          <w:sz w:val="24"/>
          <w:szCs w:val="24"/>
          <w:lang w:eastAsia="en-US"/>
        </w:rPr>
        <w:t xml:space="preserve">, </w:t>
      </w:r>
      <w:r>
        <w:rPr>
          <w:sz w:val="24"/>
          <w:szCs w:val="24"/>
          <w:lang w:eastAsia="en-US"/>
        </w:rPr>
        <w:t xml:space="preserve">в </w:t>
      </w:r>
      <w:r w:rsidRPr="004E5A8F">
        <w:rPr>
          <w:sz w:val="24"/>
          <w:szCs w:val="24"/>
          <w:lang w:eastAsia="en-US"/>
        </w:rPr>
        <w:t>которы</w:t>
      </w:r>
      <w:r>
        <w:rPr>
          <w:sz w:val="24"/>
          <w:szCs w:val="24"/>
          <w:lang w:eastAsia="en-US"/>
        </w:rPr>
        <w:t>х</w:t>
      </w:r>
      <w:r w:rsidRPr="004E5A8F">
        <w:rPr>
          <w:sz w:val="24"/>
          <w:szCs w:val="24"/>
          <w:lang w:eastAsia="en-US"/>
        </w:rPr>
        <w:t xml:space="preserve"> </w:t>
      </w:r>
      <w:r>
        <w:rPr>
          <w:sz w:val="24"/>
          <w:szCs w:val="24"/>
          <w:lang w:eastAsia="en-US"/>
        </w:rPr>
        <w:t>фиксируют</w:t>
      </w:r>
      <w:r w:rsidRPr="004E5A8F">
        <w:rPr>
          <w:sz w:val="24"/>
          <w:szCs w:val="24"/>
          <w:lang w:eastAsia="en-US"/>
        </w:rPr>
        <w:t>:</w:t>
      </w:r>
    </w:p>
    <w:p w:rsidR="007473D7" w:rsidRPr="004E5A8F" w:rsidRDefault="007473D7" w:rsidP="007473D7">
      <w:pPr>
        <w:numPr>
          <w:ilvl w:val="1"/>
          <w:numId w:val="4"/>
        </w:numPr>
        <w:tabs>
          <w:tab w:val="left" w:pos="0"/>
          <w:tab w:val="left" w:pos="567"/>
        </w:tabs>
        <w:jc w:val="both"/>
        <w:rPr>
          <w:sz w:val="24"/>
          <w:szCs w:val="24"/>
          <w:lang w:eastAsia="en-US"/>
        </w:rPr>
      </w:pPr>
      <w:r>
        <w:rPr>
          <w:sz w:val="24"/>
          <w:szCs w:val="24"/>
          <w:lang w:eastAsia="en-US"/>
        </w:rPr>
        <w:t>Результаты д</w:t>
      </w:r>
      <w:r w:rsidRPr="004E5A8F">
        <w:rPr>
          <w:sz w:val="24"/>
          <w:szCs w:val="24"/>
          <w:lang w:eastAsia="en-US"/>
        </w:rPr>
        <w:t>иагностик</w:t>
      </w:r>
      <w:r>
        <w:rPr>
          <w:sz w:val="24"/>
          <w:szCs w:val="24"/>
          <w:lang w:eastAsia="en-US"/>
        </w:rPr>
        <w:t>и</w:t>
      </w:r>
      <w:r w:rsidRPr="004E5A8F">
        <w:rPr>
          <w:sz w:val="24"/>
          <w:szCs w:val="24"/>
          <w:lang w:eastAsia="en-US"/>
        </w:rPr>
        <w:t xml:space="preserve"> и тестирование оборудования</w:t>
      </w:r>
      <w:r>
        <w:rPr>
          <w:sz w:val="24"/>
          <w:szCs w:val="24"/>
          <w:lang w:eastAsia="en-US"/>
        </w:rPr>
        <w:t>:</w:t>
      </w:r>
    </w:p>
    <w:p w:rsidR="007473D7" w:rsidRPr="004E5A8F"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Процессора;</w:t>
      </w:r>
    </w:p>
    <w:p w:rsidR="007473D7" w:rsidRPr="004E5A8F"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Аналоговых абонентских линий;</w:t>
      </w:r>
    </w:p>
    <w:p w:rsidR="007473D7" w:rsidRPr="004E5A8F"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Цифровых абонентских линий;</w:t>
      </w:r>
    </w:p>
    <w:p w:rsidR="007473D7" w:rsidRPr="004E5A8F"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Соединительных линий;</w:t>
      </w:r>
    </w:p>
    <w:p w:rsidR="007473D7" w:rsidRPr="004E5A8F"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Внутренней сигнализации;</w:t>
      </w:r>
    </w:p>
    <w:p w:rsidR="007473D7" w:rsidRPr="004E5A8F"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Источников электропитания;</w:t>
      </w:r>
    </w:p>
    <w:p w:rsidR="007473D7" w:rsidRDefault="007473D7" w:rsidP="007473D7">
      <w:pPr>
        <w:numPr>
          <w:ilvl w:val="0"/>
          <w:numId w:val="5"/>
        </w:numPr>
        <w:tabs>
          <w:tab w:val="left" w:pos="284"/>
          <w:tab w:val="left" w:pos="567"/>
        </w:tabs>
        <w:ind w:left="1276" w:hanging="425"/>
        <w:jc w:val="both"/>
        <w:rPr>
          <w:sz w:val="24"/>
          <w:szCs w:val="24"/>
          <w:lang w:eastAsia="en-US"/>
        </w:rPr>
      </w:pPr>
      <w:r>
        <w:rPr>
          <w:sz w:val="24"/>
          <w:szCs w:val="24"/>
          <w:lang w:eastAsia="en-US"/>
        </w:rPr>
        <w:t> Программного обеспечения.</w:t>
      </w:r>
    </w:p>
    <w:p w:rsidR="007473D7" w:rsidRPr="004E5A8F" w:rsidRDefault="007473D7" w:rsidP="007473D7">
      <w:pPr>
        <w:tabs>
          <w:tab w:val="left" w:pos="0"/>
          <w:tab w:val="left" w:pos="395"/>
          <w:tab w:val="left" w:pos="567"/>
        </w:tabs>
        <w:jc w:val="both"/>
        <w:rPr>
          <w:sz w:val="24"/>
          <w:szCs w:val="24"/>
          <w:lang w:eastAsia="en-US"/>
        </w:rPr>
      </w:pPr>
    </w:p>
    <w:p w:rsidR="007473D7" w:rsidRPr="004E5A8F" w:rsidRDefault="007473D7" w:rsidP="007473D7">
      <w:pPr>
        <w:numPr>
          <w:ilvl w:val="1"/>
          <w:numId w:val="4"/>
        </w:numPr>
        <w:tabs>
          <w:tab w:val="left" w:pos="0"/>
          <w:tab w:val="left" w:pos="567"/>
        </w:tabs>
        <w:jc w:val="both"/>
        <w:rPr>
          <w:sz w:val="24"/>
          <w:szCs w:val="24"/>
          <w:lang w:eastAsia="en-US"/>
        </w:rPr>
      </w:pPr>
      <w:r>
        <w:rPr>
          <w:sz w:val="24"/>
          <w:szCs w:val="24"/>
          <w:lang w:eastAsia="en-US"/>
        </w:rPr>
        <w:t>Результаты п</w:t>
      </w:r>
      <w:r w:rsidRPr="004E5A8F">
        <w:rPr>
          <w:sz w:val="24"/>
          <w:szCs w:val="24"/>
          <w:lang w:eastAsia="en-US"/>
        </w:rPr>
        <w:t>роверк</w:t>
      </w:r>
      <w:r>
        <w:rPr>
          <w:sz w:val="24"/>
          <w:szCs w:val="24"/>
          <w:lang w:eastAsia="en-US"/>
        </w:rPr>
        <w:t>и</w:t>
      </w:r>
      <w:r w:rsidRPr="004E5A8F">
        <w:rPr>
          <w:sz w:val="24"/>
          <w:szCs w:val="24"/>
          <w:lang w:eastAsia="en-US"/>
        </w:rPr>
        <w:t xml:space="preserve"> технического состояния и функционирования оборудования</w:t>
      </w:r>
      <w:r>
        <w:rPr>
          <w:sz w:val="24"/>
          <w:szCs w:val="24"/>
          <w:lang w:eastAsia="en-US"/>
        </w:rPr>
        <w:t>:</w:t>
      </w:r>
    </w:p>
    <w:p w:rsidR="007473D7" w:rsidRPr="004E5A8F" w:rsidRDefault="007473D7" w:rsidP="007473D7">
      <w:pPr>
        <w:numPr>
          <w:ilvl w:val="0"/>
          <w:numId w:val="5"/>
        </w:numPr>
        <w:tabs>
          <w:tab w:val="left" w:pos="567"/>
        </w:tabs>
        <w:ind w:left="1276" w:hanging="425"/>
        <w:jc w:val="both"/>
        <w:rPr>
          <w:sz w:val="24"/>
          <w:szCs w:val="24"/>
          <w:lang w:eastAsia="en-US"/>
        </w:rPr>
      </w:pPr>
      <w:r w:rsidRPr="004E5A8F">
        <w:rPr>
          <w:sz w:val="24"/>
          <w:szCs w:val="24"/>
          <w:lang w:eastAsia="en-US"/>
        </w:rPr>
        <w:t>Наличие фактиче</w:t>
      </w:r>
      <w:r>
        <w:rPr>
          <w:sz w:val="24"/>
          <w:szCs w:val="24"/>
          <w:lang w:eastAsia="en-US"/>
        </w:rPr>
        <w:t>ски установленного оборудования;</w:t>
      </w:r>
    </w:p>
    <w:p w:rsidR="007473D7" w:rsidRPr="004E5A8F" w:rsidRDefault="007473D7" w:rsidP="007473D7">
      <w:pPr>
        <w:numPr>
          <w:ilvl w:val="0"/>
          <w:numId w:val="5"/>
        </w:numPr>
        <w:tabs>
          <w:tab w:val="left" w:pos="567"/>
        </w:tabs>
        <w:ind w:left="1276" w:hanging="425"/>
        <w:jc w:val="both"/>
        <w:rPr>
          <w:sz w:val="24"/>
          <w:szCs w:val="24"/>
          <w:lang w:eastAsia="en-US"/>
        </w:rPr>
      </w:pPr>
      <w:r w:rsidRPr="004E5A8F">
        <w:rPr>
          <w:sz w:val="24"/>
          <w:szCs w:val="24"/>
          <w:lang w:eastAsia="en-US"/>
        </w:rPr>
        <w:t>Визуальный осмотр со</w:t>
      </w:r>
      <w:r>
        <w:rPr>
          <w:sz w:val="24"/>
          <w:szCs w:val="24"/>
          <w:lang w:eastAsia="en-US"/>
        </w:rPr>
        <w:t xml:space="preserve">стояния </w:t>
      </w:r>
      <w:proofErr w:type="spellStart"/>
      <w:r>
        <w:rPr>
          <w:sz w:val="24"/>
          <w:szCs w:val="24"/>
          <w:lang w:eastAsia="en-US"/>
        </w:rPr>
        <w:t>стативов</w:t>
      </w:r>
      <w:proofErr w:type="spellEnd"/>
      <w:r>
        <w:rPr>
          <w:sz w:val="24"/>
          <w:szCs w:val="24"/>
          <w:lang w:eastAsia="en-US"/>
        </w:rPr>
        <w:t>, плат, кабелей;</w:t>
      </w:r>
    </w:p>
    <w:p w:rsidR="007473D7" w:rsidRPr="004E5A8F" w:rsidRDefault="007473D7" w:rsidP="007473D7">
      <w:pPr>
        <w:numPr>
          <w:ilvl w:val="0"/>
          <w:numId w:val="5"/>
        </w:numPr>
        <w:tabs>
          <w:tab w:val="left" w:pos="567"/>
        </w:tabs>
        <w:ind w:left="1276" w:hanging="425"/>
        <w:jc w:val="both"/>
        <w:rPr>
          <w:sz w:val="24"/>
          <w:szCs w:val="24"/>
          <w:lang w:eastAsia="en-US"/>
        </w:rPr>
      </w:pPr>
      <w:r w:rsidRPr="004E5A8F">
        <w:rPr>
          <w:sz w:val="24"/>
          <w:szCs w:val="24"/>
          <w:lang w:eastAsia="en-US"/>
        </w:rPr>
        <w:t xml:space="preserve">Измерение входных и выходных напряжений на </w:t>
      </w:r>
      <w:proofErr w:type="spellStart"/>
      <w:r w:rsidRPr="004E5A8F">
        <w:rPr>
          <w:sz w:val="24"/>
          <w:szCs w:val="24"/>
          <w:lang w:eastAsia="en-US"/>
        </w:rPr>
        <w:t>стативах</w:t>
      </w:r>
      <w:proofErr w:type="spellEnd"/>
      <w:r w:rsidRPr="004E5A8F">
        <w:rPr>
          <w:sz w:val="24"/>
          <w:szCs w:val="24"/>
          <w:lang w:eastAsia="en-US"/>
        </w:rPr>
        <w:t xml:space="preserve"> и </w:t>
      </w:r>
      <w:r>
        <w:rPr>
          <w:sz w:val="24"/>
          <w:szCs w:val="24"/>
          <w:lang w:eastAsia="en-US"/>
        </w:rPr>
        <w:t>на вторичных источниках питания;</w:t>
      </w:r>
    </w:p>
    <w:p w:rsidR="007473D7" w:rsidRPr="004E5A8F" w:rsidRDefault="007473D7" w:rsidP="007473D7">
      <w:pPr>
        <w:numPr>
          <w:ilvl w:val="0"/>
          <w:numId w:val="5"/>
        </w:numPr>
        <w:tabs>
          <w:tab w:val="left" w:pos="0"/>
        </w:tabs>
        <w:ind w:left="1276" w:hanging="425"/>
        <w:jc w:val="both"/>
        <w:rPr>
          <w:sz w:val="24"/>
          <w:szCs w:val="24"/>
          <w:lang w:eastAsia="en-US"/>
        </w:rPr>
      </w:pPr>
      <w:r>
        <w:rPr>
          <w:sz w:val="24"/>
          <w:szCs w:val="24"/>
          <w:lang w:eastAsia="en-US"/>
        </w:rPr>
        <w:t> </w:t>
      </w:r>
      <w:r w:rsidRPr="004E5A8F">
        <w:rPr>
          <w:sz w:val="24"/>
          <w:szCs w:val="24"/>
          <w:lang w:eastAsia="en-US"/>
        </w:rPr>
        <w:t>Проверка функционирования</w:t>
      </w:r>
      <w:r>
        <w:rPr>
          <w:sz w:val="24"/>
          <w:szCs w:val="24"/>
          <w:lang w:eastAsia="en-US"/>
        </w:rPr>
        <w:t xml:space="preserve"> системы аварийной сигнализации;</w:t>
      </w:r>
    </w:p>
    <w:p w:rsidR="007473D7" w:rsidRPr="004E5A8F" w:rsidRDefault="007473D7" w:rsidP="007473D7">
      <w:pPr>
        <w:numPr>
          <w:ilvl w:val="0"/>
          <w:numId w:val="5"/>
        </w:numPr>
        <w:tabs>
          <w:tab w:val="left" w:pos="0"/>
        </w:tabs>
        <w:ind w:left="1276" w:hanging="425"/>
        <w:jc w:val="both"/>
        <w:rPr>
          <w:sz w:val="24"/>
          <w:szCs w:val="24"/>
          <w:lang w:eastAsia="en-US"/>
        </w:rPr>
      </w:pPr>
      <w:r>
        <w:rPr>
          <w:sz w:val="24"/>
          <w:szCs w:val="24"/>
          <w:lang w:eastAsia="en-US"/>
        </w:rPr>
        <w:t> </w:t>
      </w:r>
      <w:r w:rsidRPr="004E5A8F">
        <w:rPr>
          <w:sz w:val="24"/>
          <w:szCs w:val="24"/>
          <w:lang w:eastAsia="en-US"/>
        </w:rPr>
        <w:t xml:space="preserve">Проверка функционирования при взаимодействии со всеми подключенными </w:t>
      </w:r>
      <w:r>
        <w:rPr>
          <w:sz w:val="24"/>
          <w:szCs w:val="24"/>
          <w:lang w:eastAsia="en-US"/>
        </w:rPr>
        <w:t>КТС</w:t>
      </w:r>
      <w:r w:rsidRPr="004E5A8F">
        <w:rPr>
          <w:sz w:val="24"/>
          <w:szCs w:val="24"/>
          <w:lang w:eastAsia="en-US"/>
        </w:rPr>
        <w:t xml:space="preserve"> с использованием аналоговых </w:t>
      </w:r>
      <w:r>
        <w:rPr>
          <w:sz w:val="24"/>
          <w:szCs w:val="24"/>
          <w:lang w:eastAsia="en-US"/>
        </w:rPr>
        <w:t>и цифровых телефонных аппаратов;</w:t>
      </w:r>
    </w:p>
    <w:p w:rsidR="007473D7" w:rsidRPr="004E5A8F" w:rsidRDefault="007473D7" w:rsidP="007473D7">
      <w:pPr>
        <w:numPr>
          <w:ilvl w:val="0"/>
          <w:numId w:val="5"/>
        </w:numPr>
        <w:tabs>
          <w:tab w:val="left" w:pos="0"/>
        </w:tabs>
        <w:ind w:left="1276" w:hanging="425"/>
        <w:jc w:val="both"/>
        <w:rPr>
          <w:sz w:val="24"/>
          <w:szCs w:val="24"/>
          <w:lang w:eastAsia="en-US"/>
        </w:rPr>
      </w:pPr>
      <w:r>
        <w:rPr>
          <w:sz w:val="24"/>
          <w:szCs w:val="24"/>
          <w:lang w:eastAsia="en-US"/>
        </w:rPr>
        <w:t> </w:t>
      </w:r>
      <w:r w:rsidRPr="004E5A8F">
        <w:rPr>
          <w:sz w:val="24"/>
          <w:szCs w:val="24"/>
          <w:lang w:eastAsia="en-US"/>
        </w:rPr>
        <w:t>Проверка состояния</w:t>
      </w:r>
      <w:r>
        <w:rPr>
          <w:sz w:val="24"/>
          <w:szCs w:val="24"/>
          <w:lang w:eastAsia="en-US"/>
        </w:rPr>
        <w:t xml:space="preserve"> портов</w:t>
      </w:r>
      <w:r w:rsidRPr="004E5A8F">
        <w:rPr>
          <w:sz w:val="24"/>
          <w:szCs w:val="24"/>
          <w:lang w:eastAsia="en-US"/>
        </w:rPr>
        <w:t xml:space="preserve"> </w:t>
      </w:r>
      <w:r>
        <w:rPr>
          <w:sz w:val="24"/>
          <w:szCs w:val="24"/>
          <w:lang w:eastAsia="en-US"/>
        </w:rPr>
        <w:t>подключенных ТА;</w:t>
      </w:r>
    </w:p>
    <w:p w:rsidR="007473D7" w:rsidRPr="004E5A8F" w:rsidRDefault="007473D7" w:rsidP="007473D7">
      <w:pPr>
        <w:numPr>
          <w:ilvl w:val="0"/>
          <w:numId w:val="5"/>
        </w:numPr>
        <w:tabs>
          <w:tab w:val="left" w:pos="0"/>
        </w:tabs>
        <w:ind w:left="1276" w:hanging="425"/>
        <w:jc w:val="both"/>
        <w:rPr>
          <w:sz w:val="24"/>
          <w:szCs w:val="24"/>
          <w:lang w:eastAsia="en-US"/>
        </w:rPr>
      </w:pPr>
      <w:r>
        <w:rPr>
          <w:sz w:val="24"/>
          <w:szCs w:val="24"/>
          <w:lang w:eastAsia="en-US"/>
        </w:rPr>
        <w:t> </w:t>
      </w:r>
      <w:r w:rsidRPr="004E5A8F">
        <w:rPr>
          <w:sz w:val="24"/>
          <w:szCs w:val="24"/>
          <w:lang w:eastAsia="en-US"/>
        </w:rPr>
        <w:t xml:space="preserve">Чистка воздушных фильтров и вентиляторов </w:t>
      </w:r>
      <w:r>
        <w:rPr>
          <w:sz w:val="24"/>
          <w:szCs w:val="24"/>
          <w:lang w:eastAsia="en-US"/>
        </w:rPr>
        <w:t>КТС (при наличии);</w:t>
      </w:r>
    </w:p>
    <w:p w:rsidR="007473D7" w:rsidRDefault="007473D7" w:rsidP="007473D7">
      <w:pPr>
        <w:numPr>
          <w:ilvl w:val="0"/>
          <w:numId w:val="5"/>
        </w:numPr>
        <w:tabs>
          <w:tab w:val="left" w:pos="0"/>
        </w:tabs>
        <w:ind w:left="1276" w:hanging="425"/>
        <w:jc w:val="both"/>
        <w:rPr>
          <w:sz w:val="24"/>
          <w:szCs w:val="24"/>
          <w:lang w:eastAsia="en-US"/>
        </w:rPr>
      </w:pPr>
      <w:r>
        <w:rPr>
          <w:sz w:val="24"/>
          <w:szCs w:val="24"/>
          <w:lang w:eastAsia="en-US"/>
        </w:rPr>
        <w:t> </w:t>
      </w:r>
      <w:r w:rsidRPr="004E5A8F">
        <w:rPr>
          <w:sz w:val="24"/>
          <w:szCs w:val="24"/>
          <w:lang w:eastAsia="en-US"/>
        </w:rPr>
        <w:t>Проверка установок системного времени.</w:t>
      </w:r>
    </w:p>
    <w:p w:rsidR="007473D7" w:rsidRPr="004E5A8F" w:rsidRDefault="007473D7" w:rsidP="007473D7">
      <w:pPr>
        <w:tabs>
          <w:tab w:val="left" w:pos="0"/>
          <w:tab w:val="left" w:pos="395"/>
          <w:tab w:val="left" w:pos="567"/>
        </w:tabs>
        <w:jc w:val="both"/>
        <w:rPr>
          <w:sz w:val="24"/>
          <w:szCs w:val="24"/>
          <w:lang w:eastAsia="en-US"/>
        </w:rPr>
      </w:pPr>
    </w:p>
    <w:p w:rsidR="007473D7" w:rsidRPr="004E5A8F" w:rsidRDefault="007473D7" w:rsidP="007473D7">
      <w:pPr>
        <w:numPr>
          <w:ilvl w:val="0"/>
          <w:numId w:val="4"/>
        </w:numPr>
        <w:tabs>
          <w:tab w:val="left" w:pos="567"/>
          <w:tab w:val="left" w:pos="1187"/>
        </w:tabs>
        <w:spacing w:after="60"/>
        <w:ind w:right="40"/>
        <w:jc w:val="both"/>
        <w:rPr>
          <w:sz w:val="24"/>
          <w:szCs w:val="24"/>
          <w:lang w:eastAsia="en-US"/>
        </w:rPr>
      </w:pPr>
      <w:r w:rsidRPr="004E5A8F">
        <w:rPr>
          <w:sz w:val="24"/>
          <w:szCs w:val="24"/>
          <w:lang w:eastAsia="en-US"/>
        </w:rPr>
        <w:t>Для организации плановых работ представителей Исполнителя Заказчик обеспечивает:</w:t>
      </w:r>
    </w:p>
    <w:p w:rsidR="007473D7" w:rsidRPr="00B10872" w:rsidRDefault="007473D7" w:rsidP="007473D7">
      <w:pPr>
        <w:numPr>
          <w:ilvl w:val="0"/>
          <w:numId w:val="5"/>
        </w:numPr>
        <w:tabs>
          <w:tab w:val="left" w:pos="395"/>
          <w:tab w:val="left" w:pos="426"/>
          <w:tab w:val="left" w:pos="567"/>
        </w:tabs>
        <w:ind w:left="1276" w:hanging="425"/>
        <w:jc w:val="both"/>
        <w:rPr>
          <w:sz w:val="24"/>
          <w:szCs w:val="24"/>
          <w:lang w:eastAsia="en-US"/>
        </w:rPr>
      </w:pPr>
      <w:r w:rsidRPr="00B10872">
        <w:rPr>
          <w:sz w:val="24"/>
          <w:szCs w:val="24"/>
          <w:lang w:eastAsia="en-US"/>
        </w:rPr>
        <w:t>Допуск специалистов Исполнителя к месту проведения работ;</w:t>
      </w:r>
    </w:p>
    <w:p w:rsidR="007473D7" w:rsidRPr="00B10872" w:rsidRDefault="007473D7" w:rsidP="007473D7">
      <w:pPr>
        <w:numPr>
          <w:ilvl w:val="0"/>
          <w:numId w:val="5"/>
        </w:numPr>
        <w:tabs>
          <w:tab w:val="left" w:pos="395"/>
          <w:tab w:val="left" w:pos="426"/>
          <w:tab w:val="left" w:pos="567"/>
        </w:tabs>
        <w:ind w:left="1276" w:hanging="425"/>
        <w:jc w:val="both"/>
        <w:rPr>
          <w:sz w:val="24"/>
          <w:szCs w:val="24"/>
          <w:lang w:eastAsia="en-US"/>
        </w:rPr>
      </w:pPr>
      <w:r w:rsidRPr="00B10872">
        <w:rPr>
          <w:sz w:val="24"/>
          <w:szCs w:val="24"/>
          <w:lang w:eastAsia="en-US"/>
        </w:rPr>
        <w:t>Выделение сопровождающего из числа сотрудников объекта;</w:t>
      </w:r>
    </w:p>
    <w:p w:rsidR="007473D7" w:rsidRPr="00B10872" w:rsidRDefault="007473D7" w:rsidP="007473D7">
      <w:pPr>
        <w:numPr>
          <w:ilvl w:val="0"/>
          <w:numId w:val="5"/>
        </w:numPr>
        <w:tabs>
          <w:tab w:val="left" w:pos="395"/>
          <w:tab w:val="left" w:pos="426"/>
          <w:tab w:val="left" w:pos="567"/>
        </w:tabs>
        <w:ind w:left="1276" w:hanging="425"/>
        <w:jc w:val="both"/>
        <w:rPr>
          <w:sz w:val="24"/>
          <w:szCs w:val="24"/>
          <w:lang w:eastAsia="en-US"/>
        </w:rPr>
      </w:pPr>
      <w:r w:rsidRPr="00B10872">
        <w:rPr>
          <w:sz w:val="24"/>
          <w:szCs w:val="24"/>
          <w:lang w:eastAsia="en-US"/>
        </w:rPr>
        <w:t>Разрешение на доставку на территорию объекта необходимого оборудования, инструмента и документации;</w:t>
      </w:r>
    </w:p>
    <w:p w:rsidR="007473D7" w:rsidRPr="00B10872" w:rsidRDefault="007473D7" w:rsidP="007473D7">
      <w:pPr>
        <w:numPr>
          <w:ilvl w:val="0"/>
          <w:numId w:val="5"/>
        </w:numPr>
        <w:tabs>
          <w:tab w:val="left" w:pos="395"/>
          <w:tab w:val="left" w:pos="426"/>
          <w:tab w:val="left" w:pos="567"/>
        </w:tabs>
        <w:ind w:left="1276" w:hanging="425"/>
        <w:jc w:val="both"/>
        <w:rPr>
          <w:sz w:val="24"/>
          <w:szCs w:val="24"/>
          <w:lang w:eastAsia="en-US"/>
        </w:rPr>
      </w:pPr>
      <w:r w:rsidRPr="00B10872">
        <w:rPr>
          <w:sz w:val="24"/>
          <w:szCs w:val="24"/>
          <w:lang w:eastAsia="en-US"/>
        </w:rPr>
        <w:t>Рабочее место для проведения работ;</w:t>
      </w:r>
    </w:p>
    <w:p w:rsidR="007473D7" w:rsidRPr="00B10872" w:rsidRDefault="007473D7" w:rsidP="007473D7">
      <w:pPr>
        <w:numPr>
          <w:ilvl w:val="0"/>
          <w:numId w:val="5"/>
        </w:numPr>
        <w:tabs>
          <w:tab w:val="left" w:pos="395"/>
          <w:tab w:val="left" w:pos="426"/>
          <w:tab w:val="left" w:pos="567"/>
        </w:tabs>
        <w:ind w:left="1276" w:hanging="425"/>
        <w:jc w:val="both"/>
        <w:rPr>
          <w:sz w:val="24"/>
          <w:szCs w:val="24"/>
          <w:lang w:eastAsia="en-US"/>
        </w:rPr>
      </w:pPr>
      <w:r w:rsidRPr="00B10872">
        <w:rPr>
          <w:sz w:val="24"/>
          <w:szCs w:val="24"/>
          <w:lang w:eastAsia="en-US"/>
        </w:rPr>
        <w:t>Доступ специалистов Исполнителя к имеющимся средствам контроля и уп</w:t>
      </w:r>
      <w:r>
        <w:rPr>
          <w:sz w:val="24"/>
          <w:szCs w:val="24"/>
          <w:lang w:eastAsia="en-US"/>
        </w:rPr>
        <w:t>равления оборудования Заказчика;</w:t>
      </w:r>
    </w:p>
    <w:p w:rsidR="007473D7" w:rsidRDefault="007473D7" w:rsidP="007473D7">
      <w:pPr>
        <w:numPr>
          <w:ilvl w:val="0"/>
          <w:numId w:val="5"/>
        </w:numPr>
        <w:tabs>
          <w:tab w:val="left" w:pos="395"/>
          <w:tab w:val="left" w:pos="426"/>
          <w:tab w:val="left" w:pos="567"/>
        </w:tabs>
        <w:ind w:left="1276" w:hanging="425"/>
        <w:jc w:val="both"/>
        <w:rPr>
          <w:sz w:val="24"/>
          <w:szCs w:val="24"/>
          <w:lang w:eastAsia="en-US"/>
        </w:rPr>
      </w:pPr>
      <w:r w:rsidRPr="00B10872">
        <w:rPr>
          <w:sz w:val="24"/>
          <w:szCs w:val="24"/>
          <w:lang w:eastAsia="en-US"/>
        </w:rPr>
        <w:t>Выполнение требований правил и норм по технике безопасности, электро- и пожаробезопасности.</w:t>
      </w:r>
    </w:p>
    <w:p w:rsidR="007473D7" w:rsidRPr="00B10872" w:rsidRDefault="007473D7" w:rsidP="007473D7">
      <w:pPr>
        <w:tabs>
          <w:tab w:val="left" w:pos="0"/>
          <w:tab w:val="left" w:pos="395"/>
          <w:tab w:val="left" w:pos="567"/>
        </w:tabs>
        <w:jc w:val="both"/>
        <w:rPr>
          <w:sz w:val="24"/>
          <w:szCs w:val="24"/>
          <w:lang w:eastAsia="en-US"/>
        </w:rPr>
      </w:pPr>
    </w:p>
    <w:p w:rsidR="007473D7" w:rsidRPr="004E5A8F" w:rsidRDefault="007473D7" w:rsidP="007473D7">
      <w:pPr>
        <w:numPr>
          <w:ilvl w:val="0"/>
          <w:numId w:val="4"/>
        </w:numPr>
        <w:tabs>
          <w:tab w:val="left" w:pos="567"/>
          <w:tab w:val="left" w:pos="1187"/>
        </w:tabs>
        <w:spacing w:after="60"/>
        <w:ind w:right="40"/>
        <w:jc w:val="both"/>
        <w:rPr>
          <w:sz w:val="24"/>
          <w:szCs w:val="24"/>
          <w:lang w:eastAsia="en-US"/>
        </w:rPr>
      </w:pPr>
      <w:r w:rsidRPr="004E5A8F">
        <w:rPr>
          <w:sz w:val="24"/>
          <w:szCs w:val="24"/>
          <w:lang w:eastAsia="en-US"/>
        </w:rPr>
        <w:t>При проведении плановых работ Исполнитель обязуется:</w:t>
      </w:r>
    </w:p>
    <w:p w:rsidR="007473D7" w:rsidRPr="004E5A8F" w:rsidRDefault="007473D7" w:rsidP="007473D7">
      <w:pPr>
        <w:numPr>
          <w:ilvl w:val="0"/>
          <w:numId w:val="5"/>
        </w:numPr>
        <w:tabs>
          <w:tab w:val="left" w:pos="395"/>
          <w:tab w:val="left" w:pos="426"/>
          <w:tab w:val="left" w:pos="567"/>
        </w:tabs>
        <w:ind w:left="1276" w:hanging="360"/>
        <w:jc w:val="both"/>
        <w:rPr>
          <w:sz w:val="24"/>
          <w:szCs w:val="24"/>
          <w:lang w:eastAsia="en-US"/>
        </w:rPr>
      </w:pPr>
      <w:r w:rsidRPr="004E5A8F">
        <w:rPr>
          <w:sz w:val="24"/>
          <w:szCs w:val="24"/>
          <w:lang w:eastAsia="en-US"/>
        </w:rPr>
        <w:t>Осуществлять плановое и профилактическое обслуживание оборудования с выездом на объекты Заказчика согласно плана-графика технического обслуживания.</w:t>
      </w:r>
    </w:p>
    <w:p w:rsidR="007473D7" w:rsidRPr="004E5A8F" w:rsidRDefault="007473D7" w:rsidP="007473D7">
      <w:pPr>
        <w:numPr>
          <w:ilvl w:val="0"/>
          <w:numId w:val="5"/>
        </w:numPr>
        <w:tabs>
          <w:tab w:val="left" w:pos="395"/>
          <w:tab w:val="left" w:pos="426"/>
          <w:tab w:val="left" w:pos="567"/>
        </w:tabs>
        <w:ind w:left="1276" w:hanging="360"/>
        <w:jc w:val="both"/>
        <w:rPr>
          <w:sz w:val="24"/>
          <w:szCs w:val="24"/>
          <w:lang w:eastAsia="en-US"/>
        </w:rPr>
      </w:pPr>
      <w:r w:rsidRPr="004E5A8F">
        <w:rPr>
          <w:sz w:val="24"/>
          <w:szCs w:val="24"/>
          <w:lang w:eastAsia="en-US"/>
        </w:rPr>
        <w:t>Предоставлять информацию Заказчику по вопросам, касающимся эксплуатации оборудования и осуществлять контроль за условиями его эксплуатации.</w:t>
      </w:r>
    </w:p>
    <w:p w:rsidR="007473D7" w:rsidRDefault="007473D7" w:rsidP="007473D7">
      <w:pPr>
        <w:numPr>
          <w:ilvl w:val="0"/>
          <w:numId w:val="5"/>
        </w:numPr>
        <w:tabs>
          <w:tab w:val="left" w:pos="395"/>
          <w:tab w:val="left" w:pos="426"/>
          <w:tab w:val="left" w:pos="567"/>
        </w:tabs>
        <w:ind w:left="1276" w:hanging="360"/>
        <w:jc w:val="both"/>
        <w:rPr>
          <w:sz w:val="24"/>
          <w:szCs w:val="24"/>
          <w:lang w:eastAsia="en-US"/>
        </w:rPr>
      </w:pPr>
      <w:r w:rsidRPr="004E5A8F">
        <w:rPr>
          <w:sz w:val="24"/>
          <w:szCs w:val="24"/>
          <w:lang w:eastAsia="en-US"/>
        </w:rPr>
        <w:t>По запросу Заказчика осуществлять модернизацию программного обеспечения оборудования и внесение изменений в конфигурацию настроек.</w:t>
      </w:r>
    </w:p>
    <w:p w:rsidR="007473D7" w:rsidRDefault="007473D7" w:rsidP="007473D7">
      <w:pPr>
        <w:tabs>
          <w:tab w:val="left" w:pos="395"/>
          <w:tab w:val="left" w:pos="426"/>
          <w:tab w:val="left" w:pos="567"/>
        </w:tabs>
        <w:jc w:val="both"/>
        <w:rPr>
          <w:sz w:val="24"/>
          <w:szCs w:val="24"/>
          <w:lang w:eastAsia="en-US"/>
        </w:rPr>
      </w:pPr>
    </w:p>
    <w:p w:rsidR="007473D7" w:rsidRDefault="007473D7" w:rsidP="007473D7">
      <w:pPr>
        <w:tabs>
          <w:tab w:val="left" w:pos="395"/>
          <w:tab w:val="left" w:pos="426"/>
          <w:tab w:val="left" w:pos="567"/>
        </w:tabs>
        <w:jc w:val="both"/>
        <w:rPr>
          <w:sz w:val="24"/>
          <w:szCs w:val="24"/>
          <w:lang w:eastAsia="en-US"/>
        </w:rPr>
      </w:pPr>
    </w:p>
    <w:p w:rsidR="007473D7" w:rsidRPr="004E5A8F" w:rsidRDefault="007473D7" w:rsidP="007473D7">
      <w:pPr>
        <w:tabs>
          <w:tab w:val="left" w:pos="395"/>
          <w:tab w:val="left" w:pos="426"/>
          <w:tab w:val="left" w:pos="567"/>
        </w:tabs>
        <w:jc w:val="both"/>
        <w:rPr>
          <w:sz w:val="24"/>
          <w:szCs w:val="24"/>
          <w:lang w:eastAsia="en-US"/>
        </w:rPr>
      </w:pPr>
    </w:p>
    <w:p w:rsidR="007473D7" w:rsidRPr="004E5A8F" w:rsidRDefault="007473D7" w:rsidP="007473D7">
      <w:pPr>
        <w:keepNext/>
        <w:keepLines/>
        <w:tabs>
          <w:tab w:val="left" w:pos="567"/>
        </w:tabs>
        <w:spacing w:after="315"/>
        <w:jc w:val="both"/>
        <w:outlineLvl w:val="1"/>
        <w:rPr>
          <w:b/>
          <w:bCs/>
          <w:sz w:val="27"/>
          <w:szCs w:val="27"/>
          <w:lang w:eastAsia="en-US"/>
        </w:rPr>
      </w:pPr>
      <w:bookmarkStart w:id="7" w:name="bookmark23"/>
      <w:r w:rsidRPr="004E5A8F">
        <w:rPr>
          <w:b/>
          <w:bCs/>
          <w:sz w:val="27"/>
          <w:szCs w:val="27"/>
          <w:lang w:eastAsia="en-US"/>
        </w:rPr>
        <w:t>4. Процедура взаимодействия разрешения аварийных ситуаций.</w:t>
      </w:r>
      <w:bookmarkEnd w:id="7"/>
    </w:p>
    <w:p w:rsidR="007473D7" w:rsidRPr="001371BA" w:rsidRDefault="007473D7" w:rsidP="007473D7">
      <w:pPr>
        <w:tabs>
          <w:tab w:val="left" w:pos="567"/>
          <w:tab w:val="left" w:pos="851"/>
        </w:tabs>
        <w:rPr>
          <w:sz w:val="24"/>
          <w:szCs w:val="24"/>
          <w:lang w:eastAsia="en-US"/>
        </w:rPr>
      </w:pPr>
    </w:p>
    <w:p w:rsidR="007473D7" w:rsidRPr="001371BA" w:rsidRDefault="007473D7" w:rsidP="007473D7">
      <w:pPr>
        <w:tabs>
          <w:tab w:val="left" w:pos="567"/>
          <w:tab w:val="left" w:pos="851"/>
          <w:tab w:val="left" w:pos="1412"/>
        </w:tabs>
        <w:ind w:right="20"/>
        <w:jc w:val="both"/>
        <w:rPr>
          <w:sz w:val="24"/>
          <w:szCs w:val="24"/>
          <w:lang w:eastAsia="en-US"/>
        </w:rPr>
      </w:pPr>
      <w:r>
        <w:rPr>
          <w:sz w:val="24"/>
          <w:szCs w:val="24"/>
          <w:lang w:eastAsia="en-US"/>
        </w:rPr>
        <w:tab/>
      </w:r>
      <w:r w:rsidRPr="001371BA">
        <w:rPr>
          <w:sz w:val="24"/>
          <w:szCs w:val="24"/>
          <w:lang w:eastAsia="en-US"/>
        </w:rPr>
        <w:t>При возникновении аварийной ситуации дежурный специалист Заказчика и/или сменный дежурный Исполнителя обязаны немедленно взаимно оповестить друг друга и зафиксировать появление аварийной ситуации в соответствующих журналах/ системах регистрации с указанием точного времени регистрации, Ф.И.О. регистрирующего и передающего заявку на регистрацию с максимально возможно подробным описанием проблемы.</w:t>
      </w:r>
    </w:p>
    <w:p w:rsidR="007473D7" w:rsidRPr="001371BA" w:rsidRDefault="007473D7" w:rsidP="007473D7">
      <w:pPr>
        <w:tabs>
          <w:tab w:val="left" w:pos="567"/>
          <w:tab w:val="left" w:pos="851"/>
          <w:tab w:val="left" w:pos="1374"/>
        </w:tabs>
        <w:ind w:right="20"/>
        <w:jc w:val="both"/>
        <w:rPr>
          <w:sz w:val="24"/>
          <w:szCs w:val="24"/>
          <w:lang w:eastAsia="en-US"/>
        </w:rPr>
      </w:pPr>
      <w:r>
        <w:rPr>
          <w:sz w:val="24"/>
          <w:szCs w:val="24"/>
          <w:lang w:eastAsia="en-US"/>
        </w:rPr>
        <w:tab/>
      </w:r>
      <w:r w:rsidRPr="001371BA">
        <w:rPr>
          <w:sz w:val="24"/>
          <w:szCs w:val="24"/>
          <w:lang w:eastAsia="en-US"/>
        </w:rPr>
        <w:t>К аварийным ситуациям относятся: полный отказ системы, частичный отказ системы, который приводит к выходу из строя 25 (или более) процентов соединительных линий или 50 (или более) процентов абонентских портов расширения, полный отказ системы энергоснабжения или аккумуляторного питания, любой сбой или отказ, вследствие которого система связи становится опасной для эксплуатации, а также выход из строя системы управления, если это приводит к отказам, указанным выше.</w:t>
      </w:r>
    </w:p>
    <w:p w:rsidR="007473D7" w:rsidRPr="0023372C" w:rsidRDefault="007473D7" w:rsidP="007473D7">
      <w:pPr>
        <w:tabs>
          <w:tab w:val="left" w:pos="567"/>
          <w:tab w:val="left" w:pos="851"/>
        </w:tabs>
        <w:ind w:right="20"/>
        <w:jc w:val="both"/>
        <w:rPr>
          <w:sz w:val="24"/>
          <w:szCs w:val="24"/>
          <w:lang w:eastAsia="en-US"/>
        </w:rPr>
      </w:pPr>
      <w:r>
        <w:rPr>
          <w:sz w:val="24"/>
          <w:szCs w:val="24"/>
          <w:lang w:eastAsia="en-US"/>
        </w:rPr>
        <w:tab/>
      </w:r>
      <w:r w:rsidRPr="001371BA">
        <w:rPr>
          <w:sz w:val="24"/>
          <w:szCs w:val="24"/>
          <w:lang w:eastAsia="en-US"/>
        </w:rPr>
        <w:t xml:space="preserve">О текущем статусе аварийной ситуации сменный дежурный Исполнителя информирует ответственное лицо Заказчика по телефону не реже, чем 1 раз в час. После ликвидации аварийной ситуации в течение одного </w:t>
      </w:r>
      <w:r>
        <w:rPr>
          <w:sz w:val="24"/>
          <w:szCs w:val="24"/>
          <w:lang w:eastAsia="en-US"/>
        </w:rPr>
        <w:t xml:space="preserve">рабочего </w:t>
      </w:r>
      <w:r w:rsidRPr="001371BA">
        <w:rPr>
          <w:sz w:val="24"/>
          <w:szCs w:val="24"/>
          <w:lang w:eastAsia="en-US"/>
        </w:rPr>
        <w:t>дня Исполнитель готовит</w:t>
      </w:r>
      <w:r>
        <w:rPr>
          <w:sz w:val="24"/>
          <w:szCs w:val="24"/>
          <w:lang w:eastAsia="en-US"/>
        </w:rPr>
        <w:t xml:space="preserve"> и направляет на электронный адрес Заказчика</w:t>
      </w:r>
      <w:r w:rsidRPr="001371BA">
        <w:rPr>
          <w:sz w:val="24"/>
          <w:szCs w:val="24"/>
          <w:lang w:eastAsia="en-US"/>
        </w:rPr>
        <w:t xml:space="preserve"> подробный отчет о причине аварии и мерах, принятых исполнителем по ее устранению.</w:t>
      </w:r>
    </w:p>
    <w:p w:rsidR="007473D7" w:rsidRPr="0023372C" w:rsidRDefault="007473D7" w:rsidP="007473D7">
      <w:pPr>
        <w:tabs>
          <w:tab w:val="left" w:pos="567"/>
          <w:tab w:val="left" w:pos="851"/>
        </w:tabs>
        <w:ind w:right="20"/>
        <w:jc w:val="both"/>
        <w:rPr>
          <w:sz w:val="24"/>
          <w:szCs w:val="24"/>
          <w:lang w:eastAsia="en-US"/>
        </w:rPr>
      </w:pPr>
    </w:p>
    <w:p w:rsidR="007473D7" w:rsidRPr="00964392" w:rsidRDefault="007473D7" w:rsidP="007473D7">
      <w:pPr>
        <w:spacing w:line="276" w:lineRule="auto"/>
        <w:jc w:val="both"/>
        <w:rPr>
          <w:b/>
          <w:sz w:val="24"/>
          <w:szCs w:val="24"/>
        </w:rPr>
      </w:pPr>
      <w:r w:rsidRPr="00964392">
        <w:rPr>
          <w:b/>
          <w:sz w:val="24"/>
          <w:szCs w:val="24"/>
        </w:rPr>
        <w:t xml:space="preserve">Начальник отдела </w:t>
      </w:r>
    </w:p>
    <w:p w:rsidR="007473D7" w:rsidRPr="00964392" w:rsidRDefault="007473D7" w:rsidP="007473D7">
      <w:pPr>
        <w:spacing w:line="276" w:lineRule="auto"/>
        <w:jc w:val="both"/>
        <w:rPr>
          <w:b/>
          <w:sz w:val="24"/>
          <w:szCs w:val="24"/>
        </w:rPr>
      </w:pPr>
      <w:r w:rsidRPr="00964392">
        <w:rPr>
          <w:b/>
          <w:sz w:val="24"/>
          <w:szCs w:val="24"/>
        </w:rPr>
        <w:t>телекоммуникационных систем</w:t>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t xml:space="preserve">        А.М. Логутов</w:t>
      </w:r>
    </w:p>
    <w:p w:rsidR="007473D7" w:rsidRPr="00964392" w:rsidRDefault="007473D7" w:rsidP="007473D7">
      <w:pPr>
        <w:spacing w:line="276" w:lineRule="auto"/>
        <w:jc w:val="both"/>
        <w:rPr>
          <w:b/>
          <w:sz w:val="24"/>
          <w:szCs w:val="24"/>
        </w:rPr>
      </w:pPr>
    </w:p>
    <w:p w:rsidR="007473D7" w:rsidRPr="00964392" w:rsidRDefault="007473D7" w:rsidP="007473D7">
      <w:pPr>
        <w:spacing w:line="276" w:lineRule="auto"/>
        <w:jc w:val="both"/>
        <w:rPr>
          <w:b/>
          <w:sz w:val="24"/>
          <w:szCs w:val="24"/>
        </w:rPr>
      </w:pPr>
      <w:r w:rsidRPr="00964392">
        <w:rPr>
          <w:b/>
          <w:sz w:val="24"/>
          <w:szCs w:val="24"/>
        </w:rPr>
        <w:t>СОГЛАСОВАНО:</w:t>
      </w:r>
    </w:p>
    <w:p w:rsidR="007473D7" w:rsidRPr="00964392" w:rsidRDefault="007473D7" w:rsidP="007473D7">
      <w:pPr>
        <w:spacing w:line="276" w:lineRule="auto"/>
        <w:jc w:val="both"/>
        <w:rPr>
          <w:b/>
          <w:sz w:val="24"/>
          <w:szCs w:val="24"/>
        </w:rPr>
      </w:pPr>
      <w:r w:rsidRPr="00964392">
        <w:rPr>
          <w:b/>
          <w:sz w:val="24"/>
          <w:szCs w:val="24"/>
        </w:rPr>
        <w:t xml:space="preserve">Заместитель руководителя </w:t>
      </w:r>
    </w:p>
    <w:p w:rsidR="007473D7" w:rsidRPr="00964392" w:rsidRDefault="007473D7" w:rsidP="007473D7">
      <w:pPr>
        <w:spacing w:line="276" w:lineRule="auto"/>
        <w:jc w:val="both"/>
        <w:rPr>
          <w:b/>
          <w:sz w:val="24"/>
          <w:szCs w:val="24"/>
        </w:rPr>
      </w:pPr>
      <w:r w:rsidRPr="00964392">
        <w:rPr>
          <w:b/>
          <w:sz w:val="24"/>
          <w:szCs w:val="24"/>
        </w:rPr>
        <w:t xml:space="preserve">Центра информационных технологий </w:t>
      </w:r>
      <w:r>
        <w:rPr>
          <w:b/>
          <w:sz w:val="24"/>
          <w:szCs w:val="24"/>
        </w:rPr>
        <w:t xml:space="preserve">ПАО </w:t>
      </w:r>
      <w:r w:rsidRPr="00964392">
        <w:rPr>
          <w:b/>
          <w:sz w:val="24"/>
          <w:szCs w:val="24"/>
        </w:rPr>
        <w:t>«МОЭК»</w:t>
      </w:r>
    </w:p>
    <w:p w:rsidR="007473D7" w:rsidRPr="00964392" w:rsidRDefault="007473D7" w:rsidP="007473D7">
      <w:pPr>
        <w:spacing w:line="276" w:lineRule="auto"/>
        <w:jc w:val="both"/>
        <w:rPr>
          <w:sz w:val="24"/>
          <w:szCs w:val="24"/>
        </w:rPr>
      </w:pPr>
      <w:r w:rsidRPr="00964392">
        <w:rPr>
          <w:b/>
          <w:sz w:val="24"/>
          <w:szCs w:val="24"/>
        </w:rPr>
        <w:t xml:space="preserve">по </w:t>
      </w:r>
      <w:r>
        <w:rPr>
          <w:b/>
          <w:sz w:val="24"/>
          <w:szCs w:val="24"/>
        </w:rPr>
        <w:t>ИТ - инфраструктуре</w:t>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r>
      <w:r w:rsidRPr="00964392">
        <w:rPr>
          <w:b/>
          <w:sz w:val="24"/>
          <w:szCs w:val="24"/>
        </w:rPr>
        <w:tab/>
        <w:t xml:space="preserve">       </w:t>
      </w:r>
      <w:r>
        <w:rPr>
          <w:b/>
          <w:sz w:val="24"/>
          <w:szCs w:val="24"/>
        </w:rPr>
        <w:t xml:space="preserve">            </w:t>
      </w:r>
      <w:r w:rsidRPr="00964392">
        <w:rPr>
          <w:b/>
          <w:sz w:val="24"/>
          <w:szCs w:val="24"/>
        </w:rPr>
        <w:t>А.А. Макшеев</w:t>
      </w:r>
    </w:p>
    <w:p w:rsidR="007473D7" w:rsidRPr="00D15FDB" w:rsidRDefault="007473D7" w:rsidP="007473D7">
      <w:pPr>
        <w:tabs>
          <w:tab w:val="left" w:pos="567"/>
          <w:tab w:val="left" w:pos="851"/>
        </w:tabs>
        <w:ind w:right="20"/>
        <w:jc w:val="both"/>
        <w:rPr>
          <w:sz w:val="24"/>
          <w:szCs w:val="24"/>
          <w:lang w:eastAsia="en-US"/>
        </w:rPr>
      </w:pPr>
    </w:p>
    <w:p w:rsidR="00D15FDB" w:rsidRPr="007473D7" w:rsidRDefault="00D15FDB" w:rsidP="007473D7"/>
    <w:sectPr w:rsidR="00D15FDB" w:rsidRPr="007473D7" w:rsidSect="00B10872">
      <w:footerReference w:type="default" r:id="rId8"/>
      <w:pgSz w:w="11906" w:h="16838"/>
      <w:pgMar w:top="567" w:right="56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256" w:rsidRDefault="00F84256" w:rsidP="00AA6347">
      <w:r>
        <w:separator/>
      </w:r>
    </w:p>
  </w:endnote>
  <w:endnote w:type="continuationSeparator" w:id="0">
    <w:p w:rsidR="00F84256" w:rsidRDefault="00F84256" w:rsidP="00AA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889867"/>
      <w:docPartObj>
        <w:docPartGallery w:val="Page Numbers (Bottom of Page)"/>
        <w:docPartUnique/>
      </w:docPartObj>
    </w:sdtPr>
    <w:sdtEndPr/>
    <w:sdtContent>
      <w:p w:rsidR="00F84256" w:rsidRDefault="00F84256">
        <w:pPr>
          <w:pStyle w:val="a6"/>
          <w:jc w:val="center"/>
        </w:pPr>
        <w:r>
          <w:fldChar w:fldCharType="begin"/>
        </w:r>
        <w:r>
          <w:instrText>PAGE   \* MERGEFORMAT</w:instrText>
        </w:r>
        <w:r>
          <w:fldChar w:fldCharType="separate"/>
        </w:r>
        <w:r w:rsidR="0087380F">
          <w:rPr>
            <w:noProof/>
          </w:rPr>
          <w:t>15</w:t>
        </w:r>
        <w:r>
          <w:fldChar w:fldCharType="end"/>
        </w:r>
      </w:p>
    </w:sdtContent>
  </w:sdt>
  <w:p w:rsidR="00F84256" w:rsidRDefault="00F84256">
    <w:pPr>
      <w:pStyle w:val="a6"/>
    </w:pPr>
  </w:p>
  <w:p w:rsidR="00F84256" w:rsidRDefault="00F842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256" w:rsidRDefault="00F84256" w:rsidP="00AA6347">
      <w:r>
        <w:separator/>
      </w:r>
    </w:p>
  </w:footnote>
  <w:footnote w:type="continuationSeparator" w:id="0">
    <w:p w:rsidR="00F84256" w:rsidRDefault="00F84256" w:rsidP="00AA63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nsid w:val="0000000D"/>
    <w:multiLevelType w:val="multilevel"/>
    <w:tmpl w:val="379EFEA6"/>
    <w:lvl w:ilvl="0">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11"/>
    <w:multiLevelType w:val="multilevel"/>
    <w:tmpl w:val="F2288D1C"/>
    <w:lvl w:ilvl="0">
      <w:start w:val="1"/>
      <w:numFmt w:val="decimal"/>
      <w:lvlText w:val="3.%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lowerLetter"/>
      <w:lvlText w:val="%2)"/>
      <w:lvlJc w:val="left"/>
      <w:rPr>
        <w:b w:val="0"/>
        <w:bCs w:val="0"/>
        <w:i w:val="0"/>
        <w:iCs w:val="0"/>
        <w:smallCaps w:val="0"/>
        <w:strike w:val="0"/>
        <w:color w:val="000000"/>
        <w:spacing w:val="0"/>
        <w:w w:val="100"/>
        <w:position w:val="0"/>
        <w:sz w:val="24"/>
        <w:szCs w:val="24"/>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6A472F9"/>
    <w:multiLevelType w:val="hybridMultilevel"/>
    <w:tmpl w:val="366AFC52"/>
    <w:lvl w:ilvl="0" w:tplc="9E104D2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nsid w:val="11047201"/>
    <w:multiLevelType w:val="multilevel"/>
    <w:tmpl w:val="CA88788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165F5F2C"/>
    <w:multiLevelType w:val="hybridMultilevel"/>
    <w:tmpl w:val="CAC20384"/>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85698A"/>
    <w:multiLevelType w:val="multilevel"/>
    <w:tmpl w:val="2168FF4C"/>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nsid w:val="290D1B1C"/>
    <w:multiLevelType w:val="hybridMultilevel"/>
    <w:tmpl w:val="58AC5542"/>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F960EE"/>
    <w:multiLevelType w:val="multilevel"/>
    <w:tmpl w:val="C0D65DD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9634D82"/>
    <w:multiLevelType w:val="multilevel"/>
    <w:tmpl w:val="D0969944"/>
    <w:lvl w:ilvl="0">
      <w:start w:val="1"/>
      <w:numFmt w:val="decimal"/>
      <w:lvlText w:val="%1."/>
      <w:legacy w:legacy="1" w:legacySpace="0" w:legacyIndent="691"/>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47677F18"/>
    <w:multiLevelType w:val="hybridMultilevel"/>
    <w:tmpl w:val="DF324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9103121"/>
    <w:multiLevelType w:val="multilevel"/>
    <w:tmpl w:val="2168FF4C"/>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nsid w:val="4C616876"/>
    <w:multiLevelType w:val="hybridMultilevel"/>
    <w:tmpl w:val="63C27C1C"/>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8F440B"/>
    <w:multiLevelType w:val="hybridMultilevel"/>
    <w:tmpl w:val="284C620A"/>
    <w:lvl w:ilvl="0" w:tplc="9E104D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D67E0E"/>
    <w:multiLevelType w:val="hybridMultilevel"/>
    <w:tmpl w:val="4932818C"/>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6D80814"/>
    <w:multiLevelType w:val="multilevel"/>
    <w:tmpl w:val="241C93D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nsid w:val="778E4E7A"/>
    <w:multiLevelType w:val="hybridMultilevel"/>
    <w:tmpl w:val="E8BCFDF6"/>
    <w:lvl w:ilvl="0" w:tplc="9E104D2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0"/>
  </w:num>
  <w:num w:numId="3">
    <w:abstractNumId w:val="1"/>
  </w:num>
  <w:num w:numId="4">
    <w:abstractNumId w:val="2"/>
  </w:num>
  <w:num w:numId="5">
    <w:abstractNumId w:val="15"/>
  </w:num>
  <w:num w:numId="6">
    <w:abstractNumId w:val="13"/>
  </w:num>
  <w:num w:numId="7">
    <w:abstractNumId w:val="3"/>
  </w:num>
  <w:num w:numId="8">
    <w:abstractNumId w:val="4"/>
  </w:num>
  <w:num w:numId="9">
    <w:abstractNumId w:val="6"/>
  </w:num>
  <w:num w:numId="10">
    <w:abstractNumId w:val="11"/>
  </w:num>
  <w:num w:numId="11">
    <w:abstractNumId w:val="16"/>
  </w:num>
  <w:num w:numId="12">
    <w:abstractNumId w:val="14"/>
  </w:num>
  <w:num w:numId="13">
    <w:abstractNumId w:val="7"/>
  </w:num>
  <w:num w:numId="14">
    <w:abstractNumId w:val="5"/>
  </w:num>
  <w:num w:numId="15">
    <w:abstractNumId w:val="12"/>
  </w:num>
  <w:num w:numId="16">
    <w:abstractNumId w:val="10"/>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4A3"/>
    <w:rsid w:val="0007645D"/>
    <w:rsid w:val="00080436"/>
    <w:rsid w:val="00094E98"/>
    <w:rsid w:val="00095071"/>
    <w:rsid w:val="000B299D"/>
    <w:rsid w:val="000B3518"/>
    <w:rsid w:val="000B5F97"/>
    <w:rsid w:val="000B65F9"/>
    <w:rsid w:val="000B77A4"/>
    <w:rsid w:val="000B7A6E"/>
    <w:rsid w:val="000E382A"/>
    <w:rsid w:val="000E7834"/>
    <w:rsid w:val="000F0800"/>
    <w:rsid w:val="00123A20"/>
    <w:rsid w:val="001371BA"/>
    <w:rsid w:val="0017213D"/>
    <w:rsid w:val="001730C2"/>
    <w:rsid w:val="001B2927"/>
    <w:rsid w:val="001B7128"/>
    <w:rsid w:val="001C579D"/>
    <w:rsid w:val="001E48C4"/>
    <w:rsid w:val="001F4DB3"/>
    <w:rsid w:val="00224DFF"/>
    <w:rsid w:val="0023372C"/>
    <w:rsid w:val="00242379"/>
    <w:rsid w:val="00250CE4"/>
    <w:rsid w:val="00262331"/>
    <w:rsid w:val="002A5767"/>
    <w:rsid w:val="002C4819"/>
    <w:rsid w:val="002C568C"/>
    <w:rsid w:val="002D6002"/>
    <w:rsid w:val="002E4AA9"/>
    <w:rsid w:val="003241B5"/>
    <w:rsid w:val="00326545"/>
    <w:rsid w:val="00331D07"/>
    <w:rsid w:val="0033410F"/>
    <w:rsid w:val="00342325"/>
    <w:rsid w:val="00343788"/>
    <w:rsid w:val="00345C41"/>
    <w:rsid w:val="00370307"/>
    <w:rsid w:val="00387E3C"/>
    <w:rsid w:val="003B0B59"/>
    <w:rsid w:val="003D0CF5"/>
    <w:rsid w:val="003D1E91"/>
    <w:rsid w:val="003D72DE"/>
    <w:rsid w:val="003E1BEF"/>
    <w:rsid w:val="00406427"/>
    <w:rsid w:val="00407CDE"/>
    <w:rsid w:val="00411FA2"/>
    <w:rsid w:val="00414DB7"/>
    <w:rsid w:val="004302D9"/>
    <w:rsid w:val="0043046E"/>
    <w:rsid w:val="00443378"/>
    <w:rsid w:val="00451575"/>
    <w:rsid w:val="00451F18"/>
    <w:rsid w:val="00453C65"/>
    <w:rsid w:val="00471DF3"/>
    <w:rsid w:val="00476E2E"/>
    <w:rsid w:val="00482D82"/>
    <w:rsid w:val="00485E54"/>
    <w:rsid w:val="0048671D"/>
    <w:rsid w:val="00496D09"/>
    <w:rsid w:val="00497120"/>
    <w:rsid w:val="004C0F39"/>
    <w:rsid w:val="004C451A"/>
    <w:rsid w:val="004D0E8B"/>
    <w:rsid w:val="004E76B3"/>
    <w:rsid w:val="00502112"/>
    <w:rsid w:val="00505A7F"/>
    <w:rsid w:val="00513169"/>
    <w:rsid w:val="00534604"/>
    <w:rsid w:val="00536B9C"/>
    <w:rsid w:val="00540C8A"/>
    <w:rsid w:val="00550EEC"/>
    <w:rsid w:val="00553F46"/>
    <w:rsid w:val="0055401A"/>
    <w:rsid w:val="00575DE0"/>
    <w:rsid w:val="0057628C"/>
    <w:rsid w:val="00591390"/>
    <w:rsid w:val="005A0818"/>
    <w:rsid w:val="005A25A6"/>
    <w:rsid w:val="005B0A2F"/>
    <w:rsid w:val="005B2DAE"/>
    <w:rsid w:val="005B44CB"/>
    <w:rsid w:val="005C1848"/>
    <w:rsid w:val="005C44A3"/>
    <w:rsid w:val="005F3951"/>
    <w:rsid w:val="006021E1"/>
    <w:rsid w:val="00603A0B"/>
    <w:rsid w:val="00604E31"/>
    <w:rsid w:val="00622769"/>
    <w:rsid w:val="00636169"/>
    <w:rsid w:val="00640F5B"/>
    <w:rsid w:val="00644A15"/>
    <w:rsid w:val="00657715"/>
    <w:rsid w:val="00692005"/>
    <w:rsid w:val="00696E89"/>
    <w:rsid w:val="006A135F"/>
    <w:rsid w:val="006D31CA"/>
    <w:rsid w:val="006F1FED"/>
    <w:rsid w:val="006F39DB"/>
    <w:rsid w:val="00704876"/>
    <w:rsid w:val="0071452B"/>
    <w:rsid w:val="007412D9"/>
    <w:rsid w:val="007473D7"/>
    <w:rsid w:val="00750E99"/>
    <w:rsid w:val="007965D4"/>
    <w:rsid w:val="007A5907"/>
    <w:rsid w:val="007B7DC3"/>
    <w:rsid w:val="007E451D"/>
    <w:rsid w:val="007E5272"/>
    <w:rsid w:val="008067DF"/>
    <w:rsid w:val="0081374D"/>
    <w:rsid w:val="008413C8"/>
    <w:rsid w:val="00850942"/>
    <w:rsid w:val="00870C03"/>
    <w:rsid w:val="0087380F"/>
    <w:rsid w:val="00893904"/>
    <w:rsid w:val="008B1573"/>
    <w:rsid w:val="008C0791"/>
    <w:rsid w:val="008F22C2"/>
    <w:rsid w:val="00930762"/>
    <w:rsid w:val="00936187"/>
    <w:rsid w:val="009507F0"/>
    <w:rsid w:val="00962F3C"/>
    <w:rsid w:val="0097443C"/>
    <w:rsid w:val="00986B0B"/>
    <w:rsid w:val="009A0A26"/>
    <w:rsid w:val="009A4536"/>
    <w:rsid w:val="009B6564"/>
    <w:rsid w:val="009F381A"/>
    <w:rsid w:val="009F3C93"/>
    <w:rsid w:val="00A020DE"/>
    <w:rsid w:val="00A214E4"/>
    <w:rsid w:val="00A37DC4"/>
    <w:rsid w:val="00A46FA1"/>
    <w:rsid w:val="00A91178"/>
    <w:rsid w:val="00AA20D0"/>
    <w:rsid w:val="00AA6347"/>
    <w:rsid w:val="00AB1C9C"/>
    <w:rsid w:val="00AC16F6"/>
    <w:rsid w:val="00AD04CB"/>
    <w:rsid w:val="00AD0B08"/>
    <w:rsid w:val="00AF4818"/>
    <w:rsid w:val="00B10872"/>
    <w:rsid w:val="00B1094C"/>
    <w:rsid w:val="00B117AC"/>
    <w:rsid w:val="00B241C4"/>
    <w:rsid w:val="00B71F25"/>
    <w:rsid w:val="00BA04D9"/>
    <w:rsid w:val="00BA62FB"/>
    <w:rsid w:val="00BB568D"/>
    <w:rsid w:val="00BD7EBD"/>
    <w:rsid w:val="00BF462C"/>
    <w:rsid w:val="00BF473D"/>
    <w:rsid w:val="00C020DB"/>
    <w:rsid w:val="00C039C2"/>
    <w:rsid w:val="00C054D5"/>
    <w:rsid w:val="00C1235E"/>
    <w:rsid w:val="00C13934"/>
    <w:rsid w:val="00C3323A"/>
    <w:rsid w:val="00C3538D"/>
    <w:rsid w:val="00C70A35"/>
    <w:rsid w:val="00CA2AC2"/>
    <w:rsid w:val="00CA7E64"/>
    <w:rsid w:val="00CB3CC6"/>
    <w:rsid w:val="00CC1011"/>
    <w:rsid w:val="00CE3185"/>
    <w:rsid w:val="00CF212D"/>
    <w:rsid w:val="00CF308A"/>
    <w:rsid w:val="00D06520"/>
    <w:rsid w:val="00D10A1F"/>
    <w:rsid w:val="00D13A37"/>
    <w:rsid w:val="00D15FDB"/>
    <w:rsid w:val="00D23B17"/>
    <w:rsid w:val="00D274E6"/>
    <w:rsid w:val="00D41F6C"/>
    <w:rsid w:val="00D45FF9"/>
    <w:rsid w:val="00D55691"/>
    <w:rsid w:val="00D556B9"/>
    <w:rsid w:val="00DA4445"/>
    <w:rsid w:val="00E10C82"/>
    <w:rsid w:val="00E3343D"/>
    <w:rsid w:val="00E8250A"/>
    <w:rsid w:val="00EC266E"/>
    <w:rsid w:val="00EC40AA"/>
    <w:rsid w:val="00EE6420"/>
    <w:rsid w:val="00F06D0A"/>
    <w:rsid w:val="00F10DF1"/>
    <w:rsid w:val="00F503B2"/>
    <w:rsid w:val="00F6003F"/>
    <w:rsid w:val="00F84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EEC"/>
    <w:pPr>
      <w:spacing w:after="0" w:line="240" w:lineRule="auto"/>
    </w:pPr>
    <w:rPr>
      <w:rFonts w:ascii="Times New Roman" w:eastAsia="Calibri" w:hAnsi="Times New Roman" w:cs="Times New Roman"/>
      <w:sz w:val="20"/>
      <w:szCs w:val="20"/>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AA20D0"/>
    <w:pPr>
      <w:keepNext/>
      <w:spacing w:before="240" w:after="60"/>
      <w:jc w:val="center"/>
      <w:outlineLvl w:val="0"/>
    </w:pPr>
    <w:rPr>
      <w:rFonts w:eastAsia="Times New Roman"/>
      <w:b/>
      <w:kern w:val="28"/>
      <w:sz w:val="36"/>
    </w:rPr>
  </w:style>
  <w:style w:type="paragraph" w:styleId="2">
    <w:name w:val="heading 2"/>
    <w:basedOn w:val="a"/>
    <w:next w:val="a"/>
    <w:link w:val="20"/>
    <w:qFormat/>
    <w:rsid w:val="000B65F9"/>
    <w:pPr>
      <w:keepNext/>
      <w:framePr w:hSpace="180" w:wrap="around" w:vAnchor="text" w:hAnchor="page" w:x="6490" w:y="1004"/>
      <w:tabs>
        <w:tab w:val="num" w:pos="576"/>
      </w:tabs>
      <w:ind w:left="576" w:hanging="576"/>
      <w:jc w:val="center"/>
      <w:outlineLvl w:val="1"/>
    </w:pPr>
    <w:rPr>
      <w:rFonts w:eastAsia="Times New Roman"/>
      <w:b/>
      <w:bCs/>
      <w:szCs w:val="24"/>
    </w:rPr>
  </w:style>
  <w:style w:type="paragraph" w:styleId="3">
    <w:name w:val="heading 3"/>
    <w:basedOn w:val="a"/>
    <w:next w:val="a"/>
    <w:link w:val="30"/>
    <w:qFormat/>
    <w:rsid w:val="000B65F9"/>
    <w:pPr>
      <w:keepNext/>
      <w:spacing w:before="240" w:after="60"/>
      <w:ind w:left="720" w:hanging="720"/>
      <w:outlineLvl w:val="2"/>
    </w:pPr>
    <w:rPr>
      <w:rFonts w:ascii="Arial" w:eastAsia="Times New Roman" w:hAnsi="Arial" w:cs="Arial"/>
      <w:b/>
      <w:bCs/>
      <w:sz w:val="26"/>
      <w:szCs w:val="26"/>
    </w:rPr>
  </w:style>
  <w:style w:type="paragraph" w:styleId="7">
    <w:name w:val="heading 7"/>
    <w:basedOn w:val="a"/>
    <w:next w:val="a"/>
    <w:link w:val="70"/>
    <w:qFormat/>
    <w:rsid w:val="000B65F9"/>
    <w:pPr>
      <w:tabs>
        <w:tab w:val="num" w:pos="1296"/>
      </w:tabs>
      <w:spacing w:before="240" w:after="60"/>
      <w:ind w:left="1296" w:hanging="1296"/>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w:basedOn w:val="a"/>
    <w:link w:val="11"/>
    <w:rsid w:val="00550EEC"/>
    <w:pPr>
      <w:tabs>
        <w:tab w:val="num" w:pos="1134"/>
      </w:tabs>
      <w:spacing w:line="360" w:lineRule="auto"/>
      <w:ind w:left="1134" w:hanging="1134"/>
      <w:jc w:val="both"/>
    </w:pPr>
    <w:rPr>
      <w:rFonts w:eastAsia="Times New Roman"/>
      <w:sz w:val="28"/>
    </w:rPr>
  </w:style>
  <w:style w:type="character" w:customStyle="1" w:styleId="11">
    <w:name w:val="Пункт Знак1"/>
    <w:basedOn w:val="a0"/>
    <w:link w:val="a3"/>
    <w:rsid w:val="00550EEC"/>
    <w:rPr>
      <w:rFonts w:ascii="Times New Roman" w:eastAsia="Times New Roman" w:hAnsi="Times New Roman" w:cs="Times New Roman"/>
      <w:sz w:val="28"/>
      <w:szCs w:val="20"/>
      <w:lang w:eastAsia="ru-RU"/>
    </w:rPr>
  </w:style>
  <w:style w:type="paragraph" w:styleId="a4">
    <w:name w:val="header"/>
    <w:basedOn w:val="a"/>
    <w:link w:val="a5"/>
    <w:uiPriority w:val="99"/>
    <w:unhideWhenUsed/>
    <w:rsid w:val="00AA6347"/>
    <w:pPr>
      <w:tabs>
        <w:tab w:val="center" w:pos="4677"/>
        <w:tab w:val="right" w:pos="9355"/>
      </w:tabs>
    </w:pPr>
  </w:style>
  <w:style w:type="character" w:customStyle="1" w:styleId="a5">
    <w:name w:val="Верхний колонтитул Знак"/>
    <w:basedOn w:val="a0"/>
    <w:link w:val="a4"/>
    <w:uiPriority w:val="99"/>
    <w:rsid w:val="00AA6347"/>
    <w:rPr>
      <w:rFonts w:ascii="Times New Roman" w:eastAsia="Calibri" w:hAnsi="Times New Roman" w:cs="Times New Roman"/>
      <w:sz w:val="20"/>
      <w:szCs w:val="20"/>
      <w:lang w:eastAsia="ru-RU"/>
    </w:rPr>
  </w:style>
  <w:style w:type="paragraph" w:styleId="a6">
    <w:name w:val="footer"/>
    <w:basedOn w:val="a"/>
    <w:link w:val="a7"/>
    <w:uiPriority w:val="99"/>
    <w:unhideWhenUsed/>
    <w:rsid w:val="00AA6347"/>
    <w:pPr>
      <w:tabs>
        <w:tab w:val="center" w:pos="4677"/>
        <w:tab w:val="right" w:pos="9355"/>
      </w:tabs>
    </w:pPr>
  </w:style>
  <w:style w:type="character" w:customStyle="1" w:styleId="a7">
    <w:name w:val="Нижний колонтитул Знак"/>
    <w:basedOn w:val="a0"/>
    <w:link w:val="a6"/>
    <w:uiPriority w:val="99"/>
    <w:rsid w:val="00AA6347"/>
    <w:rPr>
      <w:rFonts w:ascii="Times New Roman" w:eastAsia="Calibri" w:hAnsi="Times New Roman" w:cs="Times New Roman"/>
      <w:sz w:val="20"/>
      <w:szCs w:val="20"/>
      <w:lang w:eastAsia="ru-RU"/>
    </w:rPr>
  </w:style>
  <w:style w:type="paragraph" w:styleId="21">
    <w:name w:val="Body Text 2"/>
    <w:basedOn w:val="a"/>
    <w:link w:val="22"/>
    <w:uiPriority w:val="99"/>
    <w:semiHidden/>
    <w:unhideWhenUsed/>
    <w:rsid w:val="002E4AA9"/>
    <w:pPr>
      <w:spacing w:after="120" w:line="480" w:lineRule="auto"/>
    </w:pPr>
    <w:rPr>
      <w:rFonts w:eastAsia="Times New Roman"/>
    </w:rPr>
  </w:style>
  <w:style w:type="character" w:customStyle="1" w:styleId="22">
    <w:name w:val="Основной текст 2 Знак"/>
    <w:basedOn w:val="a0"/>
    <w:link w:val="21"/>
    <w:uiPriority w:val="99"/>
    <w:semiHidden/>
    <w:rsid w:val="002E4AA9"/>
    <w:rPr>
      <w:rFonts w:ascii="Times New Roman" w:eastAsia="Times New Roman" w:hAnsi="Times New Roman" w:cs="Times New Roman"/>
      <w:sz w:val="20"/>
      <w:szCs w:val="20"/>
      <w:lang w:eastAsia="ru-RU"/>
    </w:rPr>
  </w:style>
  <w:style w:type="paragraph" w:customStyle="1" w:styleId="CharChar">
    <w:name w:val="Знак Знак Char Char"/>
    <w:basedOn w:val="a"/>
    <w:next w:val="a"/>
    <w:rsid w:val="001C579D"/>
    <w:pPr>
      <w:tabs>
        <w:tab w:val="num" w:pos="360"/>
      </w:tabs>
    </w:pPr>
    <w:rPr>
      <w:rFonts w:eastAsia="MS Mincho"/>
      <w:sz w:val="24"/>
      <w:szCs w:val="24"/>
      <w:lang w:val="en-US" w:eastAsia="ja-JP"/>
    </w:rPr>
  </w:style>
  <w:style w:type="character" w:customStyle="1" w:styleId="Bodytext2">
    <w:name w:val="Body text (2)_"/>
    <w:basedOn w:val="a0"/>
    <w:link w:val="Bodytext21"/>
    <w:uiPriority w:val="99"/>
    <w:rsid w:val="00471DF3"/>
    <w:rPr>
      <w:rFonts w:ascii="Times New Roman" w:hAnsi="Times New Roman" w:cs="Times New Roman"/>
      <w:sz w:val="27"/>
      <w:szCs w:val="27"/>
      <w:shd w:val="clear" w:color="auto" w:fill="FFFFFF"/>
    </w:rPr>
  </w:style>
  <w:style w:type="paragraph" w:customStyle="1" w:styleId="Bodytext21">
    <w:name w:val="Body text (2)1"/>
    <w:basedOn w:val="a"/>
    <w:link w:val="Bodytext2"/>
    <w:uiPriority w:val="99"/>
    <w:rsid w:val="00471DF3"/>
    <w:pPr>
      <w:shd w:val="clear" w:color="auto" w:fill="FFFFFF"/>
      <w:spacing w:line="317" w:lineRule="exact"/>
      <w:ind w:hanging="540"/>
      <w:jc w:val="both"/>
    </w:pPr>
    <w:rPr>
      <w:rFonts w:eastAsiaTheme="minorHAnsi"/>
      <w:sz w:val="27"/>
      <w:szCs w:val="27"/>
      <w:lang w:eastAsia="en-US"/>
    </w:rPr>
  </w:style>
  <w:style w:type="character" w:customStyle="1" w:styleId="Bodytext2Impact">
    <w:name w:val="Body text (2) + Impact"/>
    <w:aliases w:val="11.5 pt,Spacing 1 pt"/>
    <w:basedOn w:val="Bodytext2"/>
    <w:uiPriority w:val="99"/>
    <w:rsid w:val="00CA2AC2"/>
    <w:rPr>
      <w:rFonts w:ascii="Impact" w:hAnsi="Impact" w:cs="Impact"/>
      <w:spacing w:val="30"/>
      <w:w w:val="100"/>
      <w:sz w:val="23"/>
      <w:szCs w:val="23"/>
      <w:shd w:val="clear" w:color="auto" w:fill="FFFFFF"/>
    </w:rPr>
  </w:style>
  <w:style w:type="character" w:customStyle="1" w:styleId="Heading2">
    <w:name w:val="Heading #2_"/>
    <w:basedOn w:val="a0"/>
    <w:link w:val="Heading20"/>
    <w:uiPriority w:val="99"/>
    <w:rsid w:val="00406427"/>
    <w:rPr>
      <w:rFonts w:ascii="Times New Roman" w:hAnsi="Times New Roman" w:cs="Times New Roman"/>
      <w:b/>
      <w:bCs/>
      <w:sz w:val="27"/>
      <w:szCs w:val="27"/>
      <w:shd w:val="clear" w:color="auto" w:fill="FFFFFF"/>
    </w:rPr>
  </w:style>
  <w:style w:type="paragraph" w:customStyle="1" w:styleId="Heading20">
    <w:name w:val="Heading #2"/>
    <w:basedOn w:val="a"/>
    <w:link w:val="Heading2"/>
    <w:uiPriority w:val="99"/>
    <w:rsid w:val="00406427"/>
    <w:pPr>
      <w:shd w:val="clear" w:color="auto" w:fill="FFFFFF"/>
      <w:spacing w:after="360" w:line="240" w:lineRule="atLeast"/>
      <w:outlineLvl w:val="1"/>
    </w:pPr>
    <w:rPr>
      <w:rFonts w:eastAsiaTheme="minorHAnsi"/>
      <w:b/>
      <w:bCs/>
      <w:sz w:val="27"/>
      <w:szCs w:val="27"/>
      <w:lang w:eastAsia="en-US"/>
    </w:rPr>
  </w:style>
  <w:style w:type="paragraph" w:styleId="a8">
    <w:name w:val="List Paragraph"/>
    <w:basedOn w:val="a"/>
    <w:uiPriority w:val="99"/>
    <w:qFormat/>
    <w:rsid w:val="00406427"/>
    <w:pPr>
      <w:ind w:left="720"/>
      <w:contextualSpacing/>
    </w:pPr>
  </w:style>
  <w:style w:type="paragraph" w:styleId="a9">
    <w:name w:val="Body Text"/>
    <w:basedOn w:val="a"/>
    <w:link w:val="aa"/>
    <w:uiPriority w:val="99"/>
    <w:semiHidden/>
    <w:unhideWhenUsed/>
    <w:rsid w:val="00C039C2"/>
    <w:pPr>
      <w:spacing w:after="120"/>
    </w:pPr>
  </w:style>
  <w:style w:type="character" w:customStyle="1" w:styleId="aa">
    <w:name w:val="Основной текст Знак"/>
    <w:basedOn w:val="a0"/>
    <w:link w:val="a9"/>
    <w:uiPriority w:val="99"/>
    <w:semiHidden/>
    <w:rsid w:val="00C039C2"/>
    <w:rPr>
      <w:rFonts w:ascii="Times New Roman" w:eastAsia="Calibri" w:hAnsi="Times New Roman" w:cs="Times New Roman"/>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A20D0"/>
    <w:rPr>
      <w:rFonts w:ascii="Times New Roman" w:eastAsia="Times New Roman" w:hAnsi="Times New Roman" w:cs="Times New Roman"/>
      <w:b/>
      <w:kern w:val="28"/>
      <w:sz w:val="36"/>
      <w:szCs w:val="20"/>
      <w:lang w:eastAsia="ru-RU"/>
    </w:rPr>
  </w:style>
  <w:style w:type="paragraph" w:styleId="ab">
    <w:name w:val="Balloon Text"/>
    <w:basedOn w:val="a"/>
    <w:link w:val="ac"/>
    <w:uiPriority w:val="99"/>
    <w:semiHidden/>
    <w:unhideWhenUsed/>
    <w:rsid w:val="00704876"/>
    <w:rPr>
      <w:rFonts w:ascii="Tahoma" w:hAnsi="Tahoma" w:cs="Tahoma"/>
      <w:sz w:val="16"/>
      <w:szCs w:val="16"/>
    </w:rPr>
  </w:style>
  <w:style w:type="character" w:customStyle="1" w:styleId="ac">
    <w:name w:val="Текст выноски Знак"/>
    <w:basedOn w:val="a0"/>
    <w:link w:val="ab"/>
    <w:uiPriority w:val="99"/>
    <w:semiHidden/>
    <w:rsid w:val="00704876"/>
    <w:rPr>
      <w:rFonts w:ascii="Tahoma" w:eastAsia="Calibri" w:hAnsi="Tahoma" w:cs="Tahoma"/>
      <w:sz w:val="16"/>
      <w:szCs w:val="16"/>
      <w:lang w:eastAsia="ru-RU"/>
    </w:rPr>
  </w:style>
  <w:style w:type="character" w:customStyle="1" w:styleId="20">
    <w:name w:val="Заголовок 2 Знак"/>
    <w:basedOn w:val="a0"/>
    <w:link w:val="2"/>
    <w:rsid w:val="000B65F9"/>
    <w:rPr>
      <w:rFonts w:ascii="Times New Roman" w:eastAsia="Times New Roman" w:hAnsi="Times New Roman" w:cs="Times New Roman"/>
      <w:b/>
      <w:bCs/>
      <w:sz w:val="20"/>
      <w:szCs w:val="24"/>
      <w:lang w:eastAsia="ru-RU"/>
    </w:rPr>
  </w:style>
  <w:style w:type="character" w:customStyle="1" w:styleId="30">
    <w:name w:val="Заголовок 3 Знак"/>
    <w:basedOn w:val="a0"/>
    <w:link w:val="3"/>
    <w:rsid w:val="000B65F9"/>
    <w:rPr>
      <w:rFonts w:ascii="Arial" w:eastAsia="Times New Roman" w:hAnsi="Arial" w:cs="Arial"/>
      <w:b/>
      <w:bCs/>
      <w:sz w:val="26"/>
      <w:szCs w:val="26"/>
      <w:lang w:eastAsia="ru-RU"/>
    </w:rPr>
  </w:style>
  <w:style w:type="character" w:customStyle="1" w:styleId="70">
    <w:name w:val="Заголовок 7 Знак"/>
    <w:basedOn w:val="a0"/>
    <w:link w:val="7"/>
    <w:rsid w:val="000B65F9"/>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0B65F9"/>
  </w:style>
  <w:style w:type="paragraph" w:styleId="ad">
    <w:name w:val="footnote text"/>
    <w:basedOn w:val="a"/>
    <w:link w:val="ae"/>
    <w:uiPriority w:val="99"/>
    <w:semiHidden/>
    <w:unhideWhenUsed/>
    <w:rsid w:val="000B65F9"/>
  </w:style>
  <w:style w:type="character" w:customStyle="1" w:styleId="ae">
    <w:name w:val="Текст сноски Знак"/>
    <w:basedOn w:val="a0"/>
    <w:link w:val="ad"/>
    <w:uiPriority w:val="99"/>
    <w:semiHidden/>
    <w:rsid w:val="000B65F9"/>
    <w:rPr>
      <w:rFonts w:ascii="Times New Roman" w:eastAsia="Calibri" w:hAnsi="Times New Roman" w:cs="Times New Roman"/>
      <w:sz w:val="20"/>
      <w:szCs w:val="20"/>
      <w:lang w:eastAsia="ru-RU"/>
    </w:rPr>
  </w:style>
  <w:style w:type="character" w:styleId="af">
    <w:name w:val="footnote reference"/>
    <w:semiHidden/>
    <w:rsid w:val="000B65F9"/>
    <w:rPr>
      <w:vertAlign w:val="superscript"/>
    </w:rPr>
  </w:style>
  <w:style w:type="paragraph" w:styleId="af0">
    <w:name w:val="Body Text Indent"/>
    <w:basedOn w:val="a"/>
    <w:link w:val="af1"/>
    <w:uiPriority w:val="99"/>
    <w:semiHidden/>
    <w:unhideWhenUsed/>
    <w:rsid w:val="000B65F9"/>
    <w:pPr>
      <w:spacing w:after="120"/>
      <w:ind w:left="283"/>
    </w:pPr>
    <w:rPr>
      <w:rFonts w:eastAsia="Times New Roman"/>
      <w:color w:val="0000FF"/>
      <w:sz w:val="24"/>
    </w:rPr>
  </w:style>
  <w:style w:type="character" w:customStyle="1" w:styleId="af1">
    <w:name w:val="Основной текст с отступом Знак"/>
    <w:basedOn w:val="a0"/>
    <w:link w:val="af0"/>
    <w:uiPriority w:val="99"/>
    <w:semiHidden/>
    <w:rsid w:val="000B65F9"/>
    <w:rPr>
      <w:rFonts w:ascii="Times New Roman" w:eastAsia="Times New Roman" w:hAnsi="Times New Roman" w:cs="Times New Roman"/>
      <w:color w:val="0000FF"/>
      <w:sz w:val="24"/>
      <w:szCs w:val="20"/>
      <w:lang w:eastAsia="ru-RU"/>
    </w:rPr>
  </w:style>
  <w:style w:type="paragraph" w:customStyle="1" w:styleId="ListBullet1">
    <w:name w:val="List Bullet 1"/>
    <w:basedOn w:val="a"/>
    <w:autoRedefine/>
    <w:rsid w:val="000B65F9"/>
    <w:pPr>
      <w:spacing w:before="60" w:after="60"/>
    </w:pPr>
    <w:rPr>
      <w:rFonts w:eastAsia="Times New Roman"/>
      <w:sz w:val="28"/>
      <w:szCs w:val="28"/>
    </w:rPr>
  </w:style>
  <w:style w:type="paragraph" w:customStyle="1" w:styleId="ConsPlusNormal">
    <w:name w:val="ConsPlusNormal"/>
    <w:link w:val="ConsPlusNormal0"/>
    <w:rsid w:val="000B65F9"/>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0B65F9"/>
    <w:rPr>
      <w:rFonts w:ascii="Arial" w:eastAsia="Times New Roman" w:hAnsi="Arial" w:cs="Arial"/>
      <w:sz w:val="20"/>
      <w:szCs w:val="20"/>
      <w:lang w:eastAsia="zh-CN"/>
    </w:rPr>
  </w:style>
  <w:style w:type="paragraph" w:styleId="af2">
    <w:name w:val="No Spacing"/>
    <w:uiPriority w:val="1"/>
    <w:qFormat/>
    <w:rsid w:val="000B65F9"/>
    <w:pPr>
      <w:spacing w:after="0" w:line="240" w:lineRule="auto"/>
    </w:pPr>
    <w:rPr>
      <w:rFonts w:ascii="Times New Roman" w:eastAsia="Calibri" w:hAnsi="Times New Roman" w:cs="Times New Roman"/>
      <w:sz w:val="20"/>
      <w:szCs w:val="20"/>
      <w:lang w:eastAsia="ru-RU"/>
    </w:rPr>
  </w:style>
  <w:style w:type="character" w:styleId="af3">
    <w:name w:val="Hyperlink"/>
    <w:uiPriority w:val="99"/>
    <w:semiHidden/>
    <w:unhideWhenUsed/>
    <w:rsid w:val="000B65F9"/>
    <w:rPr>
      <w:color w:val="0000FF"/>
      <w:u w:val="single"/>
    </w:rPr>
  </w:style>
  <w:style w:type="character" w:styleId="af4">
    <w:name w:val="FollowedHyperlink"/>
    <w:uiPriority w:val="99"/>
    <w:semiHidden/>
    <w:unhideWhenUsed/>
    <w:rsid w:val="000B65F9"/>
    <w:rPr>
      <w:color w:val="800080"/>
      <w:u w:val="single"/>
    </w:rPr>
  </w:style>
  <w:style w:type="paragraph" w:customStyle="1" w:styleId="xl66">
    <w:name w:val="xl66"/>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8"/>
      <w:szCs w:val="18"/>
    </w:rPr>
  </w:style>
  <w:style w:type="paragraph" w:customStyle="1" w:styleId="xl67">
    <w:name w:val="xl67"/>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rPr>
  </w:style>
  <w:style w:type="paragraph" w:customStyle="1" w:styleId="xl68">
    <w:name w:val="xl68"/>
    <w:basedOn w:val="a"/>
    <w:rsid w:val="000B65F9"/>
    <w:pPr>
      <w:spacing w:before="100" w:beforeAutospacing="1" w:after="100" w:afterAutospacing="1"/>
      <w:jc w:val="center"/>
      <w:textAlignment w:val="center"/>
    </w:pPr>
    <w:rPr>
      <w:rFonts w:eastAsia="Times New Roman"/>
      <w:sz w:val="22"/>
      <w:szCs w:val="22"/>
    </w:rPr>
  </w:style>
  <w:style w:type="paragraph" w:customStyle="1" w:styleId="xl69">
    <w:name w:val="xl69"/>
    <w:basedOn w:val="a"/>
    <w:rsid w:val="000B65F9"/>
    <w:pPr>
      <w:spacing w:before="100" w:beforeAutospacing="1" w:after="100" w:afterAutospacing="1"/>
    </w:pPr>
    <w:rPr>
      <w:rFonts w:eastAsia="Times New Roman"/>
      <w:sz w:val="24"/>
      <w:szCs w:val="24"/>
    </w:rPr>
  </w:style>
  <w:style w:type="paragraph" w:customStyle="1" w:styleId="xl70">
    <w:name w:val="xl70"/>
    <w:basedOn w:val="a"/>
    <w:rsid w:val="000B65F9"/>
    <w:pPr>
      <w:shd w:val="clear" w:color="000000" w:fill="FFFF00"/>
      <w:spacing w:before="100" w:beforeAutospacing="1" w:after="100" w:afterAutospacing="1"/>
    </w:pPr>
    <w:rPr>
      <w:rFonts w:eastAsia="Times New Roman"/>
      <w:sz w:val="24"/>
      <w:szCs w:val="24"/>
    </w:rPr>
  </w:style>
  <w:style w:type="paragraph" w:customStyle="1" w:styleId="xl71">
    <w:name w:val="xl71"/>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rPr>
  </w:style>
  <w:style w:type="paragraph" w:customStyle="1" w:styleId="xl72">
    <w:name w:val="xl72"/>
    <w:basedOn w:val="a"/>
    <w:rsid w:val="000B65F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73">
    <w:name w:val="xl73"/>
    <w:basedOn w:val="a"/>
    <w:rsid w:val="000B65F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rPr>
  </w:style>
  <w:style w:type="paragraph" w:customStyle="1" w:styleId="xl74">
    <w:name w:val="xl74"/>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rsid w:val="000B65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rPr>
  </w:style>
  <w:style w:type="paragraph" w:customStyle="1" w:styleId="xl76">
    <w:name w:val="xl76"/>
    <w:basedOn w:val="a"/>
    <w:rsid w:val="000B65F9"/>
    <w:pPr>
      <w:shd w:val="clear" w:color="000000" w:fill="FFFFFF"/>
      <w:spacing w:before="100" w:beforeAutospacing="1" w:after="100" w:afterAutospacing="1"/>
    </w:pPr>
    <w:rPr>
      <w:rFonts w:eastAsia="Times New Roman"/>
      <w:sz w:val="24"/>
      <w:szCs w:val="24"/>
    </w:rPr>
  </w:style>
  <w:style w:type="paragraph" w:customStyle="1" w:styleId="xl77">
    <w:name w:val="xl77"/>
    <w:basedOn w:val="a"/>
    <w:rsid w:val="000B65F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78">
    <w:name w:val="xl78"/>
    <w:basedOn w:val="a"/>
    <w:rsid w:val="000B65F9"/>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79">
    <w:name w:val="xl79"/>
    <w:basedOn w:val="a"/>
    <w:rsid w:val="000B65F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80">
    <w:name w:val="xl80"/>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rPr>
  </w:style>
  <w:style w:type="paragraph" w:customStyle="1" w:styleId="xl81">
    <w:name w:val="xl81"/>
    <w:basedOn w:val="a"/>
    <w:rsid w:val="000B65F9"/>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rPr>
  </w:style>
  <w:style w:type="paragraph" w:customStyle="1" w:styleId="xl82">
    <w:name w:val="xl82"/>
    <w:basedOn w:val="a"/>
    <w:rsid w:val="000B65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2"/>
      <w:szCs w:val="22"/>
    </w:rPr>
  </w:style>
  <w:style w:type="paragraph" w:customStyle="1" w:styleId="xl83">
    <w:name w:val="xl83"/>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4"/>
      <w:szCs w:val="24"/>
    </w:rPr>
  </w:style>
  <w:style w:type="paragraph" w:customStyle="1" w:styleId="xl84">
    <w:name w:val="xl84"/>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8"/>
      <w:szCs w:val="18"/>
    </w:rPr>
  </w:style>
  <w:style w:type="paragraph" w:customStyle="1" w:styleId="xl85">
    <w:name w:val="xl85"/>
    <w:basedOn w:val="a"/>
    <w:rsid w:val="000B65F9"/>
    <w:pPr>
      <w:spacing w:before="100" w:beforeAutospacing="1" w:after="100" w:afterAutospacing="1"/>
      <w:textAlignment w:val="center"/>
    </w:pPr>
    <w:rPr>
      <w:rFonts w:eastAsia="Times New Roman"/>
      <w:sz w:val="22"/>
      <w:szCs w:val="22"/>
    </w:rPr>
  </w:style>
  <w:style w:type="paragraph" w:customStyle="1" w:styleId="xl65">
    <w:name w:val="xl65"/>
    <w:basedOn w:val="a"/>
    <w:rsid w:val="000B65F9"/>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rPr>
  </w:style>
  <w:style w:type="table" w:styleId="af5">
    <w:name w:val="Table Grid"/>
    <w:basedOn w:val="a1"/>
    <w:uiPriority w:val="59"/>
    <w:rsid w:val="00482D82"/>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EEC"/>
    <w:pPr>
      <w:spacing w:after="0" w:line="240" w:lineRule="auto"/>
    </w:pPr>
    <w:rPr>
      <w:rFonts w:ascii="Times New Roman" w:eastAsia="Calibri" w:hAnsi="Times New Roman" w:cs="Times New Roman"/>
      <w:sz w:val="20"/>
      <w:szCs w:val="20"/>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AA20D0"/>
    <w:pPr>
      <w:keepNext/>
      <w:spacing w:before="240" w:after="60"/>
      <w:jc w:val="center"/>
      <w:outlineLvl w:val="0"/>
    </w:pPr>
    <w:rPr>
      <w:rFonts w:eastAsia="Times New Roman"/>
      <w:b/>
      <w:kern w:val="28"/>
      <w:sz w:val="36"/>
    </w:rPr>
  </w:style>
  <w:style w:type="paragraph" w:styleId="2">
    <w:name w:val="heading 2"/>
    <w:basedOn w:val="a"/>
    <w:next w:val="a"/>
    <w:link w:val="20"/>
    <w:qFormat/>
    <w:rsid w:val="000B65F9"/>
    <w:pPr>
      <w:keepNext/>
      <w:framePr w:hSpace="180" w:wrap="around" w:vAnchor="text" w:hAnchor="page" w:x="6490" w:y="1004"/>
      <w:tabs>
        <w:tab w:val="num" w:pos="576"/>
      </w:tabs>
      <w:ind w:left="576" w:hanging="576"/>
      <w:jc w:val="center"/>
      <w:outlineLvl w:val="1"/>
    </w:pPr>
    <w:rPr>
      <w:rFonts w:eastAsia="Times New Roman"/>
      <w:b/>
      <w:bCs/>
      <w:szCs w:val="24"/>
    </w:rPr>
  </w:style>
  <w:style w:type="paragraph" w:styleId="3">
    <w:name w:val="heading 3"/>
    <w:basedOn w:val="a"/>
    <w:next w:val="a"/>
    <w:link w:val="30"/>
    <w:qFormat/>
    <w:rsid w:val="000B65F9"/>
    <w:pPr>
      <w:keepNext/>
      <w:spacing w:before="240" w:after="60"/>
      <w:ind w:left="720" w:hanging="720"/>
      <w:outlineLvl w:val="2"/>
    </w:pPr>
    <w:rPr>
      <w:rFonts w:ascii="Arial" w:eastAsia="Times New Roman" w:hAnsi="Arial" w:cs="Arial"/>
      <w:b/>
      <w:bCs/>
      <w:sz w:val="26"/>
      <w:szCs w:val="26"/>
    </w:rPr>
  </w:style>
  <w:style w:type="paragraph" w:styleId="7">
    <w:name w:val="heading 7"/>
    <w:basedOn w:val="a"/>
    <w:next w:val="a"/>
    <w:link w:val="70"/>
    <w:qFormat/>
    <w:rsid w:val="000B65F9"/>
    <w:pPr>
      <w:tabs>
        <w:tab w:val="num" w:pos="1296"/>
      </w:tabs>
      <w:spacing w:before="240" w:after="60"/>
      <w:ind w:left="1296" w:hanging="1296"/>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ункт"/>
    <w:basedOn w:val="a"/>
    <w:link w:val="11"/>
    <w:rsid w:val="00550EEC"/>
    <w:pPr>
      <w:tabs>
        <w:tab w:val="num" w:pos="1134"/>
      </w:tabs>
      <w:spacing w:line="360" w:lineRule="auto"/>
      <w:ind w:left="1134" w:hanging="1134"/>
      <w:jc w:val="both"/>
    </w:pPr>
    <w:rPr>
      <w:rFonts w:eastAsia="Times New Roman"/>
      <w:sz w:val="28"/>
    </w:rPr>
  </w:style>
  <w:style w:type="character" w:customStyle="1" w:styleId="11">
    <w:name w:val="Пункт Знак1"/>
    <w:basedOn w:val="a0"/>
    <w:link w:val="a3"/>
    <w:rsid w:val="00550EEC"/>
    <w:rPr>
      <w:rFonts w:ascii="Times New Roman" w:eastAsia="Times New Roman" w:hAnsi="Times New Roman" w:cs="Times New Roman"/>
      <w:sz w:val="28"/>
      <w:szCs w:val="20"/>
      <w:lang w:eastAsia="ru-RU"/>
    </w:rPr>
  </w:style>
  <w:style w:type="paragraph" w:styleId="a4">
    <w:name w:val="header"/>
    <w:basedOn w:val="a"/>
    <w:link w:val="a5"/>
    <w:uiPriority w:val="99"/>
    <w:unhideWhenUsed/>
    <w:rsid w:val="00AA6347"/>
    <w:pPr>
      <w:tabs>
        <w:tab w:val="center" w:pos="4677"/>
        <w:tab w:val="right" w:pos="9355"/>
      </w:tabs>
    </w:pPr>
  </w:style>
  <w:style w:type="character" w:customStyle="1" w:styleId="a5">
    <w:name w:val="Верхний колонтитул Знак"/>
    <w:basedOn w:val="a0"/>
    <w:link w:val="a4"/>
    <w:uiPriority w:val="99"/>
    <w:rsid w:val="00AA6347"/>
    <w:rPr>
      <w:rFonts w:ascii="Times New Roman" w:eastAsia="Calibri" w:hAnsi="Times New Roman" w:cs="Times New Roman"/>
      <w:sz w:val="20"/>
      <w:szCs w:val="20"/>
      <w:lang w:eastAsia="ru-RU"/>
    </w:rPr>
  </w:style>
  <w:style w:type="paragraph" w:styleId="a6">
    <w:name w:val="footer"/>
    <w:basedOn w:val="a"/>
    <w:link w:val="a7"/>
    <w:uiPriority w:val="99"/>
    <w:unhideWhenUsed/>
    <w:rsid w:val="00AA6347"/>
    <w:pPr>
      <w:tabs>
        <w:tab w:val="center" w:pos="4677"/>
        <w:tab w:val="right" w:pos="9355"/>
      </w:tabs>
    </w:pPr>
  </w:style>
  <w:style w:type="character" w:customStyle="1" w:styleId="a7">
    <w:name w:val="Нижний колонтитул Знак"/>
    <w:basedOn w:val="a0"/>
    <w:link w:val="a6"/>
    <w:uiPriority w:val="99"/>
    <w:rsid w:val="00AA6347"/>
    <w:rPr>
      <w:rFonts w:ascii="Times New Roman" w:eastAsia="Calibri" w:hAnsi="Times New Roman" w:cs="Times New Roman"/>
      <w:sz w:val="20"/>
      <w:szCs w:val="20"/>
      <w:lang w:eastAsia="ru-RU"/>
    </w:rPr>
  </w:style>
  <w:style w:type="paragraph" w:styleId="21">
    <w:name w:val="Body Text 2"/>
    <w:basedOn w:val="a"/>
    <w:link w:val="22"/>
    <w:uiPriority w:val="99"/>
    <w:semiHidden/>
    <w:unhideWhenUsed/>
    <w:rsid w:val="002E4AA9"/>
    <w:pPr>
      <w:spacing w:after="120" w:line="480" w:lineRule="auto"/>
    </w:pPr>
    <w:rPr>
      <w:rFonts w:eastAsia="Times New Roman"/>
    </w:rPr>
  </w:style>
  <w:style w:type="character" w:customStyle="1" w:styleId="22">
    <w:name w:val="Основной текст 2 Знак"/>
    <w:basedOn w:val="a0"/>
    <w:link w:val="21"/>
    <w:uiPriority w:val="99"/>
    <w:semiHidden/>
    <w:rsid w:val="002E4AA9"/>
    <w:rPr>
      <w:rFonts w:ascii="Times New Roman" w:eastAsia="Times New Roman" w:hAnsi="Times New Roman" w:cs="Times New Roman"/>
      <w:sz w:val="20"/>
      <w:szCs w:val="20"/>
      <w:lang w:eastAsia="ru-RU"/>
    </w:rPr>
  </w:style>
  <w:style w:type="paragraph" w:customStyle="1" w:styleId="CharChar">
    <w:name w:val="Знак Знак Char Char"/>
    <w:basedOn w:val="a"/>
    <w:next w:val="a"/>
    <w:rsid w:val="001C579D"/>
    <w:pPr>
      <w:tabs>
        <w:tab w:val="num" w:pos="360"/>
      </w:tabs>
    </w:pPr>
    <w:rPr>
      <w:rFonts w:eastAsia="MS Mincho"/>
      <w:sz w:val="24"/>
      <w:szCs w:val="24"/>
      <w:lang w:val="en-US" w:eastAsia="ja-JP"/>
    </w:rPr>
  </w:style>
  <w:style w:type="character" w:customStyle="1" w:styleId="Bodytext2">
    <w:name w:val="Body text (2)_"/>
    <w:basedOn w:val="a0"/>
    <w:link w:val="Bodytext21"/>
    <w:uiPriority w:val="99"/>
    <w:rsid w:val="00471DF3"/>
    <w:rPr>
      <w:rFonts w:ascii="Times New Roman" w:hAnsi="Times New Roman" w:cs="Times New Roman"/>
      <w:sz w:val="27"/>
      <w:szCs w:val="27"/>
      <w:shd w:val="clear" w:color="auto" w:fill="FFFFFF"/>
    </w:rPr>
  </w:style>
  <w:style w:type="paragraph" w:customStyle="1" w:styleId="Bodytext21">
    <w:name w:val="Body text (2)1"/>
    <w:basedOn w:val="a"/>
    <w:link w:val="Bodytext2"/>
    <w:uiPriority w:val="99"/>
    <w:rsid w:val="00471DF3"/>
    <w:pPr>
      <w:shd w:val="clear" w:color="auto" w:fill="FFFFFF"/>
      <w:spacing w:line="317" w:lineRule="exact"/>
      <w:ind w:hanging="540"/>
      <w:jc w:val="both"/>
    </w:pPr>
    <w:rPr>
      <w:rFonts w:eastAsiaTheme="minorHAnsi"/>
      <w:sz w:val="27"/>
      <w:szCs w:val="27"/>
      <w:lang w:eastAsia="en-US"/>
    </w:rPr>
  </w:style>
  <w:style w:type="character" w:customStyle="1" w:styleId="Bodytext2Impact">
    <w:name w:val="Body text (2) + Impact"/>
    <w:aliases w:val="11.5 pt,Spacing 1 pt"/>
    <w:basedOn w:val="Bodytext2"/>
    <w:uiPriority w:val="99"/>
    <w:rsid w:val="00CA2AC2"/>
    <w:rPr>
      <w:rFonts w:ascii="Impact" w:hAnsi="Impact" w:cs="Impact"/>
      <w:spacing w:val="30"/>
      <w:w w:val="100"/>
      <w:sz w:val="23"/>
      <w:szCs w:val="23"/>
      <w:shd w:val="clear" w:color="auto" w:fill="FFFFFF"/>
    </w:rPr>
  </w:style>
  <w:style w:type="character" w:customStyle="1" w:styleId="Heading2">
    <w:name w:val="Heading #2_"/>
    <w:basedOn w:val="a0"/>
    <w:link w:val="Heading20"/>
    <w:uiPriority w:val="99"/>
    <w:rsid w:val="00406427"/>
    <w:rPr>
      <w:rFonts w:ascii="Times New Roman" w:hAnsi="Times New Roman" w:cs="Times New Roman"/>
      <w:b/>
      <w:bCs/>
      <w:sz w:val="27"/>
      <w:szCs w:val="27"/>
      <w:shd w:val="clear" w:color="auto" w:fill="FFFFFF"/>
    </w:rPr>
  </w:style>
  <w:style w:type="paragraph" w:customStyle="1" w:styleId="Heading20">
    <w:name w:val="Heading #2"/>
    <w:basedOn w:val="a"/>
    <w:link w:val="Heading2"/>
    <w:uiPriority w:val="99"/>
    <w:rsid w:val="00406427"/>
    <w:pPr>
      <w:shd w:val="clear" w:color="auto" w:fill="FFFFFF"/>
      <w:spacing w:after="360" w:line="240" w:lineRule="atLeast"/>
      <w:outlineLvl w:val="1"/>
    </w:pPr>
    <w:rPr>
      <w:rFonts w:eastAsiaTheme="minorHAnsi"/>
      <w:b/>
      <w:bCs/>
      <w:sz w:val="27"/>
      <w:szCs w:val="27"/>
      <w:lang w:eastAsia="en-US"/>
    </w:rPr>
  </w:style>
  <w:style w:type="paragraph" w:styleId="a8">
    <w:name w:val="List Paragraph"/>
    <w:basedOn w:val="a"/>
    <w:uiPriority w:val="99"/>
    <w:qFormat/>
    <w:rsid w:val="00406427"/>
    <w:pPr>
      <w:ind w:left="720"/>
      <w:contextualSpacing/>
    </w:pPr>
  </w:style>
  <w:style w:type="paragraph" w:styleId="a9">
    <w:name w:val="Body Text"/>
    <w:basedOn w:val="a"/>
    <w:link w:val="aa"/>
    <w:uiPriority w:val="99"/>
    <w:semiHidden/>
    <w:unhideWhenUsed/>
    <w:rsid w:val="00C039C2"/>
    <w:pPr>
      <w:spacing w:after="120"/>
    </w:pPr>
  </w:style>
  <w:style w:type="character" w:customStyle="1" w:styleId="aa">
    <w:name w:val="Основной текст Знак"/>
    <w:basedOn w:val="a0"/>
    <w:link w:val="a9"/>
    <w:uiPriority w:val="99"/>
    <w:semiHidden/>
    <w:rsid w:val="00C039C2"/>
    <w:rPr>
      <w:rFonts w:ascii="Times New Roman" w:eastAsia="Calibri" w:hAnsi="Times New Roman" w:cs="Times New Roman"/>
      <w:sz w:val="20"/>
      <w:szCs w:val="20"/>
      <w:lang w:eastAsia="ru-RU"/>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A20D0"/>
    <w:rPr>
      <w:rFonts w:ascii="Times New Roman" w:eastAsia="Times New Roman" w:hAnsi="Times New Roman" w:cs="Times New Roman"/>
      <w:b/>
      <w:kern w:val="28"/>
      <w:sz w:val="36"/>
      <w:szCs w:val="20"/>
      <w:lang w:eastAsia="ru-RU"/>
    </w:rPr>
  </w:style>
  <w:style w:type="paragraph" w:styleId="ab">
    <w:name w:val="Balloon Text"/>
    <w:basedOn w:val="a"/>
    <w:link w:val="ac"/>
    <w:uiPriority w:val="99"/>
    <w:semiHidden/>
    <w:unhideWhenUsed/>
    <w:rsid w:val="00704876"/>
    <w:rPr>
      <w:rFonts w:ascii="Tahoma" w:hAnsi="Tahoma" w:cs="Tahoma"/>
      <w:sz w:val="16"/>
      <w:szCs w:val="16"/>
    </w:rPr>
  </w:style>
  <w:style w:type="character" w:customStyle="1" w:styleId="ac">
    <w:name w:val="Текст выноски Знак"/>
    <w:basedOn w:val="a0"/>
    <w:link w:val="ab"/>
    <w:uiPriority w:val="99"/>
    <w:semiHidden/>
    <w:rsid w:val="00704876"/>
    <w:rPr>
      <w:rFonts w:ascii="Tahoma" w:eastAsia="Calibri" w:hAnsi="Tahoma" w:cs="Tahoma"/>
      <w:sz w:val="16"/>
      <w:szCs w:val="16"/>
      <w:lang w:eastAsia="ru-RU"/>
    </w:rPr>
  </w:style>
  <w:style w:type="character" w:customStyle="1" w:styleId="20">
    <w:name w:val="Заголовок 2 Знак"/>
    <w:basedOn w:val="a0"/>
    <w:link w:val="2"/>
    <w:rsid w:val="000B65F9"/>
    <w:rPr>
      <w:rFonts w:ascii="Times New Roman" w:eastAsia="Times New Roman" w:hAnsi="Times New Roman" w:cs="Times New Roman"/>
      <w:b/>
      <w:bCs/>
      <w:sz w:val="20"/>
      <w:szCs w:val="24"/>
      <w:lang w:eastAsia="ru-RU"/>
    </w:rPr>
  </w:style>
  <w:style w:type="character" w:customStyle="1" w:styleId="30">
    <w:name w:val="Заголовок 3 Знак"/>
    <w:basedOn w:val="a0"/>
    <w:link w:val="3"/>
    <w:rsid w:val="000B65F9"/>
    <w:rPr>
      <w:rFonts w:ascii="Arial" w:eastAsia="Times New Roman" w:hAnsi="Arial" w:cs="Arial"/>
      <w:b/>
      <w:bCs/>
      <w:sz w:val="26"/>
      <w:szCs w:val="26"/>
      <w:lang w:eastAsia="ru-RU"/>
    </w:rPr>
  </w:style>
  <w:style w:type="character" w:customStyle="1" w:styleId="70">
    <w:name w:val="Заголовок 7 Знак"/>
    <w:basedOn w:val="a0"/>
    <w:link w:val="7"/>
    <w:rsid w:val="000B65F9"/>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0B65F9"/>
  </w:style>
  <w:style w:type="paragraph" w:styleId="ad">
    <w:name w:val="footnote text"/>
    <w:basedOn w:val="a"/>
    <w:link w:val="ae"/>
    <w:uiPriority w:val="99"/>
    <w:semiHidden/>
    <w:unhideWhenUsed/>
    <w:rsid w:val="000B65F9"/>
  </w:style>
  <w:style w:type="character" w:customStyle="1" w:styleId="ae">
    <w:name w:val="Текст сноски Знак"/>
    <w:basedOn w:val="a0"/>
    <w:link w:val="ad"/>
    <w:uiPriority w:val="99"/>
    <w:semiHidden/>
    <w:rsid w:val="000B65F9"/>
    <w:rPr>
      <w:rFonts w:ascii="Times New Roman" w:eastAsia="Calibri" w:hAnsi="Times New Roman" w:cs="Times New Roman"/>
      <w:sz w:val="20"/>
      <w:szCs w:val="20"/>
      <w:lang w:eastAsia="ru-RU"/>
    </w:rPr>
  </w:style>
  <w:style w:type="character" w:styleId="af">
    <w:name w:val="footnote reference"/>
    <w:semiHidden/>
    <w:rsid w:val="000B65F9"/>
    <w:rPr>
      <w:vertAlign w:val="superscript"/>
    </w:rPr>
  </w:style>
  <w:style w:type="paragraph" w:styleId="af0">
    <w:name w:val="Body Text Indent"/>
    <w:basedOn w:val="a"/>
    <w:link w:val="af1"/>
    <w:uiPriority w:val="99"/>
    <w:semiHidden/>
    <w:unhideWhenUsed/>
    <w:rsid w:val="000B65F9"/>
    <w:pPr>
      <w:spacing w:after="120"/>
      <w:ind w:left="283"/>
    </w:pPr>
    <w:rPr>
      <w:rFonts w:eastAsia="Times New Roman"/>
      <w:color w:val="0000FF"/>
      <w:sz w:val="24"/>
    </w:rPr>
  </w:style>
  <w:style w:type="character" w:customStyle="1" w:styleId="af1">
    <w:name w:val="Основной текст с отступом Знак"/>
    <w:basedOn w:val="a0"/>
    <w:link w:val="af0"/>
    <w:uiPriority w:val="99"/>
    <w:semiHidden/>
    <w:rsid w:val="000B65F9"/>
    <w:rPr>
      <w:rFonts w:ascii="Times New Roman" w:eastAsia="Times New Roman" w:hAnsi="Times New Roman" w:cs="Times New Roman"/>
      <w:color w:val="0000FF"/>
      <w:sz w:val="24"/>
      <w:szCs w:val="20"/>
      <w:lang w:eastAsia="ru-RU"/>
    </w:rPr>
  </w:style>
  <w:style w:type="paragraph" w:customStyle="1" w:styleId="ListBullet1">
    <w:name w:val="List Bullet 1"/>
    <w:basedOn w:val="a"/>
    <w:autoRedefine/>
    <w:rsid w:val="000B65F9"/>
    <w:pPr>
      <w:spacing w:before="60" w:after="60"/>
    </w:pPr>
    <w:rPr>
      <w:rFonts w:eastAsia="Times New Roman"/>
      <w:sz w:val="28"/>
      <w:szCs w:val="28"/>
    </w:rPr>
  </w:style>
  <w:style w:type="paragraph" w:customStyle="1" w:styleId="ConsPlusNormal">
    <w:name w:val="ConsPlusNormal"/>
    <w:link w:val="ConsPlusNormal0"/>
    <w:rsid w:val="000B65F9"/>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0B65F9"/>
    <w:rPr>
      <w:rFonts w:ascii="Arial" w:eastAsia="Times New Roman" w:hAnsi="Arial" w:cs="Arial"/>
      <w:sz w:val="20"/>
      <w:szCs w:val="20"/>
      <w:lang w:eastAsia="zh-CN"/>
    </w:rPr>
  </w:style>
  <w:style w:type="paragraph" w:styleId="af2">
    <w:name w:val="No Spacing"/>
    <w:uiPriority w:val="1"/>
    <w:qFormat/>
    <w:rsid w:val="000B65F9"/>
    <w:pPr>
      <w:spacing w:after="0" w:line="240" w:lineRule="auto"/>
    </w:pPr>
    <w:rPr>
      <w:rFonts w:ascii="Times New Roman" w:eastAsia="Calibri" w:hAnsi="Times New Roman" w:cs="Times New Roman"/>
      <w:sz w:val="20"/>
      <w:szCs w:val="20"/>
      <w:lang w:eastAsia="ru-RU"/>
    </w:rPr>
  </w:style>
  <w:style w:type="character" w:styleId="af3">
    <w:name w:val="Hyperlink"/>
    <w:uiPriority w:val="99"/>
    <w:semiHidden/>
    <w:unhideWhenUsed/>
    <w:rsid w:val="000B65F9"/>
    <w:rPr>
      <w:color w:val="0000FF"/>
      <w:u w:val="single"/>
    </w:rPr>
  </w:style>
  <w:style w:type="character" w:styleId="af4">
    <w:name w:val="FollowedHyperlink"/>
    <w:uiPriority w:val="99"/>
    <w:semiHidden/>
    <w:unhideWhenUsed/>
    <w:rsid w:val="000B65F9"/>
    <w:rPr>
      <w:color w:val="800080"/>
      <w:u w:val="single"/>
    </w:rPr>
  </w:style>
  <w:style w:type="paragraph" w:customStyle="1" w:styleId="xl66">
    <w:name w:val="xl66"/>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eastAsia="Times New Roman" w:hAnsi="Verdana"/>
      <w:sz w:val="18"/>
      <w:szCs w:val="18"/>
    </w:rPr>
  </w:style>
  <w:style w:type="paragraph" w:customStyle="1" w:styleId="xl67">
    <w:name w:val="xl67"/>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24"/>
      <w:szCs w:val="24"/>
    </w:rPr>
  </w:style>
  <w:style w:type="paragraph" w:customStyle="1" w:styleId="xl68">
    <w:name w:val="xl68"/>
    <w:basedOn w:val="a"/>
    <w:rsid w:val="000B65F9"/>
    <w:pPr>
      <w:spacing w:before="100" w:beforeAutospacing="1" w:after="100" w:afterAutospacing="1"/>
      <w:jc w:val="center"/>
      <w:textAlignment w:val="center"/>
    </w:pPr>
    <w:rPr>
      <w:rFonts w:eastAsia="Times New Roman"/>
      <w:sz w:val="22"/>
      <w:szCs w:val="22"/>
    </w:rPr>
  </w:style>
  <w:style w:type="paragraph" w:customStyle="1" w:styleId="xl69">
    <w:name w:val="xl69"/>
    <w:basedOn w:val="a"/>
    <w:rsid w:val="000B65F9"/>
    <w:pPr>
      <w:spacing w:before="100" w:beforeAutospacing="1" w:after="100" w:afterAutospacing="1"/>
    </w:pPr>
    <w:rPr>
      <w:rFonts w:eastAsia="Times New Roman"/>
      <w:sz w:val="24"/>
      <w:szCs w:val="24"/>
    </w:rPr>
  </w:style>
  <w:style w:type="paragraph" w:customStyle="1" w:styleId="xl70">
    <w:name w:val="xl70"/>
    <w:basedOn w:val="a"/>
    <w:rsid w:val="000B65F9"/>
    <w:pPr>
      <w:shd w:val="clear" w:color="000000" w:fill="FFFF00"/>
      <w:spacing w:before="100" w:beforeAutospacing="1" w:after="100" w:afterAutospacing="1"/>
    </w:pPr>
    <w:rPr>
      <w:rFonts w:eastAsia="Times New Roman"/>
      <w:sz w:val="24"/>
      <w:szCs w:val="24"/>
    </w:rPr>
  </w:style>
  <w:style w:type="paragraph" w:customStyle="1" w:styleId="xl71">
    <w:name w:val="xl71"/>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rPr>
  </w:style>
  <w:style w:type="paragraph" w:customStyle="1" w:styleId="xl72">
    <w:name w:val="xl72"/>
    <w:basedOn w:val="a"/>
    <w:rsid w:val="000B65F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73">
    <w:name w:val="xl73"/>
    <w:basedOn w:val="a"/>
    <w:rsid w:val="000B65F9"/>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rPr>
  </w:style>
  <w:style w:type="paragraph" w:customStyle="1" w:styleId="xl74">
    <w:name w:val="xl74"/>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rsid w:val="000B65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rPr>
  </w:style>
  <w:style w:type="paragraph" w:customStyle="1" w:styleId="xl76">
    <w:name w:val="xl76"/>
    <w:basedOn w:val="a"/>
    <w:rsid w:val="000B65F9"/>
    <w:pPr>
      <w:shd w:val="clear" w:color="000000" w:fill="FFFFFF"/>
      <w:spacing w:before="100" w:beforeAutospacing="1" w:after="100" w:afterAutospacing="1"/>
    </w:pPr>
    <w:rPr>
      <w:rFonts w:eastAsia="Times New Roman"/>
      <w:sz w:val="24"/>
      <w:szCs w:val="24"/>
    </w:rPr>
  </w:style>
  <w:style w:type="paragraph" w:customStyle="1" w:styleId="xl77">
    <w:name w:val="xl77"/>
    <w:basedOn w:val="a"/>
    <w:rsid w:val="000B65F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78">
    <w:name w:val="xl78"/>
    <w:basedOn w:val="a"/>
    <w:rsid w:val="000B65F9"/>
    <w:pPr>
      <w:pBdr>
        <w:top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79">
    <w:name w:val="xl79"/>
    <w:basedOn w:val="a"/>
    <w:rsid w:val="000B65F9"/>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2"/>
      <w:szCs w:val="22"/>
    </w:rPr>
  </w:style>
  <w:style w:type="paragraph" w:customStyle="1" w:styleId="xl80">
    <w:name w:val="xl80"/>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rPr>
  </w:style>
  <w:style w:type="paragraph" w:customStyle="1" w:styleId="xl81">
    <w:name w:val="xl81"/>
    <w:basedOn w:val="a"/>
    <w:rsid w:val="000B65F9"/>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2"/>
      <w:szCs w:val="22"/>
    </w:rPr>
  </w:style>
  <w:style w:type="paragraph" w:customStyle="1" w:styleId="xl82">
    <w:name w:val="xl82"/>
    <w:basedOn w:val="a"/>
    <w:rsid w:val="000B65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2"/>
      <w:szCs w:val="22"/>
    </w:rPr>
  </w:style>
  <w:style w:type="paragraph" w:customStyle="1" w:styleId="xl83">
    <w:name w:val="xl83"/>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4"/>
      <w:szCs w:val="24"/>
    </w:rPr>
  </w:style>
  <w:style w:type="paragraph" w:customStyle="1" w:styleId="xl84">
    <w:name w:val="xl84"/>
    <w:basedOn w:val="a"/>
    <w:rsid w:val="000B65F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eastAsia="Times New Roman" w:hAnsi="Verdana"/>
      <w:sz w:val="18"/>
      <w:szCs w:val="18"/>
    </w:rPr>
  </w:style>
  <w:style w:type="paragraph" w:customStyle="1" w:styleId="xl85">
    <w:name w:val="xl85"/>
    <w:basedOn w:val="a"/>
    <w:rsid w:val="000B65F9"/>
    <w:pPr>
      <w:spacing w:before="100" w:beforeAutospacing="1" w:after="100" w:afterAutospacing="1"/>
      <w:textAlignment w:val="center"/>
    </w:pPr>
    <w:rPr>
      <w:rFonts w:eastAsia="Times New Roman"/>
      <w:sz w:val="22"/>
      <w:szCs w:val="22"/>
    </w:rPr>
  </w:style>
  <w:style w:type="paragraph" w:customStyle="1" w:styleId="xl65">
    <w:name w:val="xl65"/>
    <w:basedOn w:val="a"/>
    <w:rsid w:val="000B65F9"/>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rPr>
  </w:style>
  <w:style w:type="table" w:styleId="af5">
    <w:name w:val="Table Grid"/>
    <w:basedOn w:val="a1"/>
    <w:uiPriority w:val="59"/>
    <w:rsid w:val="00482D82"/>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01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15</Pages>
  <Words>4611</Words>
  <Characters>26283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Туманов Дмитрий Алексеевич</dc:creator>
  <cp:lastModifiedBy>Кириченко Наталия Александровна</cp:lastModifiedBy>
  <cp:revision>49</cp:revision>
  <cp:lastPrinted>2016-06-06T06:28:00Z</cp:lastPrinted>
  <dcterms:created xsi:type="dcterms:W3CDTF">2016-10-31T11:44:00Z</dcterms:created>
  <dcterms:modified xsi:type="dcterms:W3CDTF">2017-03-16T11:57:00Z</dcterms:modified>
</cp:coreProperties>
</file>