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F8" w:rsidRPr="00165EB3" w:rsidRDefault="00492CF8" w:rsidP="00492CF8">
      <w:pPr>
        <w:pStyle w:val="2"/>
        <w:numPr>
          <w:ilvl w:val="0"/>
          <w:numId w:val="0"/>
        </w:numPr>
        <w:ind w:left="1572"/>
        <w:outlineLvl w:val="1"/>
        <w:rPr>
          <w:sz w:val="24"/>
          <w:szCs w:val="24"/>
        </w:rPr>
      </w:pPr>
      <w:bookmarkStart w:id="0" w:name="_Toc351536101"/>
      <w:bookmarkStart w:id="1" w:name="_Ref351620542"/>
      <w:bookmarkStart w:id="2" w:name="_Toc395169950"/>
      <w:bookmarkStart w:id="3" w:name="_Toc434404954"/>
      <w:r w:rsidRPr="00165EB3">
        <w:rPr>
          <w:sz w:val="24"/>
          <w:szCs w:val="24"/>
        </w:rPr>
        <w:t>Коммерческое предложение (</w:t>
      </w:r>
      <w:bookmarkStart w:id="4" w:name="форма_2"/>
      <w:r w:rsidRPr="00165EB3">
        <w:rPr>
          <w:sz w:val="24"/>
          <w:szCs w:val="24"/>
        </w:rPr>
        <w:t>Форма 2)</w:t>
      </w:r>
      <w:bookmarkEnd w:id="0"/>
      <w:bookmarkEnd w:id="1"/>
      <w:bookmarkEnd w:id="2"/>
      <w:bookmarkEnd w:id="3"/>
      <w:bookmarkEnd w:id="4"/>
    </w:p>
    <w:p w:rsidR="00492CF8" w:rsidRPr="00080453" w:rsidRDefault="00492CF8" w:rsidP="00492CF8">
      <w:pPr>
        <w:jc w:val="both"/>
        <w:rPr>
          <w:i/>
          <w:iCs/>
          <w:sz w:val="24"/>
          <w:szCs w:val="24"/>
        </w:rPr>
      </w:pPr>
      <w:r w:rsidRPr="00080453">
        <w:rPr>
          <w:i/>
          <w:iCs/>
          <w:sz w:val="24"/>
          <w:szCs w:val="24"/>
        </w:rPr>
        <w:t xml:space="preserve">Приложение 1 </w:t>
      </w:r>
      <w:proofErr w:type="gramStart"/>
      <w:r w:rsidRPr="00080453">
        <w:rPr>
          <w:i/>
          <w:iCs/>
          <w:sz w:val="24"/>
          <w:szCs w:val="24"/>
        </w:rPr>
        <w:t>к письму о подаче Заявки на участие в запросе</w:t>
      </w:r>
      <w:proofErr w:type="gramEnd"/>
      <w:r w:rsidRPr="00080453">
        <w:rPr>
          <w:i/>
          <w:iCs/>
          <w:sz w:val="24"/>
          <w:szCs w:val="24"/>
        </w:rPr>
        <w:t xml:space="preserve"> предложений </w:t>
      </w:r>
    </w:p>
    <w:p w:rsidR="00492CF8" w:rsidRPr="00080453" w:rsidRDefault="00492CF8" w:rsidP="00492CF8">
      <w:pPr>
        <w:pStyle w:val="a8"/>
        <w:rPr>
          <w:szCs w:val="24"/>
        </w:rPr>
      </w:pPr>
      <w:r w:rsidRPr="00080453">
        <w:rPr>
          <w:szCs w:val="24"/>
        </w:rPr>
        <w:t xml:space="preserve">№ ___________________________ </w:t>
      </w:r>
      <w:r w:rsidRPr="00080453">
        <w:rPr>
          <w:i/>
          <w:szCs w:val="24"/>
        </w:rPr>
        <w:t>(указать номер Запроса предложений)</w:t>
      </w:r>
      <w:r w:rsidRPr="00080453">
        <w:rPr>
          <w:szCs w:val="24"/>
        </w:rPr>
        <w:t xml:space="preserve">      </w:t>
      </w:r>
    </w:p>
    <w:p w:rsidR="00492CF8" w:rsidRPr="00080453" w:rsidRDefault="00492CF8" w:rsidP="00492CF8">
      <w:pPr>
        <w:pStyle w:val="a8"/>
        <w:rPr>
          <w:szCs w:val="24"/>
        </w:rPr>
      </w:pPr>
      <w:r w:rsidRPr="00080453">
        <w:rPr>
          <w:szCs w:val="24"/>
        </w:rPr>
        <w:t>от «_____» __________   20___ года.</w:t>
      </w:r>
    </w:p>
    <w:p w:rsidR="00492CF8" w:rsidRDefault="00492CF8" w:rsidP="00492CF8">
      <w:pPr>
        <w:pStyle w:val="a8"/>
        <w:jc w:val="center"/>
        <w:rPr>
          <w:szCs w:val="24"/>
        </w:rPr>
      </w:pPr>
    </w:p>
    <w:p w:rsidR="00492CF8" w:rsidRPr="00080453" w:rsidRDefault="00492CF8" w:rsidP="00492CF8">
      <w:pPr>
        <w:pStyle w:val="a8"/>
        <w:jc w:val="center"/>
        <w:rPr>
          <w:szCs w:val="24"/>
        </w:rPr>
      </w:pPr>
    </w:p>
    <w:p w:rsidR="00492CF8" w:rsidRPr="00080453" w:rsidRDefault="00492CF8" w:rsidP="00492CF8">
      <w:pPr>
        <w:ind w:left="612"/>
        <w:rPr>
          <w:sz w:val="24"/>
          <w:szCs w:val="24"/>
        </w:rPr>
      </w:pPr>
      <w:r w:rsidRPr="00080453">
        <w:rPr>
          <w:b/>
          <w:sz w:val="24"/>
          <w:szCs w:val="24"/>
        </w:rPr>
        <w:t xml:space="preserve">Коммерческое предложение </w:t>
      </w:r>
      <w:r w:rsidRPr="00080453">
        <w:rPr>
          <w:sz w:val="24"/>
          <w:szCs w:val="24"/>
        </w:rPr>
        <w:t>_______________ (</w:t>
      </w:r>
      <w:r w:rsidRPr="00080453">
        <w:rPr>
          <w:i/>
          <w:sz w:val="24"/>
          <w:szCs w:val="24"/>
        </w:rPr>
        <w:t>наименование организации</w:t>
      </w:r>
      <w:r w:rsidRPr="00080453">
        <w:rPr>
          <w:sz w:val="24"/>
          <w:szCs w:val="24"/>
        </w:rPr>
        <w:t>)</w:t>
      </w:r>
    </w:p>
    <w:p w:rsidR="00492CF8" w:rsidRPr="00080453" w:rsidRDefault="00492CF8" w:rsidP="00492CF8">
      <w:pPr>
        <w:ind w:left="612"/>
        <w:rPr>
          <w:sz w:val="24"/>
          <w:szCs w:val="24"/>
        </w:rPr>
      </w:pPr>
      <w:r w:rsidRPr="00080453">
        <w:rPr>
          <w:b/>
          <w:sz w:val="24"/>
          <w:szCs w:val="24"/>
        </w:rPr>
        <w:t xml:space="preserve">на </w:t>
      </w:r>
      <w:r w:rsidR="00026766" w:rsidRPr="00026766">
        <w:rPr>
          <w:b/>
          <w:sz w:val="24"/>
          <w:szCs w:val="24"/>
        </w:rPr>
        <w:t>выполнение работ/оказание услуг</w:t>
      </w:r>
      <w:r w:rsidR="00026766">
        <w:rPr>
          <w:b/>
          <w:sz w:val="24"/>
          <w:szCs w:val="24"/>
        </w:rPr>
        <w:t xml:space="preserve"> </w:t>
      </w:r>
      <w:r w:rsidRPr="00026766">
        <w:rPr>
          <w:b/>
          <w:sz w:val="24"/>
          <w:szCs w:val="24"/>
        </w:rPr>
        <w:t>___________</w:t>
      </w:r>
      <w:r w:rsidRPr="00080453">
        <w:rPr>
          <w:sz w:val="24"/>
          <w:szCs w:val="24"/>
        </w:rPr>
        <w:t xml:space="preserve"> </w:t>
      </w:r>
      <w:r w:rsidRPr="00080453">
        <w:rPr>
          <w:i/>
          <w:sz w:val="24"/>
          <w:szCs w:val="24"/>
        </w:rPr>
        <w:t>(указать наименование предмета Запроса предложений).</w:t>
      </w:r>
    </w:p>
    <w:p w:rsidR="00492CF8" w:rsidRPr="00080453" w:rsidRDefault="00492CF8" w:rsidP="00492CF8">
      <w:pPr>
        <w:widowControl w:val="0"/>
        <w:tabs>
          <w:tab w:val="left" w:pos="0"/>
        </w:tabs>
        <w:suppressAutoHyphens/>
        <w:jc w:val="both"/>
        <w:rPr>
          <w:b/>
          <w:i/>
          <w:sz w:val="24"/>
          <w:szCs w:val="24"/>
        </w:rPr>
      </w:pPr>
    </w:p>
    <w:p w:rsidR="00827B17" w:rsidRDefault="00492CF8" w:rsidP="00827B17">
      <w:pPr>
        <w:rPr>
          <w:b/>
          <w:sz w:val="24"/>
          <w:szCs w:val="24"/>
          <w:u w:val="single"/>
        </w:rPr>
      </w:pPr>
      <w:r w:rsidRPr="005B381E">
        <w:rPr>
          <w:b/>
          <w:sz w:val="24"/>
          <w:szCs w:val="24"/>
          <w:u w:val="single"/>
        </w:rPr>
        <w:t>при услов</w:t>
      </w:r>
      <w:r w:rsidR="00827B17">
        <w:rPr>
          <w:b/>
          <w:sz w:val="24"/>
          <w:szCs w:val="24"/>
          <w:u w:val="single"/>
        </w:rPr>
        <w:t xml:space="preserve">ии оплаты за выполненные работы/оказанные услуги </w:t>
      </w:r>
      <w:r w:rsidRPr="005B381E">
        <w:rPr>
          <w:b/>
          <w:sz w:val="24"/>
          <w:szCs w:val="24"/>
          <w:u w:val="single"/>
        </w:rPr>
        <w:t xml:space="preserve">в течение </w:t>
      </w:r>
    </w:p>
    <w:p w:rsidR="00492CF8" w:rsidRPr="005B381E" w:rsidRDefault="00492CF8" w:rsidP="00827B17">
      <w:pPr>
        <w:rPr>
          <w:b/>
          <w:sz w:val="24"/>
          <w:szCs w:val="24"/>
          <w:u w:val="single"/>
        </w:rPr>
      </w:pPr>
      <w:r w:rsidRPr="005B381E">
        <w:rPr>
          <w:b/>
          <w:sz w:val="24"/>
          <w:szCs w:val="24"/>
          <w:u w:val="single"/>
        </w:rPr>
        <w:t>3</w:t>
      </w:r>
      <w:r w:rsidR="000C34CE">
        <w:rPr>
          <w:b/>
          <w:sz w:val="24"/>
          <w:szCs w:val="24"/>
          <w:u w:val="single"/>
        </w:rPr>
        <w:t>0</w:t>
      </w:r>
      <w:r w:rsidRPr="005B381E">
        <w:rPr>
          <w:b/>
          <w:sz w:val="24"/>
          <w:szCs w:val="24"/>
          <w:u w:val="single"/>
        </w:rPr>
        <w:t xml:space="preserve"> календарных дней</w:t>
      </w:r>
    </w:p>
    <w:p w:rsidR="00492CF8" w:rsidRPr="005B381E" w:rsidRDefault="00492CF8" w:rsidP="00492CF8">
      <w:pPr>
        <w:tabs>
          <w:tab w:val="left" w:pos="2212"/>
        </w:tabs>
        <w:ind w:left="2211" w:hanging="2211"/>
        <w:rPr>
          <w:b/>
          <w:bCs/>
          <w:sz w:val="24"/>
          <w:szCs w:val="24"/>
        </w:rPr>
      </w:pPr>
    </w:p>
    <w:p w:rsidR="00492CF8" w:rsidRPr="005B381E" w:rsidRDefault="00492CF8" w:rsidP="00492CF8">
      <w:pPr>
        <w:tabs>
          <w:tab w:val="left" w:pos="2212"/>
        </w:tabs>
        <w:ind w:left="2211" w:hanging="2211"/>
        <w:rPr>
          <w:b/>
          <w:bCs/>
          <w:i/>
          <w:sz w:val="24"/>
          <w:szCs w:val="24"/>
        </w:rPr>
      </w:pPr>
      <w:r w:rsidRPr="005B381E">
        <w:rPr>
          <w:b/>
          <w:bCs/>
          <w:i/>
          <w:sz w:val="24"/>
          <w:szCs w:val="24"/>
        </w:rPr>
        <w:t>Таблица: 5.2.3.</w:t>
      </w:r>
      <w:r w:rsidRPr="005B381E">
        <w:rPr>
          <w:b/>
          <w:bCs/>
          <w:i/>
          <w:sz w:val="24"/>
          <w:szCs w:val="24"/>
          <w:vertAlign w:val="superscript"/>
        </w:rPr>
        <w:footnoteReference w:id="1"/>
      </w:r>
    </w:p>
    <w:tbl>
      <w:tblPr>
        <w:tblW w:w="4945" w:type="pc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1728"/>
        <w:gridCol w:w="2770"/>
      </w:tblGrid>
      <w:tr w:rsidR="00492CF8" w:rsidRPr="005B381E" w:rsidTr="00A270FD">
        <w:trPr>
          <w:trHeight w:val="758"/>
          <w:tblHeader/>
        </w:trPr>
        <w:tc>
          <w:tcPr>
            <w:tcW w:w="2624" w:type="pct"/>
            <w:vAlign w:val="center"/>
          </w:tcPr>
          <w:p w:rsidR="00492CF8" w:rsidRPr="005B381E" w:rsidRDefault="00492CF8" w:rsidP="00A270FD">
            <w:pPr>
              <w:widowControl w:val="0"/>
              <w:suppressAutoHyphens/>
              <w:ind w:right="-83"/>
              <w:jc w:val="center"/>
              <w:rPr>
                <w:b/>
                <w:sz w:val="24"/>
                <w:szCs w:val="24"/>
              </w:rPr>
            </w:pPr>
            <w:r w:rsidRPr="005B381E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pct"/>
            <w:vAlign w:val="center"/>
          </w:tcPr>
          <w:p w:rsidR="00492CF8" w:rsidRPr="005B381E" w:rsidRDefault="00492CF8" w:rsidP="00A270FD">
            <w:pPr>
              <w:widowControl w:val="0"/>
              <w:suppressAutoHyphens/>
              <w:ind w:right="-83"/>
              <w:jc w:val="center"/>
              <w:rPr>
                <w:b/>
                <w:sz w:val="24"/>
                <w:szCs w:val="24"/>
              </w:rPr>
            </w:pPr>
            <w:r w:rsidRPr="005B381E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463" w:type="pct"/>
            <w:vAlign w:val="center"/>
          </w:tcPr>
          <w:p w:rsidR="00492CF8" w:rsidRPr="005B381E" w:rsidRDefault="00492CF8" w:rsidP="00A270FD">
            <w:pPr>
              <w:widowControl w:val="0"/>
              <w:suppressAutoHyphens/>
              <w:ind w:right="-83"/>
              <w:jc w:val="center"/>
              <w:rPr>
                <w:b/>
                <w:sz w:val="24"/>
                <w:szCs w:val="24"/>
              </w:rPr>
            </w:pPr>
            <w:r w:rsidRPr="005B381E">
              <w:rPr>
                <w:b/>
                <w:sz w:val="24"/>
                <w:szCs w:val="24"/>
              </w:rPr>
              <w:t>Значение (цифрами и прописью)</w:t>
            </w:r>
          </w:p>
        </w:tc>
      </w:tr>
      <w:tr w:rsidR="00492CF8" w:rsidRPr="005B381E" w:rsidTr="00A270FD">
        <w:trPr>
          <w:trHeight w:val="540"/>
        </w:trPr>
        <w:tc>
          <w:tcPr>
            <w:tcW w:w="2624" w:type="pct"/>
            <w:vAlign w:val="center"/>
          </w:tcPr>
          <w:p w:rsidR="00492CF8" w:rsidRPr="005B381E" w:rsidRDefault="00492CF8" w:rsidP="00A270FD">
            <w:pPr>
              <w:widowControl w:val="0"/>
              <w:suppressAutoHyphens/>
              <w:rPr>
                <w:sz w:val="24"/>
                <w:szCs w:val="24"/>
              </w:rPr>
            </w:pPr>
            <w:r w:rsidRPr="005B381E">
              <w:rPr>
                <w:sz w:val="24"/>
                <w:szCs w:val="24"/>
              </w:rPr>
              <w:t xml:space="preserve">Размер </w:t>
            </w:r>
            <w:proofErr w:type="gramStart"/>
            <w:r w:rsidRPr="005B381E">
              <w:rPr>
                <w:sz w:val="24"/>
                <w:szCs w:val="24"/>
              </w:rPr>
              <w:t xml:space="preserve">снижения сметной стоимости </w:t>
            </w:r>
            <w:r w:rsidRPr="00EC5092">
              <w:rPr>
                <w:sz w:val="24"/>
                <w:szCs w:val="24"/>
              </w:rPr>
              <w:t>работ</w:t>
            </w:r>
            <w:r w:rsidR="00026766" w:rsidRPr="00EC5092">
              <w:rPr>
                <w:sz w:val="24"/>
                <w:szCs w:val="24"/>
              </w:rPr>
              <w:t>/услуг</w:t>
            </w:r>
            <w:proofErr w:type="gramEnd"/>
            <w:r w:rsidRPr="00EC5092">
              <w:rPr>
                <w:sz w:val="24"/>
                <w:szCs w:val="24"/>
              </w:rPr>
              <w:t>*</w:t>
            </w:r>
          </w:p>
        </w:tc>
        <w:tc>
          <w:tcPr>
            <w:tcW w:w="913" w:type="pct"/>
            <w:vAlign w:val="center"/>
          </w:tcPr>
          <w:p w:rsidR="00492CF8" w:rsidRPr="005B381E" w:rsidRDefault="00492CF8" w:rsidP="00A270FD">
            <w:pPr>
              <w:widowControl w:val="0"/>
              <w:tabs>
                <w:tab w:val="center" w:pos="383"/>
              </w:tabs>
              <w:suppressAutoHyphens/>
              <w:ind w:right="-83"/>
              <w:jc w:val="center"/>
              <w:rPr>
                <w:sz w:val="24"/>
                <w:szCs w:val="24"/>
              </w:rPr>
            </w:pPr>
            <w:r w:rsidRPr="005B381E">
              <w:rPr>
                <w:sz w:val="24"/>
                <w:szCs w:val="24"/>
              </w:rPr>
              <w:t>%</w:t>
            </w:r>
          </w:p>
        </w:tc>
        <w:tc>
          <w:tcPr>
            <w:tcW w:w="1463" w:type="pct"/>
            <w:vAlign w:val="center"/>
          </w:tcPr>
          <w:p w:rsidR="00492CF8" w:rsidRPr="005B381E" w:rsidRDefault="00492CF8" w:rsidP="00A270FD">
            <w:pPr>
              <w:widowControl w:val="0"/>
              <w:suppressAutoHyphens/>
              <w:ind w:right="-83"/>
              <w:jc w:val="center"/>
              <w:rPr>
                <w:sz w:val="24"/>
                <w:szCs w:val="24"/>
              </w:rPr>
            </w:pPr>
          </w:p>
        </w:tc>
      </w:tr>
    </w:tbl>
    <w:p w:rsidR="00492CF8" w:rsidRDefault="00492CF8" w:rsidP="00492CF8">
      <w:pPr>
        <w:tabs>
          <w:tab w:val="left" w:pos="2212"/>
        </w:tabs>
        <w:ind w:left="2211" w:hanging="2211"/>
        <w:rPr>
          <w:b/>
          <w:bCs/>
          <w:i/>
          <w:sz w:val="24"/>
          <w:szCs w:val="24"/>
        </w:rPr>
      </w:pPr>
    </w:p>
    <w:p w:rsidR="00492CF8" w:rsidRDefault="00492CF8" w:rsidP="00492CF8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</w:p>
    <w:p w:rsidR="00492CF8" w:rsidRPr="009A458F" w:rsidRDefault="00026766" w:rsidP="00492CF8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9A458F">
        <w:rPr>
          <w:sz w:val="24"/>
          <w:szCs w:val="24"/>
        </w:rPr>
        <w:t>Примечание</w:t>
      </w:r>
      <w:r w:rsidR="00492CF8" w:rsidRPr="009A458F">
        <w:rPr>
          <w:sz w:val="24"/>
          <w:szCs w:val="24"/>
        </w:rPr>
        <w:t xml:space="preserve">*: </w:t>
      </w:r>
      <w:r w:rsidR="00492CF8" w:rsidRPr="009A458F">
        <w:rPr>
          <w:b/>
          <w:i/>
          <w:sz w:val="24"/>
          <w:szCs w:val="24"/>
        </w:rPr>
        <w:t xml:space="preserve">Размер </w:t>
      </w:r>
      <w:proofErr w:type="gramStart"/>
      <w:r w:rsidR="00492CF8" w:rsidRPr="009A458F">
        <w:rPr>
          <w:b/>
          <w:i/>
          <w:sz w:val="24"/>
          <w:szCs w:val="24"/>
        </w:rPr>
        <w:t>снижения сметной стоимости работ</w:t>
      </w:r>
      <w:r w:rsidR="00EC5092" w:rsidRPr="009A458F">
        <w:rPr>
          <w:b/>
          <w:i/>
          <w:sz w:val="24"/>
          <w:szCs w:val="24"/>
        </w:rPr>
        <w:t>/услуг</w:t>
      </w:r>
      <w:proofErr w:type="gramEnd"/>
      <w:r w:rsidR="00492CF8" w:rsidRPr="009A458F">
        <w:rPr>
          <w:b/>
          <w:i/>
          <w:sz w:val="24"/>
          <w:szCs w:val="24"/>
        </w:rPr>
        <w:t xml:space="preserve"> предоставляется Участником от действующих </w:t>
      </w:r>
      <w:r w:rsidR="009E4984" w:rsidRPr="009A458F">
        <w:rPr>
          <w:b/>
          <w:i/>
          <w:sz w:val="24"/>
          <w:szCs w:val="24"/>
        </w:rPr>
        <w:t xml:space="preserve">единичных </w:t>
      </w:r>
      <w:r w:rsidR="00492CF8" w:rsidRPr="009A458F">
        <w:rPr>
          <w:b/>
          <w:i/>
          <w:sz w:val="24"/>
          <w:szCs w:val="24"/>
        </w:rPr>
        <w:t>расценок:</w:t>
      </w:r>
    </w:p>
    <w:p w:rsidR="009A458F" w:rsidRPr="009A458F" w:rsidRDefault="00492CF8" w:rsidP="00E74F96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A458F">
        <w:rPr>
          <w:sz w:val="24"/>
          <w:szCs w:val="24"/>
        </w:rPr>
        <w:t xml:space="preserve">- </w:t>
      </w:r>
      <w:r w:rsidR="00650434" w:rsidRPr="009A458F">
        <w:rPr>
          <w:sz w:val="24"/>
          <w:szCs w:val="24"/>
        </w:rPr>
        <w:t xml:space="preserve">Прейскуранта </w:t>
      </w:r>
      <w:r w:rsidR="009A458F" w:rsidRPr="009A458F">
        <w:rPr>
          <w:sz w:val="24"/>
          <w:szCs w:val="24"/>
        </w:rPr>
        <w:t xml:space="preserve">на </w:t>
      </w:r>
      <w:proofErr w:type="spellStart"/>
      <w:r w:rsidR="009A458F" w:rsidRPr="009A458F">
        <w:rPr>
          <w:sz w:val="24"/>
          <w:szCs w:val="24"/>
        </w:rPr>
        <w:t>эксперементально</w:t>
      </w:r>
      <w:proofErr w:type="spellEnd"/>
      <w:r w:rsidR="009A458F" w:rsidRPr="009A458F">
        <w:rPr>
          <w:sz w:val="24"/>
          <w:szCs w:val="24"/>
        </w:rPr>
        <w:t>-наладочные работы по совершенствованию технологии и эксплуатации электростанций и сетей</w:t>
      </w:r>
      <w:bookmarkStart w:id="5" w:name="_GoBack"/>
      <w:bookmarkEnd w:id="5"/>
      <w:r w:rsidR="009A458F" w:rsidRPr="009A458F">
        <w:rPr>
          <w:sz w:val="24"/>
          <w:szCs w:val="24"/>
        </w:rPr>
        <w:t>, утвержденному приказом Минэнерго СССР от 11.09.91 г. №92а  (Прейскурант ОРГРЭС выпуска 1993г.), ОРГРЭС -0,28.</w:t>
      </w:r>
    </w:p>
    <w:p w:rsidR="009A458F" w:rsidRPr="009A458F" w:rsidRDefault="009A458F" w:rsidP="009A458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9A458F" w:rsidRPr="009A458F" w:rsidRDefault="009A458F" w:rsidP="009A458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A458F">
        <w:rPr>
          <w:sz w:val="24"/>
          <w:szCs w:val="24"/>
        </w:rPr>
        <w:t>Кроме того, понижающий договорной коэффициентом</w:t>
      </w:r>
      <w:proofErr w:type="gramStart"/>
      <w:r w:rsidRPr="009A458F">
        <w:rPr>
          <w:sz w:val="24"/>
          <w:szCs w:val="24"/>
        </w:rPr>
        <w:t xml:space="preserve"> К</w:t>
      </w:r>
      <w:proofErr w:type="gramEnd"/>
      <w:r w:rsidRPr="009A458F">
        <w:rPr>
          <w:sz w:val="24"/>
          <w:szCs w:val="24"/>
        </w:rPr>
        <w:t>=</w:t>
      </w:r>
      <w:r w:rsidRPr="009A458F">
        <w:t xml:space="preserve"> </w:t>
      </w:r>
      <w:r w:rsidRPr="009A458F">
        <w:rPr>
          <w:sz w:val="24"/>
          <w:szCs w:val="24"/>
        </w:rPr>
        <w:t>0,738.</w:t>
      </w:r>
    </w:p>
    <w:p w:rsidR="00E74F96" w:rsidRPr="009A458F" w:rsidRDefault="00E74F96" w:rsidP="00E74F96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492CF8" w:rsidRPr="009A458F" w:rsidRDefault="00492CF8" w:rsidP="00492CF8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</w:p>
    <w:p w:rsidR="00492CF8" w:rsidRPr="005B381E" w:rsidRDefault="00492CF8" w:rsidP="00492CF8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9A458F">
        <w:rPr>
          <w:b/>
          <w:i/>
          <w:sz w:val="24"/>
          <w:szCs w:val="24"/>
        </w:rPr>
        <w:t>Материалы и оборудование необходимо согласовать с Заказчиком.</w:t>
      </w:r>
    </w:p>
    <w:p w:rsidR="00492CF8" w:rsidRDefault="00492CF8" w:rsidP="00492CF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92CF8" w:rsidRDefault="00492CF8" w:rsidP="00492CF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92CF8" w:rsidRDefault="00492CF8" w:rsidP="00492CF8">
      <w:pPr>
        <w:jc w:val="both"/>
        <w:rPr>
          <w:sz w:val="24"/>
          <w:szCs w:val="24"/>
        </w:rPr>
      </w:pPr>
    </w:p>
    <w:p w:rsidR="00492CF8" w:rsidRDefault="00492CF8" w:rsidP="00492CF8">
      <w:pPr>
        <w:jc w:val="both"/>
        <w:rPr>
          <w:sz w:val="24"/>
          <w:szCs w:val="24"/>
        </w:rPr>
      </w:pPr>
    </w:p>
    <w:p w:rsidR="00492CF8" w:rsidRDefault="00492CF8" w:rsidP="00492CF8">
      <w:pPr>
        <w:jc w:val="both"/>
        <w:rPr>
          <w:sz w:val="24"/>
          <w:szCs w:val="24"/>
        </w:rPr>
      </w:pPr>
    </w:p>
    <w:p w:rsidR="00026766" w:rsidRPr="007D46A3" w:rsidRDefault="00026766" w:rsidP="00026766">
      <w:pPr>
        <w:jc w:val="both"/>
        <w:rPr>
          <w:rFonts w:eastAsia="Calibri"/>
          <w:b/>
          <w:i/>
          <w:sz w:val="24"/>
          <w:szCs w:val="24"/>
          <w:lang w:eastAsia="en-US"/>
        </w:rPr>
      </w:pPr>
      <w:r w:rsidRPr="007D46A3">
        <w:rPr>
          <w:i/>
          <w:sz w:val="24"/>
          <w:szCs w:val="24"/>
        </w:rPr>
        <w:t xml:space="preserve">Приложение </w:t>
      </w:r>
      <w:r w:rsidRPr="00080453">
        <w:rPr>
          <w:i/>
          <w:iCs/>
          <w:sz w:val="24"/>
          <w:szCs w:val="24"/>
        </w:rPr>
        <w:t xml:space="preserve">1 </w:t>
      </w:r>
      <w:proofErr w:type="gramStart"/>
      <w:r w:rsidRPr="00080453">
        <w:rPr>
          <w:i/>
          <w:iCs/>
          <w:sz w:val="24"/>
          <w:szCs w:val="24"/>
        </w:rPr>
        <w:t>к письму о подаче Заявки на участие в запросе</w:t>
      </w:r>
      <w:proofErr w:type="gramEnd"/>
      <w:r w:rsidRPr="00080453">
        <w:rPr>
          <w:i/>
          <w:iCs/>
          <w:sz w:val="24"/>
          <w:szCs w:val="24"/>
        </w:rPr>
        <w:t xml:space="preserve"> предложений </w:t>
      </w:r>
      <w:r w:rsidRPr="007D46A3">
        <w:rPr>
          <w:i/>
          <w:sz w:val="24"/>
          <w:szCs w:val="24"/>
        </w:rPr>
        <w:t>является неотъемлемой частью Коммерческого предложения и представляется Уч</w:t>
      </w:r>
      <w:r>
        <w:rPr>
          <w:i/>
          <w:sz w:val="24"/>
          <w:szCs w:val="24"/>
        </w:rPr>
        <w:t>астником в обязательном порядке</w:t>
      </w:r>
    </w:p>
    <w:p w:rsidR="00026766" w:rsidRDefault="00026766" w:rsidP="00026766">
      <w:pPr>
        <w:pStyle w:val="a8"/>
        <w:jc w:val="center"/>
        <w:rPr>
          <w:szCs w:val="24"/>
        </w:rPr>
      </w:pPr>
    </w:p>
    <w:p w:rsidR="00492CF8" w:rsidRDefault="00492CF8" w:rsidP="00492CF8">
      <w:pPr>
        <w:jc w:val="both"/>
        <w:rPr>
          <w:sz w:val="24"/>
          <w:szCs w:val="24"/>
        </w:rPr>
      </w:pPr>
    </w:p>
    <w:p w:rsidR="00492CF8" w:rsidRDefault="00492CF8" w:rsidP="00492CF8">
      <w:pPr>
        <w:rPr>
          <w:rFonts w:eastAsia="Calibri"/>
          <w:b/>
          <w:sz w:val="24"/>
          <w:szCs w:val="24"/>
          <w:lang w:eastAsia="en-US"/>
        </w:rPr>
      </w:pPr>
    </w:p>
    <w:p w:rsidR="00492CF8" w:rsidRDefault="00492CF8" w:rsidP="00492CF8">
      <w:pPr>
        <w:rPr>
          <w:rFonts w:eastAsia="Calibri"/>
          <w:b/>
          <w:sz w:val="24"/>
          <w:szCs w:val="24"/>
          <w:lang w:eastAsia="en-US"/>
        </w:rPr>
      </w:pPr>
    </w:p>
    <w:p w:rsidR="00831C9F" w:rsidRDefault="00831C9F"/>
    <w:p w:rsidR="00492CF8" w:rsidRDefault="00492CF8"/>
    <w:p w:rsidR="000C34CE" w:rsidRDefault="000C34CE"/>
    <w:p w:rsidR="000C34CE" w:rsidRDefault="000C34CE"/>
    <w:p w:rsidR="000C34CE" w:rsidRDefault="000C34CE"/>
    <w:p w:rsidR="000C34CE" w:rsidRDefault="000C34CE"/>
    <w:p w:rsidR="00492CF8" w:rsidRDefault="00492CF8"/>
    <w:sectPr w:rsidR="00492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CF8" w:rsidRDefault="00492CF8" w:rsidP="00492CF8">
      <w:r>
        <w:separator/>
      </w:r>
    </w:p>
  </w:endnote>
  <w:endnote w:type="continuationSeparator" w:id="0">
    <w:p w:rsidR="00492CF8" w:rsidRDefault="00492CF8" w:rsidP="00492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CF8" w:rsidRDefault="00492CF8" w:rsidP="00492CF8">
      <w:r>
        <w:separator/>
      </w:r>
    </w:p>
  </w:footnote>
  <w:footnote w:type="continuationSeparator" w:id="0">
    <w:p w:rsidR="00492CF8" w:rsidRDefault="00492CF8" w:rsidP="00492CF8">
      <w:r>
        <w:continuationSeparator/>
      </w:r>
    </w:p>
  </w:footnote>
  <w:footnote w:id="1">
    <w:p w:rsidR="00492CF8" w:rsidRDefault="00492CF8" w:rsidP="00492CF8">
      <w:pPr>
        <w:pStyle w:val="a5"/>
      </w:pPr>
      <w:r>
        <w:rPr>
          <w:rStyle w:val="a7"/>
        </w:rPr>
        <w:footnoteRef/>
      </w:r>
      <w:r>
        <w:t xml:space="preserve"> Таблица 5.2.3. для проведения процедуры закупки на выполнение работ</w:t>
      </w:r>
      <w:r w:rsidR="00026766">
        <w:t>/оказание услуг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A3A2E"/>
    <w:multiLevelType w:val="multilevel"/>
    <w:tmpl w:val="89BA2A5E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146"/>
        </w:tabs>
        <w:ind w:left="1146" w:hanging="720"/>
      </w:pPr>
      <w:rPr>
        <w:rFonts w:ascii="Times New Roman" w:hAnsi="Times New Roman" w:cs="Times New Roman" w:hint="default"/>
        <w:b/>
        <w:i w:val="0"/>
        <w:smallCaps w:val="0"/>
        <w:sz w:val="26"/>
        <w:szCs w:val="26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b/>
        <w:i w:val="0"/>
        <w:color w:val="auto"/>
      </w:rPr>
    </w:lvl>
    <w:lvl w:ilvl="3">
      <w:start w:val="1"/>
      <w:numFmt w:val="lowerLetter"/>
      <w:pStyle w:val="a0"/>
      <w:isLgl/>
      <w:lvlText w:val="%4)"/>
      <w:lvlJc w:val="left"/>
      <w:pPr>
        <w:tabs>
          <w:tab w:val="num" w:pos="2215"/>
        </w:tabs>
        <w:ind w:left="2215" w:hanging="1080"/>
      </w:pPr>
      <w:rPr>
        <w:rFonts w:ascii="Times New Roman" w:eastAsia="Times New Roman" w:hAnsi="Times New Roman" w:cs="Times New Roman"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CF8"/>
    <w:rsid w:val="00026766"/>
    <w:rsid w:val="00027768"/>
    <w:rsid w:val="000B27B3"/>
    <w:rsid w:val="000C34CE"/>
    <w:rsid w:val="00104A89"/>
    <w:rsid w:val="002B3D9F"/>
    <w:rsid w:val="003F509E"/>
    <w:rsid w:val="00492CF8"/>
    <w:rsid w:val="004C3CB2"/>
    <w:rsid w:val="00504655"/>
    <w:rsid w:val="005A288C"/>
    <w:rsid w:val="00650434"/>
    <w:rsid w:val="006552AB"/>
    <w:rsid w:val="00827B17"/>
    <w:rsid w:val="00831C9F"/>
    <w:rsid w:val="00864C50"/>
    <w:rsid w:val="009A458F"/>
    <w:rsid w:val="009E4984"/>
    <w:rsid w:val="00B52AE6"/>
    <w:rsid w:val="00BA73A9"/>
    <w:rsid w:val="00CE446F"/>
    <w:rsid w:val="00CF335A"/>
    <w:rsid w:val="00D70C14"/>
    <w:rsid w:val="00E23A03"/>
    <w:rsid w:val="00E74F96"/>
    <w:rsid w:val="00EC5092"/>
    <w:rsid w:val="00F179CA"/>
    <w:rsid w:val="00F8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92C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aliases w:val="Текст сноски Знак Знак Знак,Знак Знак Знак Знак,Char Char"/>
    <w:basedOn w:val="a1"/>
    <w:link w:val="1"/>
    <w:uiPriority w:val="99"/>
    <w:semiHidden/>
    <w:rsid w:val="00492CF8"/>
  </w:style>
  <w:style w:type="character" w:customStyle="1" w:styleId="a6">
    <w:name w:val="Текст сноски Знак"/>
    <w:basedOn w:val="a2"/>
    <w:uiPriority w:val="99"/>
    <w:semiHidden/>
    <w:rsid w:val="00492C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aliases w:val="Текст сноски Знак Знак Знак Знак,Знак Знак Знак Знак Знак,Char Char Знак"/>
    <w:link w:val="a5"/>
    <w:uiPriority w:val="99"/>
    <w:semiHidden/>
    <w:rsid w:val="00492C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492CF8"/>
    <w:rPr>
      <w:vertAlign w:val="superscript"/>
    </w:rPr>
  </w:style>
  <w:style w:type="paragraph" w:styleId="a8">
    <w:name w:val="header"/>
    <w:aliases w:val="??????? ??????????,I.L.T.,Aa?oiee eieiioeooe1,header-first,HeaderPort,ВерхКолонтитул,Even"/>
    <w:basedOn w:val="a1"/>
    <w:link w:val="a9"/>
    <w:rsid w:val="00492CF8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2"/>
    <w:link w:val="a8"/>
    <w:rsid w:val="00492C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Стиль номер обычный"/>
    <w:basedOn w:val="20"/>
    <w:qFormat/>
    <w:rsid w:val="00492CF8"/>
    <w:pPr>
      <w:numPr>
        <w:ilvl w:val="2"/>
        <w:numId w:val="1"/>
      </w:numPr>
      <w:tabs>
        <w:tab w:val="clear" w:pos="1997"/>
        <w:tab w:val="num" w:pos="360"/>
      </w:tabs>
      <w:ind w:left="566" w:firstLine="0"/>
      <w:jc w:val="both"/>
    </w:pPr>
    <w:rPr>
      <w:sz w:val="28"/>
    </w:rPr>
  </w:style>
  <w:style w:type="paragraph" w:customStyle="1" w:styleId="2">
    <w:name w:val="Стиль уровень 2"/>
    <w:basedOn w:val="a1"/>
    <w:next w:val="a"/>
    <w:qFormat/>
    <w:rsid w:val="00492CF8"/>
    <w:pPr>
      <w:keepNext/>
      <w:numPr>
        <w:ilvl w:val="1"/>
        <w:numId w:val="1"/>
      </w:numPr>
      <w:jc w:val="both"/>
      <w:outlineLvl w:val="0"/>
    </w:pPr>
    <w:rPr>
      <w:b/>
      <w:bCs/>
      <w:sz w:val="28"/>
    </w:rPr>
  </w:style>
  <w:style w:type="paragraph" w:customStyle="1" w:styleId="a0">
    <w:name w:val="Стиль номер продолжение"/>
    <w:basedOn w:val="a"/>
    <w:qFormat/>
    <w:rsid w:val="00492CF8"/>
    <w:pPr>
      <w:numPr>
        <w:ilvl w:val="3"/>
      </w:numPr>
      <w:tabs>
        <w:tab w:val="clear" w:pos="2215"/>
        <w:tab w:val="num" w:pos="360"/>
      </w:tabs>
      <w:spacing w:after="0"/>
    </w:pPr>
    <w:rPr>
      <w:color w:val="000000"/>
    </w:rPr>
  </w:style>
  <w:style w:type="paragraph" w:styleId="20">
    <w:name w:val="List Continue 2"/>
    <w:basedOn w:val="a1"/>
    <w:uiPriority w:val="99"/>
    <w:semiHidden/>
    <w:unhideWhenUsed/>
    <w:rsid w:val="00492CF8"/>
    <w:pPr>
      <w:spacing w:after="120"/>
      <w:ind w:left="566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92C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aliases w:val="Текст сноски Знак Знак Знак,Знак Знак Знак Знак,Char Char"/>
    <w:basedOn w:val="a1"/>
    <w:link w:val="1"/>
    <w:uiPriority w:val="99"/>
    <w:semiHidden/>
    <w:rsid w:val="00492CF8"/>
  </w:style>
  <w:style w:type="character" w:customStyle="1" w:styleId="a6">
    <w:name w:val="Текст сноски Знак"/>
    <w:basedOn w:val="a2"/>
    <w:uiPriority w:val="99"/>
    <w:semiHidden/>
    <w:rsid w:val="00492C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aliases w:val="Текст сноски Знак Знак Знак Знак,Знак Знак Знак Знак Знак,Char Char Знак"/>
    <w:link w:val="a5"/>
    <w:uiPriority w:val="99"/>
    <w:semiHidden/>
    <w:rsid w:val="00492C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492CF8"/>
    <w:rPr>
      <w:vertAlign w:val="superscript"/>
    </w:rPr>
  </w:style>
  <w:style w:type="paragraph" w:styleId="a8">
    <w:name w:val="header"/>
    <w:aliases w:val="??????? ??????????,I.L.T.,Aa?oiee eieiioeooe1,header-first,HeaderPort,ВерхКолонтитул,Even"/>
    <w:basedOn w:val="a1"/>
    <w:link w:val="a9"/>
    <w:rsid w:val="00492CF8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2"/>
    <w:link w:val="a8"/>
    <w:rsid w:val="00492C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Стиль номер обычный"/>
    <w:basedOn w:val="20"/>
    <w:qFormat/>
    <w:rsid w:val="00492CF8"/>
    <w:pPr>
      <w:numPr>
        <w:ilvl w:val="2"/>
        <w:numId w:val="1"/>
      </w:numPr>
      <w:tabs>
        <w:tab w:val="clear" w:pos="1997"/>
        <w:tab w:val="num" w:pos="360"/>
      </w:tabs>
      <w:ind w:left="566" w:firstLine="0"/>
      <w:jc w:val="both"/>
    </w:pPr>
    <w:rPr>
      <w:sz w:val="28"/>
    </w:rPr>
  </w:style>
  <w:style w:type="paragraph" w:customStyle="1" w:styleId="2">
    <w:name w:val="Стиль уровень 2"/>
    <w:basedOn w:val="a1"/>
    <w:next w:val="a"/>
    <w:qFormat/>
    <w:rsid w:val="00492CF8"/>
    <w:pPr>
      <w:keepNext/>
      <w:numPr>
        <w:ilvl w:val="1"/>
        <w:numId w:val="1"/>
      </w:numPr>
      <w:jc w:val="both"/>
      <w:outlineLvl w:val="0"/>
    </w:pPr>
    <w:rPr>
      <w:b/>
      <w:bCs/>
      <w:sz w:val="28"/>
    </w:rPr>
  </w:style>
  <w:style w:type="paragraph" w:customStyle="1" w:styleId="a0">
    <w:name w:val="Стиль номер продолжение"/>
    <w:basedOn w:val="a"/>
    <w:qFormat/>
    <w:rsid w:val="00492CF8"/>
    <w:pPr>
      <w:numPr>
        <w:ilvl w:val="3"/>
      </w:numPr>
      <w:tabs>
        <w:tab w:val="clear" w:pos="2215"/>
        <w:tab w:val="num" w:pos="360"/>
      </w:tabs>
      <w:spacing w:after="0"/>
    </w:pPr>
    <w:rPr>
      <w:color w:val="000000"/>
    </w:rPr>
  </w:style>
  <w:style w:type="paragraph" w:styleId="20">
    <w:name w:val="List Continue 2"/>
    <w:basedOn w:val="a1"/>
    <w:uiPriority w:val="99"/>
    <w:semiHidden/>
    <w:unhideWhenUsed/>
    <w:rsid w:val="00492CF8"/>
    <w:pPr>
      <w:spacing w:after="120"/>
      <w:ind w:left="566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Мамченко Оксана Владимировна</dc:creator>
  <cp:lastModifiedBy>Савин Александр Александрович</cp:lastModifiedBy>
  <cp:revision>21</cp:revision>
  <dcterms:created xsi:type="dcterms:W3CDTF">2016-09-21T06:19:00Z</dcterms:created>
  <dcterms:modified xsi:type="dcterms:W3CDTF">2016-12-29T06:50:00Z</dcterms:modified>
</cp:coreProperties>
</file>