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DA0" w:rsidRPr="00C45364" w:rsidRDefault="00427DA0" w:rsidP="00427D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5364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427DA0" w:rsidRPr="00C45364" w:rsidRDefault="00427DA0" w:rsidP="00427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45364">
        <w:rPr>
          <w:rFonts w:ascii="Times New Roman" w:hAnsi="Times New Roman" w:cs="Times New Roman"/>
          <w:sz w:val="24"/>
          <w:szCs w:val="24"/>
        </w:rPr>
        <w:t xml:space="preserve">на </w:t>
      </w:r>
      <w:r w:rsidR="00F3279C" w:rsidRPr="00F3279C">
        <w:rPr>
          <w:rFonts w:ascii="Times New Roman" w:hAnsi="Times New Roman" w:cs="Times New Roman"/>
          <w:bCs/>
          <w:sz w:val="24"/>
          <w:szCs w:val="24"/>
        </w:rPr>
        <w:t>Оказание услуг по PR-поддержке проектов продвижения услуг ПАО "МОЭК" и создания клиентоориентированного сервиса</w:t>
      </w:r>
    </w:p>
    <w:p w:rsidR="00427DA0" w:rsidRDefault="00427DA0" w:rsidP="00427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2400" w:rsidRPr="00C45364" w:rsidRDefault="009C2400" w:rsidP="00427DA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27DA0" w:rsidRPr="00C45364" w:rsidRDefault="00427DA0" w:rsidP="00427DA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5364">
        <w:rPr>
          <w:rFonts w:ascii="Times New Roman" w:hAnsi="Times New Roman" w:cs="Times New Roman"/>
          <w:b/>
          <w:sz w:val="24"/>
          <w:szCs w:val="24"/>
        </w:rPr>
        <w:t>Глоссарий</w:t>
      </w:r>
    </w:p>
    <w:p w:rsidR="00427DA0" w:rsidRPr="00C45364" w:rsidRDefault="00427DA0" w:rsidP="00427DA0">
      <w:pPr>
        <w:pStyle w:val="a4"/>
        <w:spacing w:after="0" w:line="240" w:lineRule="auto"/>
        <w:rPr>
          <w:rFonts w:ascii="Times New Roman" w:hAnsi="Times New Roman" w:cs="Times New Roman"/>
        </w:rPr>
      </w:pPr>
      <w:r w:rsidRPr="00C45364">
        <w:rPr>
          <w:rFonts w:ascii="Times New Roman" w:hAnsi="Times New Roman" w:cs="Times New Roman"/>
        </w:rPr>
        <w:t>Специальные термины, используемые в настоящем ТЗ, приведены в таблице ниже. 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Интернет.</w:t>
      </w:r>
    </w:p>
    <w:p w:rsidR="00427DA0" w:rsidRPr="00C45364" w:rsidRDefault="00427DA0" w:rsidP="00427DA0">
      <w:pPr>
        <w:pStyle w:val="a4"/>
        <w:spacing w:after="0" w:line="240" w:lineRule="auto"/>
        <w:ind w:left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2"/>
        <w:gridCol w:w="6649"/>
      </w:tblGrid>
      <w:tr w:rsidR="00427DA0" w:rsidRPr="00C45364" w:rsidTr="00FA2364">
        <w:trPr>
          <w:tblHeader/>
        </w:trPr>
        <w:tc>
          <w:tcPr>
            <w:tcW w:w="2922" w:type="dxa"/>
            <w:shd w:val="clear" w:color="auto" w:fill="E6E6E6"/>
          </w:tcPr>
          <w:p w:rsidR="00427DA0" w:rsidRPr="00C45364" w:rsidRDefault="00427DA0" w:rsidP="00FA2364">
            <w:pPr>
              <w:pStyle w:val="a3"/>
              <w:jc w:val="center"/>
            </w:pPr>
            <w:r w:rsidRPr="00C45364">
              <w:rPr>
                <w:rStyle w:val="a5"/>
              </w:rPr>
              <w:t>Термин</w:t>
            </w:r>
          </w:p>
        </w:tc>
        <w:tc>
          <w:tcPr>
            <w:tcW w:w="6649" w:type="dxa"/>
            <w:shd w:val="clear" w:color="auto" w:fill="E6E6E6"/>
          </w:tcPr>
          <w:p w:rsidR="00427DA0" w:rsidRPr="00C45364" w:rsidRDefault="00427DA0" w:rsidP="00FA2364">
            <w:pPr>
              <w:pStyle w:val="a3"/>
              <w:jc w:val="center"/>
            </w:pPr>
            <w:r w:rsidRPr="00C45364">
              <w:rPr>
                <w:rStyle w:val="a5"/>
              </w:rPr>
              <w:t>Описание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 w:rsidRPr="00C45364">
              <w:rPr>
                <w:b/>
              </w:rPr>
              <w:t>Сайт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</w:pPr>
            <w:r w:rsidRPr="00C45364">
              <w:rPr>
                <w:color w:val="252525"/>
                <w:sz w:val="21"/>
                <w:szCs w:val="21"/>
                <w:shd w:val="clear" w:color="auto" w:fill="FFFFFF"/>
              </w:rPr>
              <w:t>Массив связанных данных, имеющий уникальный адрес и воспринимаемый пользователем как единое целое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 w:rsidRPr="00C45364">
              <w:rPr>
                <w:b/>
              </w:rPr>
              <w:t>Микросайт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lang w:val="uk-UA"/>
              </w:rPr>
            </w:pPr>
            <w:r w:rsidRPr="00C45364">
              <w:rPr>
                <w:rStyle w:val="apple-converted-space"/>
                <w:color w:val="252525"/>
                <w:sz w:val="21"/>
                <w:szCs w:val="21"/>
                <w:shd w:val="clear" w:color="auto" w:fill="FFFFFF"/>
              </w:rPr>
              <w:t>Комплекс </w:t>
            </w:r>
            <w:r w:rsidRPr="00C45364">
              <w:rPr>
                <w:color w:val="252525"/>
                <w:sz w:val="21"/>
                <w:szCs w:val="21"/>
                <w:shd w:val="clear" w:color="auto" w:fill="FFFFFF"/>
              </w:rPr>
              <w:t>веб-страниц, построенных определенным образом, основной задачей которых является сбор контактных данных целевой аудитории. Используется для усиления эффективности рекламы, увеличения аудитории.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  <w:lang w:val="en-US"/>
              </w:rPr>
            </w:pPr>
            <w:r w:rsidRPr="00C45364">
              <w:rPr>
                <w:b/>
              </w:rPr>
              <w:t>Баннер</w:t>
            </w:r>
            <w:r w:rsidRPr="00C45364">
              <w:rPr>
                <w:b/>
                <w:lang w:val="en-US"/>
              </w:rPr>
              <w:t xml:space="preserve"> 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  <w:lang w:val="uk-UA"/>
              </w:rPr>
            </w:pPr>
            <w:r w:rsidRPr="00C45364">
              <w:rPr>
                <w:sz w:val="21"/>
                <w:szCs w:val="21"/>
              </w:rPr>
              <w:t>Графическое</w:t>
            </w:r>
            <w:r w:rsidRPr="00C45364">
              <w:rPr>
                <w:sz w:val="21"/>
                <w:szCs w:val="21"/>
                <w:lang w:val="uk-UA"/>
              </w:rPr>
              <w:t xml:space="preserve"> </w:t>
            </w:r>
            <w:r w:rsidRPr="00C45364">
              <w:rPr>
                <w:sz w:val="21"/>
                <w:szCs w:val="21"/>
              </w:rPr>
              <w:t>изображение</w:t>
            </w:r>
            <w:r w:rsidRPr="00C45364">
              <w:rPr>
                <w:sz w:val="21"/>
                <w:szCs w:val="21"/>
                <w:lang w:val="uk-UA"/>
              </w:rPr>
              <w:t>,</w:t>
            </w:r>
            <w:r w:rsidRPr="00C45364">
              <w:rPr>
                <w:sz w:val="21"/>
                <w:szCs w:val="21"/>
              </w:rPr>
              <w:t xml:space="preserve"> аналогичное</w:t>
            </w:r>
            <w:r w:rsidRPr="00C45364">
              <w:rPr>
                <w:sz w:val="21"/>
                <w:szCs w:val="21"/>
                <w:lang w:val="uk-UA"/>
              </w:rPr>
              <w:t xml:space="preserve"> рекламному модулю в </w:t>
            </w:r>
            <w:r w:rsidRPr="00304D15">
              <w:rPr>
                <w:sz w:val="21"/>
                <w:szCs w:val="21"/>
              </w:rPr>
              <w:t>прессе</w:t>
            </w:r>
            <w:r w:rsidRPr="00C45364">
              <w:rPr>
                <w:sz w:val="21"/>
                <w:szCs w:val="21"/>
                <w:lang w:val="uk-UA"/>
              </w:rPr>
              <w:t xml:space="preserve">, </w:t>
            </w:r>
            <w:r w:rsidRPr="00304D15">
              <w:rPr>
                <w:sz w:val="21"/>
                <w:szCs w:val="21"/>
              </w:rPr>
              <w:t>способное</w:t>
            </w:r>
            <w:r w:rsidRPr="00C45364">
              <w:rPr>
                <w:sz w:val="21"/>
                <w:szCs w:val="21"/>
                <w:lang w:val="uk-UA"/>
              </w:rPr>
              <w:t xml:space="preserve"> </w:t>
            </w:r>
            <w:r w:rsidRPr="00304D15">
              <w:rPr>
                <w:sz w:val="21"/>
                <w:szCs w:val="21"/>
              </w:rPr>
              <w:t>содержать</w:t>
            </w:r>
            <w:r w:rsidRPr="00C45364">
              <w:rPr>
                <w:sz w:val="21"/>
                <w:szCs w:val="21"/>
                <w:lang w:val="uk-UA"/>
              </w:rPr>
              <w:t xml:space="preserve"> </w:t>
            </w:r>
            <w:r w:rsidRPr="00304D15">
              <w:rPr>
                <w:sz w:val="21"/>
                <w:szCs w:val="21"/>
              </w:rPr>
              <w:t>анимированные</w:t>
            </w:r>
            <w:r w:rsidRPr="00C45364">
              <w:rPr>
                <w:sz w:val="21"/>
                <w:szCs w:val="21"/>
                <w:lang w:val="uk-UA"/>
              </w:rPr>
              <w:t xml:space="preserve"> (</w:t>
            </w:r>
            <w:r w:rsidRPr="00304D15">
              <w:rPr>
                <w:sz w:val="21"/>
                <w:szCs w:val="21"/>
              </w:rPr>
              <w:t>видео</w:t>
            </w:r>
            <w:r w:rsidRPr="00C45364">
              <w:rPr>
                <w:sz w:val="21"/>
                <w:szCs w:val="21"/>
                <w:lang w:val="uk-UA"/>
              </w:rPr>
              <w:t xml:space="preserve">-) </w:t>
            </w:r>
            <w:r w:rsidRPr="00304D15">
              <w:rPr>
                <w:sz w:val="21"/>
                <w:szCs w:val="21"/>
              </w:rPr>
              <w:t>элементы</w:t>
            </w:r>
            <w:r w:rsidRPr="00C45364">
              <w:rPr>
                <w:sz w:val="21"/>
                <w:szCs w:val="21"/>
                <w:lang w:val="uk-UA"/>
              </w:rPr>
              <w:t xml:space="preserve">, а </w:t>
            </w:r>
            <w:r w:rsidRPr="00304D15">
              <w:rPr>
                <w:sz w:val="21"/>
                <w:szCs w:val="21"/>
              </w:rPr>
              <w:t>также</w:t>
            </w:r>
            <w:r w:rsidRPr="00C45364">
              <w:rPr>
                <w:sz w:val="21"/>
                <w:szCs w:val="21"/>
                <w:lang w:val="uk-UA"/>
              </w:rPr>
              <w:t xml:space="preserve"> являющееся гиперссылкой на сайт рекламодателя или страницу с дополнительной информацией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 w:rsidRPr="00C45364">
              <w:rPr>
                <w:b/>
              </w:rPr>
              <w:t>Баннерная кампания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  <w:lang w:val="uk-UA"/>
              </w:rPr>
            </w:pPr>
            <w:r w:rsidRPr="00C45364">
              <w:rPr>
                <w:sz w:val="21"/>
                <w:szCs w:val="21"/>
              </w:rPr>
              <w:t xml:space="preserve">Размещение </w:t>
            </w:r>
            <w:r w:rsidRPr="00304D15">
              <w:rPr>
                <w:color w:val="252525"/>
                <w:sz w:val="21"/>
                <w:szCs w:val="21"/>
                <w:shd w:val="clear" w:color="auto" w:fill="FFFFFF"/>
              </w:rPr>
              <w:t xml:space="preserve">баннеров на целевых порталах в интернете с целью привлечения большего </w:t>
            </w:r>
            <w:r>
              <w:rPr>
                <w:color w:val="252525"/>
                <w:sz w:val="21"/>
                <w:szCs w:val="21"/>
                <w:shd w:val="clear" w:color="auto" w:fill="FFFFFF"/>
              </w:rPr>
              <w:t>числа</w:t>
            </w:r>
            <w:r w:rsidRPr="00304D15">
              <w:rPr>
                <w:color w:val="252525"/>
                <w:sz w:val="21"/>
                <w:szCs w:val="21"/>
                <w:shd w:val="clear" w:color="auto" w:fill="FFFFFF"/>
              </w:rPr>
              <w:t xml:space="preserve">  посетителей за определенный период</w:t>
            </w:r>
            <w:r w:rsidRPr="00C45364">
              <w:rPr>
                <w:sz w:val="21"/>
                <w:szCs w:val="21"/>
                <w:lang w:val="uk-UA"/>
              </w:rPr>
              <w:t xml:space="preserve"> 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 w:rsidRPr="00C45364">
              <w:rPr>
                <w:b/>
              </w:rPr>
              <w:t xml:space="preserve">Стиль 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C45364">
              <w:rPr>
                <w:sz w:val="21"/>
                <w:szCs w:val="21"/>
              </w:rPr>
              <w:t>Характерный вид, разновидность чего-либо, выражающаяся в особенных признаках, свойствах художественного оформления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>Траф</w:t>
            </w:r>
            <w:r w:rsidRPr="00C45364">
              <w:rPr>
                <w:b/>
              </w:rPr>
              <w:t xml:space="preserve">ик 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C45364">
              <w:rPr>
                <w:sz w:val="21"/>
                <w:szCs w:val="21"/>
              </w:rPr>
              <w:t>Объём информации, передаваемой через компьютерную сеть за определённый период времени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  <w:highlight w:val="yellow"/>
              </w:rPr>
            </w:pPr>
            <w:r w:rsidRPr="00C45364">
              <w:rPr>
                <w:b/>
              </w:rPr>
              <w:t>Специализированные ресурсы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C45364">
              <w:rPr>
                <w:sz w:val="21"/>
                <w:szCs w:val="21"/>
              </w:rPr>
              <w:t>Ресурсы, посвящённые определённой тематике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 w:rsidRPr="00C45364">
              <w:rPr>
                <w:b/>
              </w:rPr>
              <w:t>Контент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C45364">
              <w:rPr>
                <w:sz w:val="21"/>
                <w:szCs w:val="21"/>
              </w:rPr>
              <w:t>Информационное содержание сайта (тексты, графическая, звуковая информация и др.)</w:t>
            </w:r>
          </w:p>
        </w:tc>
      </w:tr>
      <w:tr w:rsidR="00427DA0" w:rsidRPr="00C45364" w:rsidTr="00FA2364">
        <w:trPr>
          <w:trHeight w:val="1026"/>
        </w:trPr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>Опрос</w:t>
            </w:r>
          </w:p>
        </w:tc>
        <w:tc>
          <w:tcPr>
            <w:tcW w:w="6649" w:type="dxa"/>
          </w:tcPr>
          <w:p w:rsidR="00427DA0" w:rsidRPr="003F667A" w:rsidRDefault="00427DA0" w:rsidP="00FA2364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r w:rsidRPr="003F667A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ербально-коммуникативный метод, заключающийся в осуществлении взаимодействия между интервьюером и респондентами в котором главным инструментом выступает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заранее сформулированный вопрос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>Полевое анкетирование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3F667A">
              <w:rPr>
                <w:sz w:val="21"/>
                <w:szCs w:val="21"/>
              </w:rPr>
              <w:t>Выход команды исследователей на объект (улица, магазин, завод,</w:t>
            </w:r>
            <w:r>
              <w:rPr>
                <w:sz w:val="21"/>
                <w:szCs w:val="21"/>
              </w:rPr>
              <w:t xml:space="preserve"> </w:t>
            </w:r>
            <w:r w:rsidRPr="003F667A">
              <w:rPr>
                <w:sz w:val="21"/>
                <w:szCs w:val="21"/>
              </w:rPr>
              <w:t xml:space="preserve">цент обслуживания </w:t>
            </w:r>
            <w:r>
              <w:rPr>
                <w:sz w:val="21"/>
                <w:szCs w:val="21"/>
              </w:rPr>
              <w:t>и т.п.</w:t>
            </w:r>
            <w:r w:rsidRPr="003F667A">
              <w:rPr>
                <w:sz w:val="21"/>
                <w:szCs w:val="21"/>
              </w:rPr>
              <w:t>)</w:t>
            </w:r>
            <w:r>
              <w:rPr>
                <w:sz w:val="21"/>
                <w:szCs w:val="21"/>
              </w:rPr>
              <w:t xml:space="preserve"> и </w:t>
            </w:r>
            <w:r w:rsidRPr="003F667A">
              <w:rPr>
                <w:sz w:val="21"/>
                <w:szCs w:val="21"/>
              </w:rPr>
              <w:t>сбор сведений от респондент</w:t>
            </w:r>
            <w:r>
              <w:rPr>
                <w:sz w:val="21"/>
                <w:szCs w:val="21"/>
              </w:rPr>
              <w:t>ов</w:t>
            </w:r>
          </w:p>
        </w:tc>
      </w:tr>
      <w:tr w:rsidR="009C2400" w:rsidRPr="00C45364" w:rsidTr="00FA2364">
        <w:tc>
          <w:tcPr>
            <w:tcW w:w="2922" w:type="dxa"/>
          </w:tcPr>
          <w:p w:rsidR="009C2400" w:rsidRPr="009A519F" w:rsidRDefault="009C2400" w:rsidP="00FA2364">
            <w:pPr>
              <w:pStyle w:val="a3"/>
              <w:rPr>
                <w:b/>
              </w:rPr>
            </w:pPr>
            <w:r>
              <w:rPr>
                <w:b/>
              </w:rPr>
              <w:t xml:space="preserve">Интервью </w:t>
            </w:r>
          </w:p>
        </w:tc>
        <w:tc>
          <w:tcPr>
            <w:tcW w:w="6649" w:type="dxa"/>
          </w:tcPr>
          <w:p w:rsidR="009C2400" w:rsidRPr="009A519F" w:rsidRDefault="009C2400" w:rsidP="00FA2364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Pr="009C2400">
              <w:rPr>
                <w:sz w:val="21"/>
                <w:szCs w:val="21"/>
              </w:rPr>
              <w:t>орма очного проведения опроса, при котором исследователь находится в непосредственном контакте с респон</w:t>
            </w:r>
            <w:r>
              <w:rPr>
                <w:sz w:val="21"/>
                <w:szCs w:val="21"/>
              </w:rPr>
              <w:t>дентом</w:t>
            </w:r>
          </w:p>
        </w:tc>
      </w:tr>
      <w:tr w:rsidR="009C2400" w:rsidRPr="00C45364" w:rsidTr="00FA2364">
        <w:tc>
          <w:tcPr>
            <w:tcW w:w="2922" w:type="dxa"/>
          </w:tcPr>
          <w:p w:rsidR="009C2400" w:rsidRDefault="009C2400" w:rsidP="009C2400">
            <w:pPr>
              <w:pStyle w:val="a3"/>
              <w:rPr>
                <w:b/>
              </w:rPr>
            </w:pPr>
            <w:r w:rsidRPr="009C2400">
              <w:rPr>
                <w:b/>
                <w:bCs/>
              </w:rPr>
              <w:t>Качественное социологическое исследование</w:t>
            </w:r>
          </w:p>
        </w:tc>
        <w:tc>
          <w:tcPr>
            <w:tcW w:w="6649" w:type="dxa"/>
          </w:tcPr>
          <w:p w:rsidR="009C2400" w:rsidRDefault="009C2400" w:rsidP="009C2400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</w:t>
            </w:r>
            <w:r w:rsidRPr="009C2400">
              <w:rPr>
                <w:sz w:val="21"/>
                <w:szCs w:val="21"/>
              </w:rPr>
              <w:t>нтервьюирование (с использованием различных видов интервью — полуформализованного, свободного, нарративного, био</w:t>
            </w:r>
            <w:r>
              <w:rPr>
                <w:sz w:val="21"/>
                <w:szCs w:val="21"/>
              </w:rPr>
              <w:t>графического, глубинного и др.), направленное на в</w:t>
            </w:r>
            <w:r w:rsidRPr="009C2400">
              <w:rPr>
                <w:sz w:val="21"/>
                <w:szCs w:val="21"/>
              </w:rPr>
              <w:t>ыявление глубинных мотивов, рациональных и иррациональных причин пове</w:t>
            </w:r>
            <w:r w:rsidRPr="009C2400">
              <w:rPr>
                <w:sz w:val="21"/>
                <w:szCs w:val="21"/>
              </w:rPr>
              <w:softHyphen/>
              <w:t>дения и восприятия отдельных объектов.</w:t>
            </w:r>
          </w:p>
        </w:tc>
      </w:tr>
      <w:tr w:rsidR="009C2400" w:rsidRPr="00C45364" w:rsidTr="00FA2364">
        <w:tc>
          <w:tcPr>
            <w:tcW w:w="2922" w:type="dxa"/>
          </w:tcPr>
          <w:p w:rsidR="009C2400" w:rsidRDefault="009C2400" w:rsidP="00FA2364">
            <w:pPr>
              <w:pStyle w:val="a3"/>
              <w:rPr>
                <w:b/>
              </w:rPr>
            </w:pPr>
            <w:r>
              <w:rPr>
                <w:b/>
              </w:rPr>
              <w:t>Анкета</w:t>
            </w:r>
          </w:p>
        </w:tc>
        <w:tc>
          <w:tcPr>
            <w:tcW w:w="6649" w:type="dxa"/>
          </w:tcPr>
          <w:p w:rsidR="009C2400" w:rsidRPr="009A519F" w:rsidRDefault="009C2400" w:rsidP="009C2400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9C2400">
              <w:rPr>
                <w:sz w:val="21"/>
                <w:szCs w:val="21"/>
              </w:rPr>
              <w:t>бъединенная единым смыслом система опросов, направленная на выявление кол</w:t>
            </w:r>
            <w:r>
              <w:rPr>
                <w:sz w:val="21"/>
                <w:szCs w:val="21"/>
              </w:rPr>
              <w:t xml:space="preserve">ичественных и </w:t>
            </w:r>
            <w:r w:rsidRPr="009C2400">
              <w:rPr>
                <w:sz w:val="21"/>
                <w:szCs w:val="21"/>
              </w:rPr>
              <w:t>кач</w:t>
            </w:r>
            <w:r>
              <w:rPr>
                <w:sz w:val="21"/>
                <w:szCs w:val="21"/>
              </w:rPr>
              <w:t>ественных</w:t>
            </w:r>
            <w:r w:rsidRPr="009C2400">
              <w:rPr>
                <w:sz w:val="21"/>
                <w:szCs w:val="21"/>
              </w:rPr>
              <w:t xml:space="preserve"> ха</w:t>
            </w:r>
            <w:r>
              <w:rPr>
                <w:sz w:val="21"/>
                <w:szCs w:val="21"/>
              </w:rPr>
              <w:t>рактеристик объектов и предмета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Default="00427DA0" w:rsidP="00FA2364">
            <w:pPr>
              <w:pStyle w:val="a3"/>
              <w:rPr>
                <w:b/>
              </w:rPr>
            </w:pPr>
            <w:r w:rsidRPr="009A519F">
              <w:rPr>
                <w:b/>
              </w:rPr>
              <w:t>Генеральная совокупность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9A519F">
              <w:rPr>
                <w:sz w:val="21"/>
                <w:szCs w:val="21"/>
              </w:rPr>
              <w:t>Суммарная численность объектов наблюдения (люди, домохозяйства, предприятия, населенные пункты и т.д.), обладающих определенным набором признаков (пол, возраст, доход, численность, оборот и т.д.), ограни</w:t>
            </w:r>
            <w:r>
              <w:rPr>
                <w:sz w:val="21"/>
                <w:szCs w:val="21"/>
              </w:rPr>
              <w:t>ченная в пространстве и времени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>Выборка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 w:rsidRPr="009A519F">
              <w:rPr>
                <w:sz w:val="21"/>
                <w:szCs w:val="21"/>
              </w:rPr>
              <w:t>Часть объектов из генеральной совокупности, отобранных для изучения, чтобы сделать заключение о всей генеральной совокупнос</w:t>
            </w:r>
            <w:r>
              <w:rPr>
                <w:sz w:val="21"/>
                <w:szCs w:val="21"/>
              </w:rPr>
              <w:t>ти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 xml:space="preserve">Шаг выборки 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</w:t>
            </w:r>
            <w:r w:rsidRPr="009A519F">
              <w:rPr>
                <w:sz w:val="21"/>
                <w:szCs w:val="21"/>
              </w:rPr>
              <w:t>атематический показатель, рассчитанный как отношение объема генерально</w:t>
            </w:r>
            <w:r>
              <w:rPr>
                <w:sz w:val="21"/>
                <w:szCs w:val="21"/>
              </w:rPr>
              <w:t>й совокупности к объему выборки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Pr="00C45364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 xml:space="preserve">Мультимедийная </w:t>
            </w:r>
            <w:r>
              <w:rPr>
                <w:b/>
              </w:rPr>
              <w:lastRenderedPageBreak/>
              <w:t>презентация</w:t>
            </w:r>
          </w:p>
        </w:tc>
        <w:tc>
          <w:tcPr>
            <w:tcW w:w="6649" w:type="dxa"/>
          </w:tcPr>
          <w:p w:rsidR="00427DA0" w:rsidRPr="00C45364" w:rsidRDefault="009C2400" w:rsidP="00FA2364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И</w:t>
            </w:r>
            <w:r w:rsidR="00427DA0" w:rsidRPr="009A519F">
              <w:rPr>
                <w:sz w:val="21"/>
                <w:szCs w:val="21"/>
              </w:rPr>
              <w:t>нструмент</w:t>
            </w:r>
            <w:r w:rsidR="00427DA0">
              <w:rPr>
                <w:sz w:val="21"/>
                <w:szCs w:val="21"/>
              </w:rPr>
              <w:t xml:space="preserve"> для представления чего-либо, </w:t>
            </w:r>
            <w:r w:rsidR="00427DA0" w:rsidRPr="009A519F">
              <w:rPr>
                <w:sz w:val="21"/>
                <w:szCs w:val="21"/>
              </w:rPr>
              <w:t xml:space="preserve"> </w:t>
            </w:r>
            <w:r w:rsidR="00427DA0">
              <w:rPr>
                <w:sz w:val="21"/>
                <w:szCs w:val="21"/>
              </w:rPr>
              <w:t xml:space="preserve">представляющий </w:t>
            </w:r>
            <w:r w:rsidR="00427DA0" w:rsidRPr="009A519F">
              <w:rPr>
                <w:sz w:val="21"/>
                <w:szCs w:val="21"/>
              </w:rPr>
              <w:t xml:space="preserve">собой </w:t>
            </w:r>
            <w:r w:rsidR="00427DA0" w:rsidRPr="009A519F">
              <w:rPr>
                <w:sz w:val="21"/>
                <w:szCs w:val="21"/>
              </w:rPr>
              <w:lastRenderedPageBreak/>
              <w:t xml:space="preserve">сочетание текста, </w:t>
            </w:r>
            <w:r w:rsidR="00427DA0">
              <w:rPr>
                <w:sz w:val="21"/>
                <w:szCs w:val="21"/>
              </w:rPr>
              <w:t xml:space="preserve">графики, </w:t>
            </w:r>
            <w:r w:rsidR="00427DA0" w:rsidRPr="009A519F">
              <w:rPr>
                <w:sz w:val="21"/>
                <w:szCs w:val="21"/>
              </w:rPr>
              <w:t>анимации,  видео, музыки и звукового ряда, которые организованы в единую среду</w:t>
            </w:r>
            <w:r w:rsidR="00427DA0">
              <w:rPr>
                <w:sz w:val="21"/>
                <w:szCs w:val="21"/>
              </w:rPr>
              <w:t xml:space="preserve"> в соответствии с </w:t>
            </w:r>
            <w:r w:rsidR="00427DA0" w:rsidRPr="009A519F">
              <w:rPr>
                <w:sz w:val="21"/>
                <w:szCs w:val="21"/>
              </w:rPr>
              <w:t>сюжет</w:t>
            </w:r>
            <w:r w:rsidR="00427DA0">
              <w:rPr>
                <w:sz w:val="21"/>
                <w:szCs w:val="21"/>
              </w:rPr>
              <w:t>ом</w:t>
            </w:r>
            <w:r w:rsidR="00427DA0" w:rsidRPr="009A519F">
              <w:rPr>
                <w:sz w:val="21"/>
                <w:szCs w:val="21"/>
              </w:rPr>
              <w:t xml:space="preserve"> и структур</w:t>
            </w:r>
            <w:r w:rsidR="00427DA0">
              <w:rPr>
                <w:sz w:val="21"/>
                <w:szCs w:val="21"/>
              </w:rPr>
              <w:t>ой</w:t>
            </w:r>
            <w:r w:rsidR="00427DA0" w:rsidRPr="009A519F">
              <w:rPr>
                <w:sz w:val="21"/>
                <w:szCs w:val="21"/>
              </w:rPr>
              <w:t>, организованн</w:t>
            </w:r>
            <w:r w:rsidR="00427DA0">
              <w:rPr>
                <w:sz w:val="21"/>
                <w:szCs w:val="21"/>
              </w:rPr>
              <w:t>ой</w:t>
            </w:r>
            <w:r w:rsidR="00427DA0" w:rsidRPr="009A519F">
              <w:rPr>
                <w:sz w:val="21"/>
                <w:szCs w:val="21"/>
              </w:rPr>
              <w:t xml:space="preserve"> для удобного восприятия информации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lastRenderedPageBreak/>
              <w:t>О</w:t>
            </w:r>
            <w:r w:rsidRPr="005B07B5">
              <w:rPr>
                <w:b/>
              </w:rPr>
              <w:t>н-лайн СМИ</w:t>
            </w: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</w:t>
            </w:r>
            <w:r w:rsidRPr="000B229A">
              <w:rPr>
                <w:sz w:val="21"/>
                <w:szCs w:val="21"/>
              </w:rPr>
              <w:t xml:space="preserve">еб-сайт, </w:t>
            </w:r>
            <w:r>
              <w:rPr>
                <w:sz w:val="21"/>
                <w:szCs w:val="21"/>
              </w:rPr>
              <w:t xml:space="preserve">зарегистрированный </w:t>
            </w:r>
            <w:r w:rsidRPr="000B229A">
              <w:rPr>
                <w:sz w:val="21"/>
                <w:szCs w:val="21"/>
              </w:rPr>
              <w:t xml:space="preserve">как СМИ, ставящий своей задачей выполнять функцию средства массовой информации </w:t>
            </w:r>
            <w:r>
              <w:rPr>
                <w:sz w:val="21"/>
                <w:szCs w:val="21"/>
              </w:rPr>
              <w:t xml:space="preserve"> </w:t>
            </w:r>
            <w:r w:rsidRPr="000B229A">
              <w:rPr>
                <w:sz w:val="21"/>
                <w:szCs w:val="21"/>
              </w:rPr>
              <w:t xml:space="preserve">в сети </w:t>
            </w:r>
            <w:r>
              <w:rPr>
                <w:sz w:val="21"/>
                <w:szCs w:val="21"/>
              </w:rPr>
              <w:t xml:space="preserve">интернет и </w:t>
            </w:r>
            <w:r w:rsidRPr="000B229A">
              <w:rPr>
                <w:sz w:val="21"/>
                <w:szCs w:val="21"/>
              </w:rPr>
              <w:t>польз</w:t>
            </w:r>
            <w:r>
              <w:rPr>
                <w:sz w:val="21"/>
                <w:szCs w:val="21"/>
              </w:rPr>
              <w:t>ующий</w:t>
            </w:r>
            <w:r w:rsidRPr="000B229A">
              <w:rPr>
                <w:sz w:val="21"/>
                <w:szCs w:val="21"/>
              </w:rPr>
              <w:t>ся всеми правами, предоставляемыми средствам массовой информации</w:t>
            </w:r>
          </w:p>
        </w:tc>
      </w:tr>
      <w:tr w:rsidR="00427DA0" w:rsidRPr="00C45364" w:rsidTr="00FA2364">
        <w:tc>
          <w:tcPr>
            <w:tcW w:w="2922" w:type="dxa"/>
          </w:tcPr>
          <w:p w:rsidR="00427DA0" w:rsidRDefault="00427DA0" w:rsidP="00FA2364">
            <w:pPr>
              <w:pStyle w:val="a3"/>
              <w:rPr>
                <w:b/>
              </w:rPr>
            </w:pPr>
            <w:r>
              <w:rPr>
                <w:b/>
              </w:rPr>
              <w:t>Републикация</w:t>
            </w:r>
          </w:p>
          <w:p w:rsidR="00427DA0" w:rsidRPr="00C45364" w:rsidRDefault="00427DA0" w:rsidP="00FA2364">
            <w:pPr>
              <w:pStyle w:val="a3"/>
              <w:rPr>
                <w:b/>
              </w:rPr>
            </w:pPr>
          </w:p>
        </w:tc>
        <w:tc>
          <w:tcPr>
            <w:tcW w:w="6649" w:type="dxa"/>
          </w:tcPr>
          <w:p w:rsidR="00427DA0" w:rsidRPr="00C45364" w:rsidRDefault="00427DA0" w:rsidP="00FA2364">
            <w:pPr>
              <w:pStyle w:val="a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Публикация </w:t>
            </w:r>
            <w:r w:rsidRPr="000B229A">
              <w:rPr>
                <w:sz w:val="21"/>
                <w:szCs w:val="21"/>
              </w:rPr>
              <w:t>статей, опубликованных ранее в любых других СМИ</w:t>
            </w:r>
          </w:p>
        </w:tc>
      </w:tr>
    </w:tbl>
    <w:p w:rsidR="00427DA0" w:rsidRPr="00C45364" w:rsidRDefault="00427DA0" w:rsidP="00427DA0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7DA0" w:rsidRPr="00C45364" w:rsidRDefault="00427DA0" w:rsidP="00427DA0">
      <w:pPr>
        <w:pStyle w:val="a4"/>
        <w:spacing w:after="0" w:line="240" w:lineRule="auto"/>
        <w:rPr>
          <w:rFonts w:ascii="Times New Roman" w:hAnsi="Times New Roman" w:cs="Times New Roman"/>
        </w:rPr>
      </w:pPr>
      <w:r w:rsidRPr="00C45364">
        <w:rPr>
          <w:rFonts w:ascii="Times New Roman" w:hAnsi="Times New Roman" w:cs="Times New Roman"/>
        </w:rPr>
        <w:t>Прочая техническая терминология понимается в соответствии с действующими стандартами и рекомендациями международных органов, ответственных за вопросы стандартизации в сети Интернет</w:t>
      </w:r>
    </w:p>
    <w:p w:rsidR="00427DA0" w:rsidRPr="00C45364" w:rsidRDefault="00427DA0" w:rsidP="00427DA0">
      <w:pPr>
        <w:pStyle w:val="a4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27DA0" w:rsidRPr="00C45364" w:rsidRDefault="00427DA0" w:rsidP="00427DA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364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427DA0" w:rsidRPr="00C45364" w:rsidRDefault="00427DA0" w:rsidP="00427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5364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C45364">
        <w:rPr>
          <w:rFonts w:ascii="Times New Roman" w:hAnsi="Times New Roman" w:cs="Times New Roman"/>
          <w:sz w:val="24"/>
          <w:szCs w:val="24"/>
        </w:rPr>
        <w:t>.</w:t>
      </w:r>
    </w:p>
    <w:p w:rsidR="00427DA0" w:rsidRPr="00C45364" w:rsidRDefault="00427DA0" w:rsidP="00427DA0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</w:t>
      </w:r>
      <w:r w:rsidR="00F3279C" w:rsidRPr="00F3279C">
        <w:rPr>
          <w:rFonts w:ascii="Times New Roman" w:hAnsi="Times New Roman" w:cs="Times New Roman"/>
          <w:bCs/>
          <w:sz w:val="24"/>
          <w:szCs w:val="24"/>
        </w:rPr>
        <w:t>Оказание услуг по PR-поддержке проектов продвижения услуг ПАО "МОЭК" и создания клиентоориентированного сервиса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Pr="00C45364">
        <w:rPr>
          <w:rFonts w:ascii="Times New Roman" w:hAnsi="Times New Roman" w:cs="Times New Roman"/>
          <w:bCs/>
          <w:sz w:val="24"/>
          <w:szCs w:val="24"/>
        </w:rPr>
        <w:t>.</w:t>
      </w:r>
    </w:p>
    <w:p w:rsidR="00427DA0" w:rsidRPr="00C45364" w:rsidRDefault="00427DA0" w:rsidP="00427DA0">
      <w:pPr>
        <w:spacing w:after="0" w:line="240" w:lineRule="auto"/>
        <w:ind w:right="33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7DA0" w:rsidRDefault="00427DA0" w:rsidP="00427DA0">
      <w:pPr>
        <w:spacing w:after="0" w:line="240" w:lineRule="auto"/>
        <w:ind w:right="339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Адрес объекта.</w:t>
      </w:r>
    </w:p>
    <w:p w:rsidR="00427DA0" w:rsidRDefault="00427DA0" w:rsidP="00427DA0">
      <w:pPr>
        <w:spacing w:after="0" w:line="240" w:lineRule="auto"/>
        <w:ind w:right="33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57B">
        <w:rPr>
          <w:rFonts w:ascii="Times New Roman" w:hAnsi="Times New Roman" w:cs="Times New Roman"/>
          <w:sz w:val="24"/>
          <w:szCs w:val="24"/>
        </w:rPr>
        <w:t>Москва, Ефремова, д.10</w:t>
      </w:r>
    </w:p>
    <w:p w:rsidR="00427DA0" w:rsidRDefault="00427DA0" w:rsidP="00427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27DA0" w:rsidRPr="00C45364" w:rsidRDefault="00427DA0" w:rsidP="00427DA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364">
        <w:rPr>
          <w:rFonts w:ascii="Times New Roman" w:hAnsi="Times New Roman" w:cs="Times New Roman"/>
          <w:b/>
          <w:sz w:val="24"/>
          <w:szCs w:val="24"/>
        </w:rPr>
        <w:t xml:space="preserve">Цель и назначение </w:t>
      </w:r>
      <w:r w:rsidR="00B15782">
        <w:rPr>
          <w:rFonts w:ascii="Times New Roman" w:hAnsi="Times New Roman" w:cs="Times New Roman"/>
          <w:b/>
          <w:sz w:val="24"/>
          <w:szCs w:val="24"/>
        </w:rPr>
        <w:t>услуг</w:t>
      </w:r>
      <w:r w:rsidRPr="00C45364">
        <w:rPr>
          <w:rFonts w:ascii="Times New Roman" w:hAnsi="Times New Roman" w:cs="Times New Roman"/>
          <w:b/>
          <w:sz w:val="24"/>
          <w:szCs w:val="24"/>
        </w:rPr>
        <w:t>.</w:t>
      </w:r>
    </w:p>
    <w:p w:rsidR="00427DA0" w:rsidRPr="00F3279C" w:rsidRDefault="00427DA0" w:rsidP="00427DA0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279C">
        <w:rPr>
          <w:rFonts w:ascii="Times New Roman" w:eastAsia="?????? Pro W3" w:hAnsi="Times New Roman" w:cs="Times New Roman"/>
          <w:sz w:val="24"/>
          <w:szCs w:val="24"/>
        </w:rPr>
        <w:t>Создание клиентоориентированного сервиса для продвижения услуг ПАО «МОЭК», формирование имиджа ПАО «МОЭК» как современной клиентоориентированной компании</w:t>
      </w:r>
      <w:r w:rsidRPr="00F3279C">
        <w:rPr>
          <w:rFonts w:ascii="Times New Roman" w:hAnsi="Times New Roman" w:cs="Times New Roman"/>
          <w:b/>
          <w:sz w:val="24"/>
          <w:szCs w:val="24"/>
        </w:rPr>
        <w:t>.</w:t>
      </w:r>
    </w:p>
    <w:p w:rsidR="00427DA0" w:rsidRPr="00C45364" w:rsidRDefault="00427DA0" w:rsidP="00427DA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Pr="00C45364" w:rsidRDefault="00427DA0" w:rsidP="00427DA0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5364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B15782">
        <w:rPr>
          <w:rFonts w:ascii="Times New Roman" w:hAnsi="Times New Roman" w:cs="Times New Roman"/>
          <w:b/>
          <w:sz w:val="24"/>
          <w:szCs w:val="24"/>
        </w:rPr>
        <w:t>услуг</w:t>
      </w:r>
      <w:r w:rsidRPr="00C45364">
        <w:rPr>
          <w:rFonts w:ascii="Times New Roman" w:hAnsi="Times New Roman" w:cs="Times New Roman"/>
          <w:b/>
          <w:sz w:val="24"/>
          <w:szCs w:val="24"/>
        </w:rPr>
        <w:t>.</w:t>
      </w:r>
    </w:p>
    <w:p w:rsidR="00427DA0" w:rsidRDefault="00427DA0" w:rsidP="00427DA0">
      <w:pPr>
        <w:spacing w:after="0" w:line="240" w:lineRule="auto"/>
        <w:ind w:left="567" w:right="3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64">
        <w:rPr>
          <w:rFonts w:ascii="Times New Roman" w:hAnsi="Times New Roman" w:cs="Times New Roman"/>
          <w:bCs/>
          <w:sz w:val="24"/>
          <w:szCs w:val="24"/>
        </w:rPr>
        <w:t xml:space="preserve">В рамках настоящего </w:t>
      </w:r>
      <w:r>
        <w:rPr>
          <w:rFonts w:ascii="Times New Roman" w:hAnsi="Times New Roman" w:cs="Times New Roman"/>
          <w:bCs/>
          <w:sz w:val="24"/>
          <w:szCs w:val="24"/>
        </w:rPr>
        <w:t>Технического задания</w:t>
      </w:r>
      <w:r w:rsidRPr="00C45364">
        <w:rPr>
          <w:rFonts w:ascii="Times New Roman" w:hAnsi="Times New Roman" w:cs="Times New Roman"/>
          <w:bCs/>
          <w:sz w:val="24"/>
          <w:szCs w:val="24"/>
        </w:rPr>
        <w:t xml:space="preserve">  предусмотрено </w:t>
      </w:r>
      <w:r w:rsidR="00B15782">
        <w:rPr>
          <w:rFonts w:ascii="Times New Roman" w:hAnsi="Times New Roman" w:cs="Times New Roman"/>
          <w:bCs/>
          <w:sz w:val="24"/>
          <w:szCs w:val="24"/>
        </w:rPr>
        <w:t>оказания</w:t>
      </w:r>
      <w:r w:rsidRPr="00C45364">
        <w:rPr>
          <w:rFonts w:ascii="Times New Roman" w:hAnsi="Times New Roman" w:cs="Times New Roman"/>
          <w:bCs/>
          <w:sz w:val="24"/>
          <w:szCs w:val="24"/>
        </w:rPr>
        <w:t xml:space="preserve"> следующих </w:t>
      </w:r>
      <w:r w:rsidR="00B15782">
        <w:rPr>
          <w:rFonts w:ascii="Times New Roman" w:hAnsi="Times New Roman" w:cs="Times New Roman"/>
          <w:bCs/>
          <w:sz w:val="24"/>
          <w:szCs w:val="24"/>
        </w:rPr>
        <w:t>услуг</w:t>
      </w:r>
      <w:r w:rsidRPr="00C45364">
        <w:rPr>
          <w:rFonts w:ascii="Times New Roman" w:hAnsi="Times New Roman" w:cs="Times New Roman"/>
          <w:bCs/>
          <w:sz w:val="24"/>
          <w:szCs w:val="24"/>
        </w:rPr>
        <w:t>:</w:t>
      </w:r>
    </w:p>
    <w:p w:rsidR="00427DA0" w:rsidRPr="00122114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Проведение качественного </w:t>
      </w:r>
      <w:r w:rsidR="009C2400">
        <w:rPr>
          <w:rFonts w:ascii="Times New Roman" w:hAnsi="Times New Roman" w:cs="Times New Roman"/>
          <w:bCs/>
          <w:sz w:val="24"/>
          <w:szCs w:val="24"/>
        </w:rPr>
        <w:t xml:space="preserve">социологического </w:t>
      </w:r>
      <w:r>
        <w:rPr>
          <w:rFonts w:ascii="Times New Roman" w:hAnsi="Times New Roman" w:cs="Times New Roman"/>
          <w:bCs/>
          <w:sz w:val="24"/>
          <w:szCs w:val="24"/>
        </w:rPr>
        <w:t xml:space="preserve">исследования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удовлетворенности работой центров обслуживания МОЭК и </w:t>
      </w:r>
      <w:r w:rsidRPr="004B68B5">
        <w:rPr>
          <w:rFonts w:ascii="Times New Roman" w:hAnsi="Times New Roman" w:cs="Times New Roman"/>
          <w:sz w:val="24"/>
          <w:szCs w:val="24"/>
        </w:rPr>
        <w:t xml:space="preserve">визуальной и контентной оценки специализированного микросайта ПАО «МОЭК»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среди представителей целевой аудитории.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C2400">
        <w:rPr>
          <w:rFonts w:ascii="Times New Roman" w:hAnsi="Times New Roman" w:cs="Times New Roman"/>
          <w:bCs/>
          <w:sz w:val="24"/>
          <w:szCs w:val="24"/>
        </w:rPr>
        <w:t xml:space="preserve">Разработка методической части исследования, проведение полевого анкетирования, ввод и контроль данных социологического исследования. </w:t>
      </w:r>
    </w:p>
    <w:p w:rsidR="00427DA0" w:rsidRPr="00A13B7F" w:rsidRDefault="00427DA0" w:rsidP="00252B72">
      <w:pPr>
        <w:pStyle w:val="a4"/>
        <w:ind w:left="-142" w:firstLine="709"/>
        <w:rPr>
          <w:rFonts w:ascii="Times New Roman" w:hAnsi="Times New Roman" w:cs="Times New Roman"/>
          <w:bCs/>
          <w:sz w:val="24"/>
          <w:szCs w:val="24"/>
        </w:rPr>
      </w:pPr>
    </w:p>
    <w:p w:rsidR="00427DA0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E620F">
        <w:rPr>
          <w:rFonts w:ascii="Times New Roman" w:hAnsi="Times New Roman" w:cs="Times New Roman"/>
          <w:bCs/>
          <w:sz w:val="24"/>
          <w:szCs w:val="24"/>
        </w:rPr>
        <w:t xml:space="preserve">Презентация специализированного микросайта ПАО «МОЭК» для </w:t>
      </w:r>
      <w:r w:rsidR="009C2400">
        <w:rPr>
          <w:rFonts w:ascii="Times New Roman" w:hAnsi="Times New Roman" w:cs="Times New Roman"/>
          <w:bCs/>
          <w:sz w:val="24"/>
          <w:szCs w:val="24"/>
        </w:rPr>
        <w:t>представителей генерирующих компаний</w:t>
      </w:r>
      <w:r w:rsidRPr="007E620F">
        <w:rPr>
          <w:rFonts w:ascii="Times New Roman" w:hAnsi="Times New Roman" w:cs="Times New Roman"/>
          <w:bCs/>
          <w:sz w:val="24"/>
          <w:szCs w:val="24"/>
        </w:rPr>
        <w:t>.</w:t>
      </w:r>
    </w:p>
    <w:p w:rsidR="00427DA0" w:rsidRPr="00362C34" w:rsidRDefault="009C2400" w:rsidP="00252B72">
      <w:pPr>
        <w:pStyle w:val="a4"/>
        <w:numPr>
          <w:ilvl w:val="2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Разработка </w:t>
      </w:r>
      <w:r w:rsidR="00427DA0" w:rsidRPr="00362C34">
        <w:rPr>
          <w:rFonts w:ascii="Times New Roman" w:hAnsi="Times New Roman" w:cs="Times New Roman"/>
          <w:bCs/>
          <w:sz w:val="24"/>
          <w:szCs w:val="24"/>
        </w:rPr>
        <w:t>контентно-креативной составляющей проекта: подготовка сценария/тайминга мероприятия и производство коммуникационных материалов (</w:t>
      </w:r>
      <w:r w:rsidR="00427DA0">
        <w:rPr>
          <w:rFonts w:ascii="Times New Roman" w:hAnsi="Times New Roman" w:cs="Times New Roman"/>
          <w:bCs/>
          <w:sz w:val="24"/>
          <w:szCs w:val="24"/>
        </w:rPr>
        <w:t>мультимедийная</w:t>
      </w:r>
      <w:r w:rsidR="00427DA0" w:rsidRPr="00362C34">
        <w:rPr>
          <w:rFonts w:ascii="Times New Roman" w:hAnsi="Times New Roman" w:cs="Times New Roman"/>
          <w:bCs/>
          <w:sz w:val="24"/>
          <w:szCs w:val="24"/>
        </w:rPr>
        <w:t xml:space="preserve"> презентация). </w:t>
      </w:r>
    </w:p>
    <w:p w:rsidR="00427DA0" w:rsidRPr="00362C34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2C34">
        <w:rPr>
          <w:rFonts w:ascii="Times New Roman" w:hAnsi="Times New Roman" w:cs="Times New Roman"/>
          <w:bCs/>
          <w:sz w:val="24"/>
          <w:szCs w:val="24"/>
        </w:rPr>
        <w:t>Подбор и аренда площадки</w:t>
      </w:r>
      <w:r w:rsidRPr="005C325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для проведения презентации</w:t>
      </w:r>
      <w:r w:rsidRPr="00362C34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27DA0" w:rsidRPr="00362C34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2C34">
        <w:rPr>
          <w:rFonts w:ascii="Times New Roman" w:hAnsi="Times New Roman" w:cs="Times New Roman"/>
          <w:bCs/>
          <w:sz w:val="24"/>
          <w:szCs w:val="24"/>
        </w:rPr>
        <w:t>Фото- и видеосъемка мероприятия.</w:t>
      </w:r>
    </w:p>
    <w:p w:rsidR="00427DA0" w:rsidRPr="00362C34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2C34">
        <w:rPr>
          <w:rFonts w:ascii="Times New Roman" w:hAnsi="Times New Roman" w:cs="Times New Roman"/>
          <w:bCs/>
          <w:sz w:val="24"/>
          <w:szCs w:val="24"/>
        </w:rPr>
        <w:t>Техническое и административное обеспечение мероприятия согласно утверждённому сценарию</w:t>
      </w:r>
      <w:r w:rsidR="009C2400">
        <w:rPr>
          <w:rFonts w:ascii="Times New Roman" w:hAnsi="Times New Roman" w:cs="Times New Roman"/>
          <w:bCs/>
          <w:sz w:val="24"/>
          <w:szCs w:val="24"/>
        </w:rPr>
        <w:t>/</w:t>
      </w:r>
      <w:r w:rsidRPr="00362C34">
        <w:rPr>
          <w:rFonts w:ascii="Times New Roman" w:hAnsi="Times New Roman" w:cs="Times New Roman"/>
          <w:bCs/>
          <w:sz w:val="24"/>
          <w:szCs w:val="24"/>
        </w:rPr>
        <w:t xml:space="preserve">менеджмент. </w:t>
      </w:r>
    </w:p>
    <w:p w:rsidR="00427DA0" w:rsidRDefault="00427DA0" w:rsidP="00252B72">
      <w:pPr>
        <w:pStyle w:val="a4"/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Pr="005B33B9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Обеспечение и</w:t>
      </w:r>
      <w:r w:rsidRPr="007E620F">
        <w:rPr>
          <w:rFonts w:ascii="Times New Roman" w:hAnsi="Times New Roman" w:cs="Times New Roman"/>
          <w:bCs/>
          <w:sz w:val="24"/>
          <w:szCs w:val="24"/>
        </w:rPr>
        <w:t>нтервью представителя М</w:t>
      </w:r>
      <w:r>
        <w:rPr>
          <w:rFonts w:ascii="Times New Roman" w:hAnsi="Times New Roman" w:cs="Times New Roman"/>
          <w:bCs/>
          <w:sz w:val="24"/>
          <w:szCs w:val="24"/>
        </w:rPr>
        <w:t>ОЭК</w:t>
      </w:r>
      <w:r w:rsidRPr="007E6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400">
        <w:rPr>
          <w:rFonts w:ascii="Times New Roman" w:hAnsi="Times New Roman" w:cs="Times New Roman"/>
          <w:bCs/>
          <w:sz w:val="24"/>
          <w:szCs w:val="24"/>
        </w:rPr>
        <w:t xml:space="preserve">на тему </w:t>
      </w:r>
      <w:r w:rsidRPr="007E620F">
        <w:rPr>
          <w:rFonts w:ascii="Times New Roman" w:hAnsi="Times New Roman" w:cs="Times New Roman"/>
          <w:bCs/>
          <w:sz w:val="24"/>
          <w:szCs w:val="24"/>
        </w:rPr>
        <w:t>клиенто</w:t>
      </w:r>
      <w:r w:rsidR="0090009F">
        <w:rPr>
          <w:rFonts w:ascii="Times New Roman" w:hAnsi="Times New Roman" w:cs="Times New Roman"/>
          <w:bCs/>
          <w:sz w:val="24"/>
          <w:szCs w:val="24"/>
        </w:rPr>
        <w:t>о</w:t>
      </w:r>
      <w:r w:rsidRPr="007E620F">
        <w:rPr>
          <w:rFonts w:ascii="Times New Roman" w:hAnsi="Times New Roman" w:cs="Times New Roman"/>
          <w:bCs/>
          <w:sz w:val="24"/>
          <w:szCs w:val="24"/>
        </w:rPr>
        <w:t xml:space="preserve">риентированности в ведущем общественно-политическом СМИ </w:t>
      </w:r>
      <w:r>
        <w:rPr>
          <w:rFonts w:ascii="Times New Roman" w:hAnsi="Times New Roman" w:cs="Times New Roman"/>
          <w:bCs/>
          <w:sz w:val="24"/>
          <w:szCs w:val="24"/>
        </w:rPr>
        <w:t>(далее – «СМИ»)</w:t>
      </w:r>
      <w:r w:rsidRPr="00C45364">
        <w:rPr>
          <w:rFonts w:ascii="Times New Roman" w:hAnsi="Times New Roman" w:cs="Times New Roman"/>
          <w:bCs/>
          <w:sz w:val="24"/>
          <w:szCs w:val="24"/>
        </w:rPr>
        <w:t xml:space="preserve"> для популяризации микросайта ПАО «МОЭК» для потребителей.</w:t>
      </w:r>
    </w:p>
    <w:p w:rsidR="00427DA0" w:rsidRDefault="00427DA0" w:rsidP="00252B72">
      <w:pPr>
        <w:pStyle w:val="a4"/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Pr="000D210E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D210E">
        <w:rPr>
          <w:rFonts w:ascii="Times New Roman" w:hAnsi="Times New Roman" w:cs="Times New Roman"/>
          <w:bCs/>
          <w:sz w:val="24"/>
          <w:szCs w:val="24"/>
        </w:rPr>
        <w:t xml:space="preserve">Републикация 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Pr="007E620F">
        <w:rPr>
          <w:rFonts w:ascii="Times New Roman" w:hAnsi="Times New Roman" w:cs="Times New Roman"/>
          <w:bCs/>
          <w:sz w:val="24"/>
          <w:szCs w:val="24"/>
        </w:rPr>
        <w:t>нтервью представителя М</w:t>
      </w:r>
      <w:r>
        <w:rPr>
          <w:rFonts w:ascii="Times New Roman" w:hAnsi="Times New Roman" w:cs="Times New Roman"/>
          <w:bCs/>
          <w:sz w:val="24"/>
          <w:szCs w:val="24"/>
        </w:rPr>
        <w:t>ОЭК</w:t>
      </w:r>
      <w:r w:rsidRPr="007E62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5782">
        <w:rPr>
          <w:rFonts w:ascii="Times New Roman" w:hAnsi="Times New Roman" w:cs="Times New Roman"/>
          <w:bCs/>
          <w:sz w:val="24"/>
          <w:szCs w:val="24"/>
        </w:rPr>
        <w:t>на тему</w:t>
      </w:r>
      <w:r w:rsidRPr="007E620F">
        <w:rPr>
          <w:rFonts w:ascii="Times New Roman" w:hAnsi="Times New Roman" w:cs="Times New Roman"/>
          <w:bCs/>
          <w:sz w:val="24"/>
          <w:szCs w:val="24"/>
        </w:rPr>
        <w:t xml:space="preserve"> клиент</w:t>
      </w:r>
      <w:r w:rsidR="0090009F">
        <w:rPr>
          <w:rFonts w:ascii="Times New Roman" w:hAnsi="Times New Roman" w:cs="Times New Roman"/>
          <w:bCs/>
          <w:sz w:val="24"/>
          <w:szCs w:val="24"/>
        </w:rPr>
        <w:t>о</w:t>
      </w:r>
      <w:r w:rsidRPr="007E620F">
        <w:rPr>
          <w:rFonts w:ascii="Times New Roman" w:hAnsi="Times New Roman" w:cs="Times New Roman"/>
          <w:bCs/>
          <w:sz w:val="24"/>
          <w:szCs w:val="24"/>
        </w:rPr>
        <w:t>ориентированности</w:t>
      </w:r>
      <w:r w:rsidRPr="000D210E">
        <w:rPr>
          <w:rFonts w:ascii="Times New Roman" w:hAnsi="Times New Roman" w:cs="Times New Roman"/>
          <w:bCs/>
          <w:sz w:val="24"/>
          <w:szCs w:val="24"/>
        </w:rPr>
        <w:t xml:space="preserve">  ведущими он-лайн СМИ.</w:t>
      </w:r>
    </w:p>
    <w:p w:rsidR="00427DA0" w:rsidRPr="004B68B5" w:rsidRDefault="00427DA0" w:rsidP="00252B72">
      <w:pPr>
        <w:pStyle w:val="a4"/>
        <w:ind w:left="-142" w:firstLine="709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427DA0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64">
        <w:rPr>
          <w:rFonts w:ascii="Times New Roman" w:hAnsi="Times New Roman" w:cs="Times New Roman"/>
          <w:bCs/>
          <w:sz w:val="24"/>
          <w:szCs w:val="24"/>
        </w:rPr>
        <w:t xml:space="preserve"> Проведение вспомогательной баннерной кампании по популяризации микросайта ПАО «МОЭК» для потребителей в ведущих профильных он-лайн изданиях</w:t>
      </w:r>
    </w:p>
    <w:p w:rsidR="00427DA0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4B4E">
        <w:rPr>
          <w:rFonts w:ascii="Times New Roman" w:hAnsi="Times New Roman" w:cs="Times New Roman"/>
          <w:bCs/>
          <w:sz w:val="24"/>
          <w:szCs w:val="24"/>
        </w:rPr>
        <w:t>Подготовка баннер</w:t>
      </w:r>
      <w:r>
        <w:rPr>
          <w:rFonts w:ascii="Times New Roman" w:hAnsi="Times New Roman" w:cs="Times New Roman"/>
          <w:bCs/>
          <w:sz w:val="24"/>
          <w:szCs w:val="24"/>
        </w:rPr>
        <w:t>ов</w:t>
      </w:r>
      <w:r w:rsidRPr="00114B4E">
        <w:rPr>
          <w:rFonts w:ascii="Times New Roman" w:hAnsi="Times New Roman" w:cs="Times New Roman"/>
          <w:bCs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bCs/>
          <w:sz w:val="24"/>
          <w:szCs w:val="24"/>
        </w:rPr>
        <w:t>проведения кампании</w:t>
      </w:r>
    </w:p>
    <w:p w:rsidR="00427DA0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4B4E">
        <w:rPr>
          <w:rFonts w:ascii="Times New Roman" w:hAnsi="Times New Roman" w:cs="Times New Roman"/>
          <w:bCs/>
          <w:sz w:val="24"/>
          <w:szCs w:val="24"/>
        </w:rPr>
        <w:t xml:space="preserve"> Размещение баннер</w:t>
      </w:r>
      <w:r>
        <w:rPr>
          <w:rFonts w:ascii="Times New Roman" w:hAnsi="Times New Roman" w:cs="Times New Roman"/>
          <w:bCs/>
          <w:sz w:val="24"/>
          <w:szCs w:val="24"/>
        </w:rPr>
        <w:t>ов на сайтах</w:t>
      </w:r>
      <w:r w:rsidRPr="00114B4E">
        <w:rPr>
          <w:rFonts w:ascii="Times New Roman" w:hAnsi="Times New Roman" w:cs="Times New Roman"/>
          <w:bCs/>
          <w:sz w:val="24"/>
          <w:szCs w:val="24"/>
        </w:rPr>
        <w:t xml:space="preserve"> СМИ с переходом на микросайт ПАО «МОЭК»</w:t>
      </w:r>
    </w:p>
    <w:p w:rsidR="00427DA0" w:rsidRPr="00114B4E" w:rsidRDefault="00427DA0" w:rsidP="00252B72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Default="00427DA0" w:rsidP="00252B72">
      <w:pPr>
        <w:pStyle w:val="a4"/>
        <w:numPr>
          <w:ilvl w:val="0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B15782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C2400" w:rsidRPr="009C2400" w:rsidRDefault="00427DA0" w:rsidP="00252B72">
      <w:pPr>
        <w:pStyle w:val="a4"/>
        <w:numPr>
          <w:ilvl w:val="1"/>
          <w:numId w:val="2"/>
        </w:numPr>
        <w:ind w:left="-142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9C2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C2400" w:rsidRPr="009C2400">
        <w:rPr>
          <w:rFonts w:ascii="Times New Roman" w:hAnsi="Times New Roman" w:cs="Times New Roman"/>
          <w:b/>
          <w:bCs/>
          <w:sz w:val="24"/>
          <w:szCs w:val="24"/>
        </w:rPr>
        <w:t>Проведение качественного социологического исследования удовлетворенности работой центров обслуживания МОЭК и визуальной и контентной оценки специализированного микросайта ПАО «МОЭК»  среди представителей целевой аудитории.</w:t>
      </w:r>
    </w:p>
    <w:p w:rsidR="00427DA0" w:rsidRPr="004B68B5" w:rsidRDefault="00B15782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</w:t>
      </w:r>
      <w:r w:rsidR="00427DA0" w:rsidRPr="004B68B5">
        <w:rPr>
          <w:rFonts w:ascii="Times New Roman" w:hAnsi="Times New Roman" w:cs="Times New Roman"/>
          <w:bCs/>
          <w:sz w:val="24"/>
          <w:szCs w:val="24"/>
        </w:rPr>
        <w:t>азработка методической части исследования, проведение полевого анкетирования, ввод и контроль данных.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Целевая аудитория</w:t>
      </w:r>
      <w:r w:rsidR="009C2400">
        <w:rPr>
          <w:rFonts w:ascii="Times New Roman" w:hAnsi="Times New Roman" w:cs="Times New Roman"/>
          <w:bCs/>
          <w:sz w:val="24"/>
          <w:szCs w:val="24"/>
        </w:rPr>
        <w:t xml:space="preserve"> опроса</w:t>
      </w:r>
      <w:r w:rsidRPr="004B68B5">
        <w:rPr>
          <w:rFonts w:ascii="Times New Roman" w:hAnsi="Times New Roman" w:cs="Times New Roman"/>
          <w:bCs/>
          <w:sz w:val="24"/>
          <w:szCs w:val="24"/>
        </w:rPr>
        <w:t>: главные инженеры, руководители ТСЖ, ЖСК, представители крупных оптовых потребителей (бизнес-центры, жилищные комплексы), муниципальные потребители (школы, детсады) и т.д.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Формат: опрос на выходе из центров обслуживания, анкета из 20 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(двадцати) </w:t>
      </w:r>
      <w:r w:rsidRPr="004B68B5">
        <w:rPr>
          <w:rFonts w:ascii="Times New Roman" w:hAnsi="Times New Roman" w:cs="Times New Roman"/>
          <w:bCs/>
          <w:sz w:val="24"/>
          <w:szCs w:val="24"/>
        </w:rPr>
        <w:t>содержательных вопросов, длительность одного интервью – 10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 (десять)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минут. 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Выборка: не менее  1 000 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(тысячи) </w:t>
      </w:r>
      <w:r w:rsidRPr="004B68B5">
        <w:rPr>
          <w:rFonts w:ascii="Times New Roman" w:hAnsi="Times New Roman" w:cs="Times New Roman"/>
          <w:bCs/>
          <w:sz w:val="24"/>
          <w:szCs w:val="24"/>
        </w:rPr>
        <w:t>человек, по принципу «каждого n-ого». Шаг</w:t>
      </w:r>
      <w:r w:rsidR="009C2400">
        <w:rPr>
          <w:rFonts w:ascii="Times New Roman" w:hAnsi="Times New Roman" w:cs="Times New Roman"/>
          <w:bCs/>
          <w:sz w:val="24"/>
          <w:szCs w:val="24"/>
        </w:rPr>
        <w:t xml:space="preserve"> выборки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плавающий - расчет ежедневно на следующий день по результатам проходимости каждого офиса, при необходимости на одном участке должно работать одновременно несколько интервьюеров для соблюдения шага </w:t>
      </w:r>
      <w:r>
        <w:rPr>
          <w:rFonts w:ascii="Times New Roman" w:hAnsi="Times New Roman" w:cs="Times New Roman"/>
          <w:bCs/>
          <w:sz w:val="24"/>
          <w:szCs w:val="24"/>
        </w:rPr>
        <w:t>выборки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.  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При наполняемости каждой  подгруппы внутри целевой аудитории не менее 300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 (трёхсот)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человек - в выводах предоставляется соответствующий анализ, задача репрезентировать отдельные офисы не ставится. 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Длительность полевых работ на объектах: около 10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 (десяти)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рабочих дней в зависимости от проходимости.</w:t>
      </w:r>
    </w:p>
    <w:p w:rsidR="00427DA0" w:rsidRPr="00746546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46546">
        <w:rPr>
          <w:rFonts w:ascii="Times New Roman" w:hAnsi="Times New Roman" w:cs="Times New Roman"/>
          <w:bCs/>
          <w:sz w:val="24"/>
          <w:szCs w:val="24"/>
        </w:rPr>
        <w:t xml:space="preserve">География: 3 офиса: </w:t>
      </w:r>
      <w:r w:rsidR="00746546" w:rsidRPr="00746546">
        <w:rPr>
          <w:rFonts w:ascii="Times New Roman" w:hAnsi="Times New Roman" w:cs="Times New Roman"/>
          <w:bCs/>
          <w:sz w:val="24"/>
          <w:szCs w:val="24"/>
        </w:rPr>
        <w:t>отделение сбыта №1 г. (Москва, ул. Складочная, д. 1А, стр.1)</w:t>
      </w:r>
      <w:r w:rsidRPr="007465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46546" w:rsidRPr="00746546">
        <w:rPr>
          <w:rFonts w:ascii="Times New Roman" w:hAnsi="Times New Roman" w:cs="Times New Roman"/>
          <w:bCs/>
          <w:sz w:val="24"/>
          <w:szCs w:val="24"/>
        </w:rPr>
        <w:t>отделение сбыта №2 (г. Москва, ул. Бибиревская, д. 8 кор. 1</w:t>
      </w:r>
      <w:r w:rsidR="00746546">
        <w:rPr>
          <w:rFonts w:ascii="Times New Roman" w:hAnsi="Times New Roman" w:cs="Times New Roman"/>
          <w:bCs/>
          <w:sz w:val="24"/>
          <w:szCs w:val="24"/>
        </w:rPr>
        <w:t>)</w:t>
      </w:r>
      <w:r w:rsidRPr="00746546">
        <w:rPr>
          <w:rFonts w:ascii="Times New Roman" w:hAnsi="Times New Roman" w:cs="Times New Roman"/>
          <w:bCs/>
          <w:sz w:val="24"/>
          <w:szCs w:val="24"/>
        </w:rPr>
        <w:t>,</w:t>
      </w:r>
      <w:r w:rsidR="00C84270">
        <w:rPr>
          <w:rFonts w:ascii="Times New Roman" w:hAnsi="Times New Roman" w:cs="Times New Roman"/>
          <w:bCs/>
          <w:sz w:val="24"/>
          <w:szCs w:val="24"/>
        </w:rPr>
        <w:t xml:space="preserve"> отделение сбыта № 4 (г. Москва, </w:t>
      </w:r>
      <w:r w:rsidRPr="00746546">
        <w:rPr>
          <w:rFonts w:ascii="Times New Roman" w:hAnsi="Times New Roman" w:cs="Times New Roman"/>
          <w:bCs/>
          <w:sz w:val="24"/>
          <w:szCs w:val="24"/>
        </w:rPr>
        <w:t>ул. Электродная</w:t>
      </w:r>
      <w:r w:rsidR="00C84270">
        <w:rPr>
          <w:rFonts w:ascii="Times New Roman" w:hAnsi="Times New Roman" w:cs="Times New Roman"/>
          <w:bCs/>
          <w:sz w:val="24"/>
          <w:szCs w:val="24"/>
        </w:rPr>
        <w:t>, д.4)</w:t>
      </w:r>
      <w:r w:rsidRPr="00746546">
        <w:rPr>
          <w:rFonts w:ascii="Times New Roman" w:hAnsi="Times New Roman" w:cs="Times New Roman"/>
          <w:bCs/>
          <w:sz w:val="24"/>
          <w:szCs w:val="24"/>
        </w:rPr>
        <w:t>.  Работа офисов – с 8.00 до 17.00 по будням. В пятницу – короткий день.</w:t>
      </w:r>
    </w:p>
    <w:p w:rsidR="00427DA0" w:rsidRPr="00C45364" w:rsidRDefault="00427DA0" w:rsidP="00252B7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DA0" w:rsidRPr="004B68B5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B68B5">
        <w:rPr>
          <w:rFonts w:ascii="Times New Roman" w:hAnsi="Times New Roman" w:cs="Times New Roman"/>
          <w:b/>
          <w:bCs/>
          <w:sz w:val="24"/>
          <w:szCs w:val="24"/>
        </w:rPr>
        <w:t xml:space="preserve"> Презентация специализированного микросайта ПАО «МОЭК» для потребителей.</w:t>
      </w:r>
    </w:p>
    <w:p w:rsidR="00427DA0" w:rsidRPr="009C2400" w:rsidRDefault="00B15782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427DA0" w:rsidRPr="009C2400">
        <w:rPr>
          <w:rFonts w:ascii="Times New Roman" w:hAnsi="Times New Roman" w:cs="Times New Roman"/>
          <w:bCs/>
          <w:sz w:val="24"/>
          <w:szCs w:val="24"/>
        </w:rPr>
        <w:t>одготовка и обеспечение проведения мероприятия (продолжительность не более 1</w:t>
      </w:r>
      <w:r>
        <w:rPr>
          <w:rFonts w:ascii="Times New Roman" w:hAnsi="Times New Roman" w:cs="Times New Roman"/>
          <w:bCs/>
          <w:sz w:val="24"/>
          <w:szCs w:val="24"/>
        </w:rPr>
        <w:t xml:space="preserve"> (одного)</w:t>
      </w:r>
      <w:r w:rsidR="00427DA0" w:rsidRPr="009C2400">
        <w:rPr>
          <w:rFonts w:ascii="Times New Roman" w:hAnsi="Times New Roman" w:cs="Times New Roman"/>
          <w:bCs/>
          <w:sz w:val="24"/>
          <w:szCs w:val="24"/>
        </w:rPr>
        <w:t xml:space="preserve"> часа) для </w:t>
      </w:r>
      <w:r w:rsidR="00427DA0" w:rsidRPr="009C2400">
        <w:rPr>
          <w:rFonts w:ascii="Times New Roman" w:hAnsi="Times New Roman" w:cs="Times New Roman"/>
          <w:bCs/>
          <w:sz w:val="24"/>
          <w:szCs w:val="24"/>
        </w:rPr>
        <w:lastRenderedPageBreak/>
        <w:t>представителей управляющих компаний с демонстрацией мультимедийной презентации специализированного микросайта ПАО «МОЭК» для</w:t>
      </w:r>
      <w:r w:rsidR="009C2400">
        <w:rPr>
          <w:rFonts w:ascii="Times New Roman" w:hAnsi="Times New Roman" w:cs="Times New Roman"/>
          <w:bCs/>
          <w:sz w:val="24"/>
          <w:szCs w:val="24"/>
        </w:rPr>
        <w:t xml:space="preserve"> руководит</w:t>
      </w:r>
      <w:r w:rsidR="001561F7">
        <w:rPr>
          <w:rFonts w:ascii="Times New Roman" w:hAnsi="Times New Roman" w:cs="Times New Roman"/>
          <w:bCs/>
          <w:sz w:val="24"/>
          <w:szCs w:val="24"/>
        </w:rPr>
        <w:t>е</w:t>
      </w:r>
      <w:r w:rsidR="009C2400">
        <w:rPr>
          <w:rFonts w:ascii="Times New Roman" w:hAnsi="Times New Roman" w:cs="Times New Roman"/>
          <w:bCs/>
          <w:sz w:val="24"/>
          <w:szCs w:val="24"/>
        </w:rPr>
        <w:t>лей</w:t>
      </w:r>
      <w:r w:rsidR="00427DA0" w:rsidRPr="009C2400">
        <w:rPr>
          <w:rFonts w:ascii="Times New Roman" w:hAnsi="Times New Roman" w:cs="Times New Roman"/>
          <w:bCs/>
          <w:sz w:val="24"/>
          <w:szCs w:val="24"/>
        </w:rPr>
        <w:t xml:space="preserve">  управляющих компаний.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Визуальная стилистика: полное соответствие фирменному стилю ПАО «МОЭК», светлые тона, лаконичность. 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Сроки  проведения мероприятия: </w:t>
      </w:r>
      <w:r w:rsidR="001561F7">
        <w:rPr>
          <w:rFonts w:ascii="Times New Roman" w:hAnsi="Times New Roman" w:cs="Times New Roman"/>
          <w:bCs/>
          <w:sz w:val="24"/>
          <w:szCs w:val="24"/>
        </w:rPr>
        <w:t>апрель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– декабрь 2017 г.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Место проведения: г. Москва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Концепция мероприятия: фокус на тематику мероприятия, включая предложения по визуальной концепции, концепту мультимедийной презентации для отображения тематического содержания мероприятия.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Производство презентационных материалов:  </w:t>
      </w:r>
      <w:r>
        <w:rPr>
          <w:rFonts w:ascii="Times New Roman" w:hAnsi="Times New Roman" w:cs="Times New Roman"/>
          <w:bCs/>
          <w:sz w:val="24"/>
          <w:szCs w:val="24"/>
        </w:rPr>
        <w:t>мультимедий</w:t>
      </w:r>
      <w:r w:rsidRPr="004B68B5">
        <w:rPr>
          <w:rFonts w:ascii="Times New Roman" w:hAnsi="Times New Roman" w:cs="Times New Roman"/>
          <w:bCs/>
          <w:sz w:val="24"/>
          <w:szCs w:val="24"/>
        </w:rPr>
        <w:t>ная презентация (</w:t>
      </w:r>
      <w:r>
        <w:rPr>
          <w:rFonts w:ascii="Times New Roman" w:hAnsi="Times New Roman" w:cs="Times New Roman"/>
          <w:bCs/>
          <w:sz w:val="24"/>
          <w:szCs w:val="24"/>
        </w:rPr>
        <w:t>не менее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B2A06">
        <w:rPr>
          <w:rFonts w:ascii="Times New Roman" w:hAnsi="Times New Roman" w:cs="Times New Roman"/>
          <w:bCs/>
          <w:sz w:val="24"/>
          <w:szCs w:val="24"/>
        </w:rPr>
        <w:t>двадцати</w:t>
      </w:r>
      <w:r w:rsidR="00B15782">
        <w:rPr>
          <w:rFonts w:ascii="Times New Roman" w:hAnsi="Times New Roman" w:cs="Times New Roman"/>
          <w:bCs/>
          <w:sz w:val="24"/>
          <w:szCs w:val="24"/>
        </w:rPr>
        <w:t>)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слайдов), демонстрирующая возможности специализированного микросайта ПАО «МОЭК» для потребителей название сайта.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Подбор и аренда площадки  в г. Москва вместимостью 150 </w:t>
      </w:r>
      <w:r w:rsidR="002B2A06">
        <w:rPr>
          <w:rFonts w:ascii="Times New Roman" w:hAnsi="Times New Roman" w:cs="Times New Roman"/>
          <w:bCs/>
          <w:sz w:val="24"/>
          <w:szCs w:val="24"/>
        </w:rPr>
        <w:t xml:space="preserve">(сто пятьдесят) </w:t>
      </w:r>
      <w:r w:rsidRPr="004B68B5">
        <w:rPr>
          <w:rFonts w:ascii="Times New Roman" w:hAnsi="Times New Roman" w:cs="Times New Roman"/>
          <w:bCs/>
          <w:sz w:val="24"/>
          <w:szCs w:val="24"/>
        </w:rPr>
        <w:t>человек с учетом содержания и специфики мероприятия.</w:t>
      </w:r>
    </w:p>
    <w:p w:rsidR="009C2400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 xml:space="preserve">Техническое и административное обеспечение мероприятия согласно утверждённому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Заказчиком 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сценарию. 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Обеспечение оборудованием для воспроизведения информационно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мультимедийно</w:t>
      </w:r>
      <w:r>
        <w:rPr>
          <w:rFonts w:ascii="Times New Roman" w:hAnsi="Times New Roman" w:cs="Times New Roman"/>
          <w:bCs/>
          <w:sz w:val="24"/>
          <w:szCs w:val="24"/>
        </w:rPr>
        <w:t>й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презентации</w:t>
      </w:r>
      <w:r w:rsidRPr="004B68B5">
        <w:rPr>
          <w:rFonts w:ascii="Times New Roman" w:hAnsi="Times New Roman" w:cs="Times New Roman"/>
          <w:bCs/>
          <w:sz w:val="24"/>
          <w:szCs w:val="24"/>
        </w:rPr>
        <w:t xml:space="preserve"> с возможностью интерактивного управления этим контентом спикером со сцены.</w:t>
      </w:r>
    </w:p>
    <w:p w:rsidR="00427DA0" w:rsidRPr="004B68B5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8B5">
        <w:rPr>
          <w:rFonts w:ascii="Times New Roman" w:hAnsi="Times New Roman" w:cs="Times New Roman"/>
          <w:bCs/>
          <w:sz w:val="24"/>
          <w:szCs w:val="24"/>
        </w:rPr>
        <w:t>Фото- и видеосъемка мероприятия.</w:t>
      </w:r>
    </w:p>
    <w:p w:rsidR="00427DA0" w:rsidRPr="00C45364" w:rsidRDefault="00427DA0" w:rsidP="00252B72">
      <w:pPr>
        <w:pStyle w:val="a4"/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7DA0" w:rsidRDefault="009C240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7DA0" w:rsidRPr="008D0580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Обеспечение интервью представителя МОЭК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тему </w:t>
      </w:r>
      <w:r w:rsidR="00427DA0" w:rsidRPr="008D0580">
        <w:rPr>
          <w:rFonts w:ascii="Times New Roman" w:hAnsi="Times New Roman" w:cs="Times New Roman"/>
          <w:b/>
          <w:bCs/>
          <w:sz w:val="24"/>
          <w:szCs w:val="24"/>
        </w:rPr>
        <w:t xml:space="preserve"> клиенториентированности в ведущем общественно-политическом СМИ для популяризации микросайта ПАО «МОЭК» для потребителей</w:t>
      </w:r>
      <w:r w:rsidR="00427D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27DA0" w:rsidRPr="000D210E" w:rsidRDefault="00B15782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427DA0" w:rsidRPr="000D210E">
        <w:rPr>
          <w:rFonts w:ascii="Times New Roman" w:hAnsi="Times New Roman" w:cs="Times New Roman"/>
          <w:bCs/>
          <w:sz w:val="24"/>
          <w:szCs w:val="24"/>
        </w:rPr>
        <w:t xml:space="preserve">беспечение интервью представителя МОЭК по </w:t>
      </w:r>
      <w:proofErr w:type="spellStart"/>
      <w:r w:rsidR="00427DA0" w:rsidRPr="000D210E">
        <w:rPr>
          <w:rFonts w:ascii="Times New Roman" w:hAnsi="Times New Roman" w:cs="Times New Roman"/>
          <w:bCs/>
          <w:sz w:val="24"/>
          <w:szCs w:val="24"/>
        </w:rPr>
        <w:t>клиенториентированности</w:t>
      </w:r>
      <w:proofErr w:type="spellEnd"/>
      <w:r w:rsidR="00427DA0" w:rsidRPr="000D210E">
        <w:rPr>
          <w:rFonts w:ascii="Times New Roman" w:hAnsi="Times New Roman" w:cs="Times New Roman"/>
          <w:bCs/>
          <w:sz w:val="24"/>
          <w:szCs w:val="24"/>
        </w:rPr>
        <w:t xml:space="preserve"> в ведущем общественно-политическом СМИ </w:t>
      </w:r>
      <w:r w:rsidR="00427DA0">
        <w:rPr>
          <w:rFonts w:ascii="Times New Roman" w:hAnsi="Times New Roman" w:cs="Times New Roman"/>
          <w:bCs/>
          <w:sz w:val="24"/>
          <w:szCs w:val="24"/>
        </w:rPr>
        <w:t>по согласованию с Заказчиком</w:t>
      </w:r>
      <w:r w:rsidR="00427DA0" w:rsidRPr="000D210E">
        <w:rPr>
          <w:rFonts w:ascii="Times New Roman" w:hAnsi="Times New Roman" w:cs="Times New Roman"/>
          <w:bCs/>
          <w:sz w:val="24"/>
          <w:szCs w:val="24"/>
        </w:rPr>
        <w:t>: Ведомости, Коммерсант, РБК-</w:t>
      </w:r>
      <w:proofErr w:type="spellStart"/>
      <w:r w:rsidR="00427DA0" w:rsidRPr="000D210E">
        <w:rPr>
          <w:rFonts w:ascii="Times New Roman" w:hAnsi="Times New Roman" w:cs="Times New Roman"/>
          <w:bCs/>
          <w:sz w:val="24"/>
          <w:szCs w:val="24"/>
        </w:rPr>
        <w:t>daily</w:t>
      </w:r>
      <w:proofErr w:type="spellEnd"/>
      <w:r w:rsidR="00427DA0" w:rsidRPr="000D210E">
        <w:rPr>
          <w:rFonts w:ascii="Times New Roman" w:hAnsi="Times New Roman" w:cs="Times New Roman"/>
          <w:bCs/>
          <w:sz w:val="24"/>
          <w:szCs w:val="24"/>
        </w:rPr>
        <w:t>, Эксперт, Компания, Профиль</w:t>
      </w:r>
      <w:r w:rsidR="00427DA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27DA0" w:rsidRPr="000D210E">
        <w:rPr>
          <w:rFonts w:ascii="Times New Roman" w:hAnsi="Times New Roman" w:cs="Times New Roman"/>
          <w:bCs/>
          <w:sz w:val="24"/>
          <w:szCs w:val="24"/>
        </w:rPr>
        <w:t xml:space="preserve">Интерфакс, </w:t>
      </w:r>
      <w:r w:rsidR="00427DA0">
        <w:rPr>
          <w:rFonts w:ascii="Times New Roman" w:hAnsi="Times New Roman" w:cs="Times New Roman"/>
          <w:bCs/>
          <w:sz w:val="24"/>
          <w:szCs w:val="24"/>
        </w:rPr>
        <w:t xml:space="preserve">ТАСС, РИА Новости, </w:t>
      </w:r>
      <w:proofErr w:type="spellStart"/>
      <w:r w:rsidR="00427DA0">
        <w:rPr>
          <w:rFonts w:ascii="Times New Roman" w:hAnsi="Times New Roman" w:cs="Times New Roman"/>
          <w:bCs/>
          <w:sz w:val="24"/>
          <w:szCs w:val="24"/>
        </w:rPr>
        <w:t>Финмаркет</w:t>
      </w:r>
      <w:proofErr w:type="spellEnd"/>
      <w:r w:rsidR="00427DA0">
        <w:rPr>
          <w:rFonts w:ascii="Times New Roman" w:hAnsi="Times New Roman" w:cs="Times New Roman"/>
          <w:bCs/>
          <w:sz w:val="24"/>
          <w:szCs w:val="24"/>
        </w:rPr>
        <w:t xml:space="preserve">, АК&amp;M, </w:t>
      </w:r>
      <w:r w:rsidR="00427DA0" w:rsidRPr="000D210E">
        <w:rPr>
          <w:rFonts w:ascii="Times New Roman" w:hAnsi="Times New Roman" w:cs="Times New Roman"/>
          <w:bCs/>
          <w:sz w:val="24"/>
          <w:szCs w:val="24"/>
        </w:rPr>
        <w:t>РБК-ТВ,</w:t>
      </w:r>
      <w:r w:rsidR="00427DA0">
        <w:rPr>
          <w:rFonts w:ascii="Times New Roman" w:hAnsi="Times New Roman" w:cs="Times New Roman"/>
          <w:bCs/>
          <w:sz w:val="24"/>
          <w:szCs w:val="24"/>
        </w:rPr>
        <w:t xml:space="preserve"> НТВ, </w:t>
      </w:r>
      <w:proofErr w:type="spellStart"/>
      <w:r w:rsidR="00427DA0" w:rsidRPr="000D210E">
        <w:rPr>
          <w:rFonts w:ascii="Times New Roman" w:hAnsi="Times New Roman" w:cs="Times New Roman"/>
          <w:bCs/>
          <w:sz w:val="24"/>
          <w:szCs w:val="24"/>
        </w:rPr>
        <w:t>B</w:t>
      </w:r>
      <w:r w:rsidR="00427DA0">
        <w:rPr>
          <w:rFonts w:ascii="Times New Roman" w:hAnsi="Times New Roman" w:cs="Times New Roman"/>
          <w:bCs/>
          <w:sz w:val="24"/>
          <w:szCs w:val="24"/>
        </w:rPr>
        <w:t>usiness</w:t>
      </w:r>
      <w:proofErr w:type="spellEnd"/>
      <w:r w:rsidR="00427DA0">
        <w:rPr>
          <w:rFonts w:ascii="Times New Roman" w:hAnsi="Times New Roman" w:cs="Times New Roman"/>
          <w:bCs/>
          <w:sz w:val="24"/>
          <w:szCs w:val="24"/>
        </w:rPr>
        <w:t xml:space="preserve"> FM,  Эхо Москвы, РБК, Gazeta.ru, Lenta.ru </w:t>
      </w:r>
      <w:proofErr w:type="spellStart"/>
      <w:r w:rsidR="00427DA0">
        <w:rPr>
          <w:rFonts w:ascii="Times New Roman" w:hAnsi="Times New Roman" w:cs="Times New Roman"/>
          <w:bCs/>
          <w:sz w:val="24"/>
          <w:szCs w:val="24"/>
          <w:lang w:val="en-US"/>
        </w:rPr>
        <w:t>Vesti</w:t>
      </w:r>
      <w:proofErr w:type="spellEnd"/>
      <w:r w:rsidR="00427DA0" w:rsidRPr="0054002F">
        <w:rPr>
          <w:rFonts w:ascii="Times New Roman" w:hAnsi="Times New Roman" w:cs="Times New Roman"/>
          <w:bCs/>
          <w:sz w:val="24"/>
          <w:szCs w:val="24"/>
        </w:rPr>
        <w:t>.</w:t>
      </w:r>
      <w:proofErr w:type="spellStart"/>
      <w:r w:rsidR="00427DA0">
        <w:rPr>
          <w:rFonts w:ascii="Times New Roman" w:hAnsi="Times New Roman" w:cs="Times New Roman"/>
          <w:bCs/>
          <w:sz w:val="24"/>
          <w:szCs w:val="24"/>
          <w:lang w:val="en-US"/>
        </w:rPr>
        <w:t>ru</w:t>
      </w:r>
      <w:proofErr w:type="spellEnd"/>
      <w:r w:rsidR="00427DA0" w:rsidRPr="0054002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7DA0">
        <w:rPr>
          <w:rFonts w:ascii="Times New Roman" w:hAnsi="Times New Roman" w:cs="Times New Roman"/>
          <w:bCs/>
          <w:sz w:val="24"/>
          <w:szCs w:val="24"/>
        </w:rPr>
        <w:t>и др.</w:t>
      </w:r>
    </w:p>
    <w:p w:rsidR="00427DA0" w:rsidRPr="000D210E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D210E">
        <w:rPr>
          <w:rFonts w:ascii="Times New Roman" w:hAnsi="Times New Roman" w:cs="Times New Roman"/>
          <w:bCs/>
          <w:sz w:val="24"/>
          <w:szCs w:val="24"/>
        </w:rPr>
        <w:t>Проведение переговоров с руководством редакций СМИ для оценки соответствия темы интервью редакционной политике и достижени</w:t>
      </w:r>
      <w:r w:rsidR="00B15782">
        <w:rPr>
          <w:rFonts w:ascii="Times New Roman" w:hAnsi="Times New Roman" w:cs="Times New Roman"/>
          <w:bCs/>
          <w:sz w:val="24"/>
          <w:szCs w:val="24"/>
        </w:rPr>
        <w:t>е</w:t>
      </w:r>
      <w:r w:rsidRPr="000D210E">
        <w:rPr>
          <w:rFonts w:ascii="Times New Roman" w:hAnsi="Times New Roman" w:cs="Times New Roman"/>
          <w:bCs/>
          <w:sz w:val="24"/>
          <w:szCs w:val="24"/>
        </w:rPr>
        <w:t xml:space="preserve"> договоренностей о возможности подготовки </w:t>
      </w:r>
      <w:r>
        <w:rPr>
          <w:rFonts w:ascii="Times New Roman" w:hAnsi="Times New Roman" w:cs="Times New Roman"/>
          <w:bCs/>
          <w:sz w:val="24"/>
          <w:szCs w:val="24"/>
        </w:rPr>
        <w:t>интервью</w:t>
      </w:r>
      <w:r w:rsidRPr="000D210E">
        <w:rPr>
          <w:rFonts w:ascii="Times New Roman" w:hAnsi="Times New Roman" w:cs="Times New Roman"/>
          <w:bCs/>
          <w:sz w:val="24"/>
          <w:szCs w:val="24"/>
        </w:rPr>
        <w:t xml:space="preserve"> на заданную тему. Отбор необходимой для подготовки интервью  информации и подготовка ключевых тезисов.</w:t>
      </w:r>
    </w:p>
    <w:p w:rsidR="00427DA0" w:rsidRPr="0054002F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4002F">
        <w:rPr>
          <w:rFonts w:ascii="Times New Roman" w:hAnsi="Times New Roman" w:cs="Times New Roman"/>
          <w:bCs/>
          <w:sz w:val="24"/>
          <w:szCs w:val="24"/>
        </w:rPr>
        <w:t>Организация встреч журналистов с представителями Заказчика для проведения интервью. Отбор и согласование с Заказчиком иллюстративного материала, используемого в публикации. Оказание консультационной поддержки по вопросам информационной политики, поиск и предоставление журналистам необходимой дополнительной информации.</w:t>
      </w:r>
    </w:p>
    <w:p w:rsidR="00427DA0" w:rsidRPr="008D0580" w:rsidRDefault="00427DA0" w:rsidP="00252B72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Pr="004D2811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D2811">
        <w:rPr>
          <w:rFonts w:ascii="Times New Roman" w:hAnsi="Times New Roman" w:cs="Times New Roman"/>
          <w:b/>
          <w:bCs/>
          <w:sz w:val="24"/>
          <w:szCs w:val="24"/>
        </w:rPr>
        <w:t xml:space="preserve">Републикация интервью представителя МОЭК </w:t>
      </w:r>
      <w:r w:rsidR="00B15782">
        <w:rPr>
          <w:rFonts w:ascii="Times New Roman" w:hAnsi="Times New Roman" w:cs="Times New Roman"/>
          <w:b/>
          <w:bCs/>
          <w:sz w:val="24"/>
          <w:szCs w:val="24"/>
        </w:rPr>
        <w:t>на тему</w:t>
      </w:r>
      <w:r w:rsidRPr="004D2811">
        <w:rPr>
          <w:rFonts w:ascii="Times New Roman" w:hAnsi="Times New Roman" w:cs="Times New Roman"/>
          <w:b/>
          <w:bCs/>
          <w:sz w:val="24"/>
          <w:szCs w:val="24"/>
        </w:rPr>
        <w:t xml:space="preserve"> клиенто</w:t>
      </w:r>
      <w:r w:rsidR="00BC68AB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4D2811">
        <w:rPr>
          <w:rFonts w:ascii="Times New Roman" w:hAnsi="Times New Roman" w:cs="Times New Roman"/>
          <w:b/>
          <w:bCs/>
          <w:sz w:val="24"/>
          <w:szCs w:val="24"/>
        </w:rPr>
        <w:t>риентированности  ведущими он-лайн СМИ.</w:t>
      </w:r>
    </w:p>
    <w:p w:rsidR="00427DA0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2811">
        <w:rPr>
          <w:rFonts w:ascii="Times New Roman" w:hAnsi="Times New Roman" w:cs="Times New Roman"/>
          <w:bCs/>
          <w:sz w:val="24"/>
          <w:szCs w:val="24"/>
        </w:rPr>
        <w:t>Инициирование републикаций интервью представителя МОЭК ведущими он-лайн СМИ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07B5">
        <w:rPr>
          <w:rFonts w:ascii="Times New Roman" w:hAnsi="Times New Roman" w:cs="Times New Roman"/>
          <w:bCs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5B07B5">
        <w:rPr>
          <w:rFonts w:ascii="Times New Roman" w:hAnsi="Times New Roman" w:cs="Times New Roman"/>
          <w:bCs/>
          <w:sz w:val="24"/>
          <w:szCs w:val="24"/>
        </w:rPr>
        <w:t>0</w:t>
      </w:r>
      <w:r w:rsidR="00B15782">
        <w:rPr>
          <w:rFonts w:ascii="Times New Roman" w:hAnsi="Times New Roman" w:cs="Times New Roman"/>
          <w:bCs/>
          <w:sz w:val="24"/>
          <w:szCs w:val="24"/>
        </w:rPr>
        <w:t xml:space="preserve"> (десяти)</w:t>
      </w:r>
      <w:r>
        <w:rPr>
          <w:rFonts w:ascii="Times New Roman" w:hAnsi="Times New Roman" w:cs="Times New Roman"/>
          <w:bCs/>
          <w:sz w:val="24"/>
          <w:szCs w:val="24"/>
        </w:rPr>
        <w:t xml:space="preserve"> републикаций.</w:t>
      </w:r>
    </w:p>
    <w:p w:rsidR="00427DA0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Посещаемость</w:t>
      </w:r>
      <w:r w:rsidRPr="004D281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 w:rsidRPr="004D2811">
        <w:rPr>
          <w:rFonts w:ascii="Times New Roman" w:hAnsi="Times New Roman" w:cs="Times New Roman"/>
          <w:bCs/>
          <w:sz w:val="24"/>
          <w:szCs w:val="24"/>
        </w:rPr>
        <w:t>н-лайн СМИ не менее 15 000 (пятнадцати тысяч) человек в день.</w:t>
      </w:r>
    </w:p>
    <w:p w:rsidR="00427DA0" w:rsidRPr="004D2811" w:rsidRDefault="00427DA0" w:rsidP="00252B72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Pr="00D03982" w:rsidRDefault="00427DA0" w:rsidP="00252B72">
      <w:pPr>
        <w:pStyle w:val="a4"/>
        <w:numPr>
          <w:ilvl w:val="1"/>
          <w:numId w:val="2"/>
        </w:numPr>
        <w:spacing w:after="0" w:line="240" w:lineRule="auto"/>
        <w:ind w:left="-142" w:right="33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3982">
        <w:rPr>
          <w:rFonts w:ascii="Times New Roman" w:hAnsi="Times New Roman" w:cs="Times New Roman"/>
          <w:b/>
          <w:bCs/>
          <w:sz w:val="24"/>
          <w:szCs w:val="24"/>
        </w:rPr>
        <w:t>Проведение вспомогательной баннерной кампании по популяризации микросайта ПАО «МОЭК» для потребителей в ведущих профильных он-лайн изданиях</w:t>
      </w:r>
    </w:p>
    <w:p w:rsidR="00427DA0" w:rsidRPr="004D2811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2811">
        <w:rPr>
          <w:rFonts w:ascii="Times New Roman" w:hAnsi="Times New Roman" w:cs="Times New Roman"/>
          <w:bCs/>
          <w:sz w:val="24"/>
          <w:szCs w:val="24"/>
        </w:rPr>
        <w:t>Организация целевого трафика на микросайт ПАО</w:t>
      </w:r>
      <w:r w:rsidR="00BC68AB">
        <w:rPr>
          <w:rFonts w:ascii="Times New Roman" w:hAnsi="Times New Roman" w:cs="Times New Roman"/>
          <w:bCs/>
          <w:sz w:val="24"/>
          <w:szCs w:val="24"/>
        </w:rPr>
        <w:t> </w:t>
      </w:r>
      <w:r w:rsidRPr="004D2811">
        <w:rPr>
          <w:rFonts w:ascii="Times New Roman" w:hAnsi="Times New Roman" w:cs="Times New Roman"/>
          <w:bCs/>
          <w:sz w:val="24"/>
          <w:szCs w:val="24"/>
        </w:rPr>
        <w:t>«МОЭК».</w:t>
      </w:r>
    </w:p>
    <w:p w:rsidR="00427DA0" w:rsidRPr="004D2811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D2811">
        <w:rPr>
          <w:rFonts w:ascii="Times New Roman" w:hAnsi="Times New Roman" w:cs="Times New Roman"/>
          <w:bCs/>
          <w:sz w:val="24"/>
          <w:szCs w:val="24"/>
        </w:rPr>
        <w:t xml:space="preserve">Баннерная кампания на не менее чем 5 (пять) специализированных ресурсах сроком не менее 1 (одного) </w:t>
      </w:r>
      <w:r w:rsidR="00B15782">
        <w:rPr>
          <w:rFonts w:ascii="Times New Roman" w:hAnsi="Times New Roman" w:cs="Times New Roman"/>
          <w:bCs/>
          <w:sz w:val="24"/>
          <w:szCs w:val="24"/>
        </w:rPr>
        <w:t>месяц</w:t>
      </w:r>
      <w:r w:rsidR="002B2A06">
        <w:rPr>
          <w:rFonts w:ascii="Times New Roman" w:hAnsi="Times New Roman" w:cs="Times New Roman"/>
          <w:bCs/>
          <w:sz w:val="24"/>
          <w:szCs w:val="24"/>
        </w:rPr>
        <w:t>а</w:t>
      </w:r>
      <w:r w:rsidR="00B15782">
        <w:rPr>
          <w:rFonts w:ascii="Times New Roman" w:hAnsi="Times New Roman" w:cs="Times New Roman"/>
          <w:bCs/>
          <w:sz w:val="24"/>
          <w:szCs w:val="24"/>
        </w:rPr>
        <w:t>.</w:t>
      </w:r>
    </w:p>
    <w:p w:rsidR="00427DA0" w:rsidRPr="004D2811" w:rsidRDefault="00427DA0" w:rsidP="00252B72">
      <w:pPr>
        <w:pStyle w:val="a4"/>
        <w:numPr>
          <w:ilvl w:val="2"/>
          <w:numId w:val="2"/>
        </w:num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5364">
        <w:rPr>
          <w:rFonts w:ascii="Times New Roman" w:hAnsi="Times New Roman" w:cs="Times New Roman"/>
          <w:bCs/>
          <w:sz w:val="24"/>
          <w:szCs w:val="24"/>
        </w:rPr>
        <w:t>Посещаемость специализированных ресурсов, на которых проводится кампания</w:t>
      </w:r>
      <w:r w:rsidR="00BC68AB">
        <w:rPr>
          <w:rFonts w:ascii="Times New Roman" w:hAnsi="Times New Roman" w:cs="Times New Roman"/>
          <w:bCs/>
          <w:sz w:val="24"/>
          <w:szCs w:val="24"/>
        </w:rPr>
        <w:t>,</w:t>
      </w:r>
      <w:r w:rsidRPr="00C45364">
        <w:rPr>
          <w:rFonts w:ascii="Times New Roman" w:hAnsi="Times New Roman" w:cs="Times New Roman"/>
          <w:bCs/>
          <w:sz w:val="24"/>
          <w:szCs w:val="24"/>
        </w:rPr>
        <w:t xml:space="preserve"> не менее 15 000 (пятнадцати тысяч) человек в день.</w:t>
      </w:r>
    </w:p>
    <w:p w:rsidR="00427DA0" w:rsidRPr="00C45364" w:rsidRDefault="00427DA0" w:rsidP="00427DA0">
      <w:pPr>
        <w:pStyle w:val="a4"/>
        <w:spacing w:after="0" w:line="240" w:lineRule="auto"/>
        <w:ind w:right="339"/>
        <w:jc w:val="both"/>
        <w:rPr>
          <w:rFonts w:ascii="Times New Roman" w:hAnsi="Times New Roman" w:cs="Times New Roman"/>
          <w:sz w:val="24"/>
          <w:szCs w:val="24"/>
        </w:rPr>
      </w:pPr>
    </w:p>
    <w:p w:rsidR="00427DA0" w:rsidRDefault="00427DA0" w:rsidP="00427D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2811">
        <w:rPr>
          <w:rFonts w:ascii="Times New Roman" w:hAnsi="Times New Roman" w:cs="Times New Roman"/>
          <w:b/>
          <w:sz w:val="24"/>
          <w:szCs w:val="24"/>
        </w:rPr>
        <w:t>Требования к графику</w:t>
      </w:r>
      <w:r>
        <w:rPr>
          <w:rFonts w:ascii="Times New Roman" w:hAnsi="Times New Roman" w:cs="Times New Roman"/>
          <w:b/>
          <w:sz w:val="24"/>
          <w:szCs w:val="24"/>
        </w:rPr>
        <w:t xml:space="preserve"> оказания услуг.</w:t>
      </w:r>
    </w:p>
    <w:p w:rsidR="00427DA0" w:rsidRPr="005B07B5" w:rsidRDefault="00427DA0" w:rsidP="002B2A06">
      <w:pPr>
        <w:spacing w:after="0" w:line="240" w:lineRule="auto"/>
        <w:ind w:left="360" w:right="339"/>
        <w:jc w:val="both"/>
        <w:rPr>
          <w:rFonts w:ascii="Times New Roman" w:hAnsi="Times New Roman" w:cs="Times New Roman"/>
          <w:sz w:val="24"/>
          <w:szCs w:val="24"/>
        </w:rPr>
      </w:pPr>
      <w:r w:rsidRPr="005B07B5">
        <w:rPr>
          <w:rFonts w:ascii="Times New Roman" w:hAnsi="Times New Roman" w:cs="Times New Roman"/>
          <w:sz w:val="24"/>
          <w:szCs w:val="24"/>
        </w:rPr>
        <w:t xml:space="preserve">Срок начала </w:t>
      </w:r>
      <w:r w:rsidR="00B15782">
        <w:rPr>
          <w:rFonts w:ascii="Times New Roman" w:hAnsi="Times New Roman" w:cs="Times New Roman"/>
          <w:sz w:val="24"/>
          <w:szCs w:val="24"/>
        </w:rPr>
        <w:t>оказания услуг</w:t>
      </w:r>
      <w:r w:rsidRPr="005B07B5">
        <w:rPr>
          <w:rFonts w:ascii="Times New Roman" w:hAnsi="Times New Roman" w:cs="Times New Roman"/>
          <w:sz w:val="24"/>
          <w:szCs w:val="24"/>
        </w:rPr>
        <w:t xml:space="preserve"> – </w:t>
      </w:r>
      <w:r w:rsidR="00005136">
        <w:rPr>
          <w:rFonts w:ascii="Times New Roman" w:hAnsi="Times New Roman" w:cs="Times New Roman"/>
          <w:sz w:val="24"/>
          <w:szCs w:val="24"/>
        </w:rPr>
        <w:t>с момента заключения договора.</w:t>
      </w:r>
      <w:bookmarkStart w:id="0" w:name="_GoBack"/>
      <w:bookmarkEnd w:id="0"/>
      <w:r w:rsidRPr="005B07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7DA0" w:rsidRPr="005B07B5" w:rsidRDefault="00427DA0" w:rsidP="002B2A06">
      <w:pPr>
        <w:spacing w:after="0" w:line="240" w:lineRule="auto"/>
        <w:ind w:left="360" w:right="339"/>
        <w:jc w:val="both"/>
        <w:rPr>
          <w:rFonts w:ascii="Times New Roman" w:hAnsi="Times New Roman" w:cs="Times New Roman"/>
          <w:sz w:val="24"/>
          <w:szCs w:val="24"/>
        </w:rPr>
      </w:pPr>
      <w:r w:rsidRPr="005B07B5">
        <w:rPr>
          <w:rFonts w:ascii="Times New Roman" w:hAnsi="Times New Roman" w:cs="Times New Roman"/>
          <w:sz w:val="24"/>
          <w:szCs w:val="24"/>
        </w:rPr>
        <w:t xml:space="preserve">Срок окончания </w:t>
      </w:r>
      <w:r w:rsidR="00B15782">
        <w:rPr>
          <w:rFonts w:ascii="Times New Roman" w:hAnsi="Times New Roman" w:cs="Times New Roman"/>
          <w:sz w:val="24"/>
          <w:szCs w:val="24"/>
        </w:rPr>
        <w:t>оказания услуг</w:t>
      </w:r>
      <w:r w:rsidRPr="005B07B5">
        <w:rPr>
          <w:rFonts w:ascii="Times New Roman" w:hAnsi="Times New Roman" w:cs="Times New Roman"/>
          <w:sz w:val="24"/>
          <w:szCs w:val="24"/>
        </w:rPr>
        <w:t xml:space="preserve"> – 31 декабря 2017 г.</w:t>
      </w:r>
    </w:p>
    <w:p w:rsidR="00427DA0" w:rsidRPr="004D2811" w:rsidRDefault="00427DA0" w:rsidP="00427DA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7DA0" w:rsidRDefault="00427DA0" w:rsidP="00427DA0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0D6">
        <w:rPr>
          <w:rFonts w:ascii="Times New Roman" w:hAnsi="Times New Roman" w:cs="Times New Roman"/>
          <w:b/>
          <w:sz w:val="24"/>
          <w:szCs w:val="24"/>
        </w:rPr>
        <w:t>Требования по сроку гарантии качества на результаты услуг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27DA0" w:rsidRPr="005960D6" w:rsidRDefault="00427DA0" w:rsidP="00427DA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5960D6">
        <w:rPr>
          <w:rFonts w:ascii="Times New Roman" w:hAnsi="Times New Roman" w:cs="Times New Roman"/>
          <w:sz w:val="24"/>
          <w:szCs w:val="24"/>
        </w:rPr>
        <w:t xml:space="preserve">бязательства по 100% гарантии качества всех видов </w:t>
      </w:r>
      <w:r>
        <w:rPr>
          <w:rFonts w:ascii="Times New Roman" w:hAnsi="Times New Roman" w:cs="Times New Roman"/>
          <w:sz w:val="24"/>
          <w:szCs w:val="24"/>
        </w:rPr>
        <w:t>услуг</w:t>
      </w:r>
      <w:r w:rsidRPr="005960D6">
        <w:rPr>
          <w:rFonts w:ascii="Times New Roman" w:hAnsi="Times New Roman" w:cs="Times New Roman"/>
          <w:sz w:val="24"/>
          <w:szCs w:val="24"/>
        </w:rPr>
        <w:t xml:space="preserve">, входящих в Техническое задание, на срок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5960D6">
        <w:rPr>
          <w:rFonts w:ascii="Times New Roman" w:hAnsi="Times New Roman" w:cs="Times New Roman"/>
          <w:sz w:val="24"/>
          <w:szCs w:val="24"/>
        </w:rPr>
        <w:t xml:space="preserve"> </w:t>
      </w:r>
      <w:r w:rsidR="002B2A06">
        <w:rPr>
          <w:rFonts w:ascii="Times New Roman" w:hAnsi="Times New Roman" w:cs="Times New Roman"/>
          <w:sz w:val="24"/>
          <w:szCs w:val="24"/>
        </w:rPr>
        <w:t xml:space="preserve">(двенадцать) </w:t>
      </w:r>
      <w:r w:rsidRPr="005960D6">
        <w:rPr>
          <w:rFonts w:ascii="Times New Roman" w:hAnsi="Times New Roman" w:cs="Times New Roman"/>
          <w:sz w:val="24"/>
          <w:szCs w:val="24"/>
        </w:rPr>
        <w:t>месяцев.</w:t>
      </w:r>
    </w:p>
    <w:p w:rsidR="00427DA0" w:rsidRDefault="00427DA0" w:rsidP="00427DA0">
      <w:pPr>
        <w:spacing w:after="0" w:line="240" w:lineRule="auto"/>
        <w:ind w:right="33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27DA0" w:rsidRDefault="00427DA0" w:rsidP="00427DA0">
      <w:pPr>
        <w:spacing w:after="0" w:line="240" w:lineRule="auto"/>
        <w:ind w:right="3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315698540"/>
      <w:bookmarkEnd w:id="1"/>
    </w:p>
    <w:sectPr w:rsidR="00427DA0" w:rsidSect="004E0E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B72" w:rsidRDefault="00252B72" w:rsidP="00252B72">
      <w:pPr>
        <w:spacing w:after="0" w:line="240" w:lineRule="auto"/>
      </w:pPr>
      <w:r>
        <w:separator/>
      </w:r>
    </w:p>
  </w:endnote>
  <w:endnote w:type="continuationSeparator" w:id="0">
    <w:p w:rsidR="00252B72" w:rsidRDefault="00252B72" w:rsidP="00252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?????? Pro W3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B72" w:rsidRDefault="00252B72" w:rsidP="00252B72">
      <w:pPr>
        <w:spacing w:after="0" w:line="240" w:lineRule="auto"/>
      </w:pPr>
      <w:r>
        <w:separator/>
      </w:r>
    </w:p>
  </w:footnote>
  <w:footnote w:type="continuationSeparator" w:id="0">
    <w:p w:rsidR="00252B72" w:rsidRDefault="00252B72" w:rsidP="00252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D7C7F"/>
    <w:multiLevelType w:val="multilevel"/>
    <w:tmpl w:val="BC9E6B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1">
    <w:nsid w:val="50907411"/>
    <w:multiLevelType w:val="multilevel"/>
    <w:tmpl w:val="43B4C3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7DA0"/>
    <w:rsid w:val="00005136"/>
    <w:rsid w:val="001561F7"/>
    <w:rsid w:val="00252B72"/>
    <w:rsid w:val="002B2A06"/>
    <w:rsid w:val="003C3B55"/>
    <w:rsid w:val="00427DA0"/>
    <w:rsid w:val="006568A1"/>
    <w:rsid w:val="00746546"/>
    <w:rsid w:val="0083046E"/>
    <w:rsid w:val="008F57A1"/>
    <w:rsid w:val="0090009F"/>
    <w:rsid w:val="009C2400"/>
    <w:rsid w:val="00AE2A92"/>
    <w:rsid w:val="00B15782"/>
    <w:rsid w:val="00B856CB"/>
    <w:rsid w:val="00BC68AB"/>
    <w:rsid w:val="00C84270"/>
    <w:rsid w:val="00D60A45"/>
    <w:rsid w:val="00E844AD"/>
    <w:rsid w:val="00F3279C"/>
    <w:rsid w:val="00F42BD0"/>
    <w:rsid w:val="00FE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D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7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7DA0"/>
    <w:pPr>
      <w:ind w:left="720"/>
      <w:contextualSpacing/>
    </w:pPr>
  </w:style>
  <w:style w:type="character" w:customStyle="1" w:styleId="apple-converted-space">
    <w:name w:val="apple-converted-space"/>
    <w:basedOn w:val="a0"/>
    <w:rsid w:val="00427DA0"/>
  </w:style>
  <w:style w:type="character" w:styleId="a5">
    <w:name w:val="Strong"/>
    <w:qFormat/>
    <w:rsid w:val="00427DA0"/>
    <w:rPr>
      <w:b/>
      <w:bCs/>
    </w:rPr>
  </w:style>
  <w:style w:type="paragraph" w:styleId="a6">
    <w:name w:val="header"/>
    <w:basedOn w:val="a"/>
    <w:link w:val="a7"/>
    <w:uiPriority w:val="99"/>
    <w:unhideWhenUsed/>
    <w:rsid w:val="0025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2B72"/>
  </w:style>
  <w:style w:type="paragraph" w:styleId="a8">
    <w:name w:val="footer"/>
    <w:basedOn w:val="a"/>
    <w:link w:val="a9"/>
    <w:uiPriority w:val="99"/>
    <w:unhideWhenUsed/>
    <w:rsid w:val="00252B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2B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1575</Words>
  <Characters>8978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Skrabanskaya</dc:creator>
  <cp:lastModifiedBy>Ефремова Наталья Валериановна</cp:lastModifiedBy>
  <cp:revision>16</cp:revision>
  <dcterms:created xsi:type="dcterms:W3CDTF">2017-01-24T16:53:00Z</dcterms:created>
  <dcterms:modified xsi:type="dcterms:W3CDTF">2017-03-14T14:34:00Z</dcterms:modified>
</cp:coreProperties>
</file>