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A1B68" w14:textId="77777777" w:rsidR="00E62DB7" w:rsidRPr="00536667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14:paraId="500A45AA" w14:textId="77777777" w:rsidR="00E62DB7" w:rsidRPr="00561714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561714">
        <w:t>Т</w:t>
      </w:r>
      <w:r w:rsidR="00900BF4" w:rsidRPr="00561714">
        <w:t>ехническ</w:t>
      </w:r>
      <w:r w:rsidR="00355254" w:rsidRPr="00561714">
        <w:t>ое</w:t>
      </w:r>
      <w:r w:rsidR="00900BF4" w:rsidRPr="00561714">
        <w:t xml:space="preserve"> </w:t>
      </w:r>
      <w:r w:rsidR="00355254" w:rsidRPr="00561714">
        <w:t>задание</w:t>
      </w:r>
      <w:r w:rsidR="00900BF4" w:rsidRPr="00561714">
        <w:t xml:space="preserve"> </w:t>
      </w:r>
    </w:p>
    <w:p w14:paraId="351F5F47" w14:textId="77777777" w:rsidR="00440909" w:rsidRPr="00AC20E3" w:rsidRDefault="00EC71B2" w:rsidP="00AC20E3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61714">
        <w:rPr>
          <w:rFonts w:ascii="Times New Roman" w:eastAsia="Times New Roman" w:hAnsi="Times New Roman" w:cs="Times New Roman"/>
          <w:b/>
          <w:sz w:val="26"/>
          <w:szCs w:val="26"/>
        </w:rPr>
        <w:t xml:space="preserve">на поставку </w:t>
      </w:r>
      <w:r w:rsidR="008547B4" w:rsidRPr="00561714">
        <w:rPr>
          <w:rStyle w:val="911pt"/>
          <w:rFonts w:eastAsia="Courier New"/>
          <w:b/>
          <w:sz w:val="26"/>
          <w:szCs w:val="26"/>
          <w:u w:val="single"/>
        </w:rPr>
        <w:t>Лабораторного оборудования</w:t>
      </w:r>
      <w:r w:rsidR="00FC2218" w:rsidRPr="00561714">
        <w:rPr>
          <w:rStyle w:val="911pt"/>
          <w:rFonts w:eastAsia="Courier New"/>
          <w:sz w:val="24"/>
          <w:szCs w:val="24"/>
        </w:rPr>
        <w:t xml:space="preserve"> </w:t>
      </w:r>
      <w:r w:rsidRPr="00561714">
        <w:rPr>
          <w:rFonts w:ascii="Times New Roman" w:hAnsi="Times New Roman" w:cs="Times New Roman"/>
          <w:b/>
          <w:sz w:val="26"/>
          <w:szCs w:val="26"/>
        </w:rPr>
        <w:t>для нужд ПАО "МОЭК"</w:t>
      </w:r>
    </w:p>
    <w:p w14:paraId="0F96FC70" w14:textId="77777777" w:rsidR="00D466C3" w:rsidRPr="00A41EFC" w:rsidRDefault="00D466C3" w:rsidP="00D466C3">
      <w:pPr>
        <w:pStyle w:val="2"/>
        <w:shd w:val="clear" w:color="auto" w:fill="auto"/>
        <w:spacing w:after="0" w:line="360" w:lineRule="exact"/>
        <w:ind w:left="885"/>
        <w:jc w:val="both"/>
        <w:rPr>
          <w:sz w:val="26"/>
          <w:szCs w:val="26"/>
        </w:rPr>
      </w:pPr>
    </w:p>
    <w:p w14:paraId="2E5F1FC4" w14:textId="77777777" w:rsidR="00FB2207" w:rsidRPr="008547B4" w:rsidRDefault="00FB2207" w:rsidP="00817275">
      <w:pPr>
        <w:pStyle w:val="2"/>
        <w:shd w:val="clear" w:color="auto" w:fill="auto"/>
        <w:spacing w:after="0" w:line="320" w:lineRule="exact"/>
        <w:ind w:firstLine="709"/>
        <w:jc w:val="both"/>
        <w:rPr>
          <w:sz w:val="26"/>
          <w:szCs w:val="26"/>
        </w:rPr>
      </w:pPr>
      <w:r w:rsidRPr="008547B4">
        <w:rPr>
          <w:sz w:val="26"/>
          <w:szCs w:val="26"/>
        </w:rPr>
        <w:t xml:space="preserve">Вид деятельности </w:t>
      </w:r>
      <w:r w:rsidRPr="008547B4">
        <w:rPr>
          <w:sz w:val="26"/>
          <w:szCs w:val="26"/>
          <w:u w:val="single"/>
        </w:rPr>
        <w:t>обеспечение материально-техническими ресурсами</w:t>
      </w:r>
      <w:r w:rsidRPr="008547B4">
        <w:rPr>
          <w:sz w:val="26"/>
          <w:szCs w:val="26"/>
        </w:rPr>
        <w:t xml:space="preserve"> </w:t>
      </w:r>
    </w:p>
    <w:p w14:paraId="12527C32" w14:textId="77777777" w:rsidR="00D466C3" w:rsidRPr="008547B4" w:rsidRDefault="00D466C3" w:rsidP="00817275">
      <w:pPr>
        <w:pStyle w:val="2"/>
        <w:shd w:val="clear" w:color="auto" w:fill="auto"/>
        <w:spacing w:after="0" w:line="320" w:lineRule="exact"/>
        <w:ind w:firstLine="709"/>
        <w:jc w:val="both"/>
        <w:rPr>
          <w:sz w:val="26"/>
          <w:szCs w:val="26"/>
        </w:rPr>
      </w:pPr>
      <w:r w:rsidRPr="008547B4">
        <w:rPr>
          <w:sz w:val="26"/>
          <w:szCs w:val="26"/>
        </w:rPr>
        <w:t>Планируемый способ закупки – Открытый запрос предложений.</w:t>
      </w:r>
    </w:p>
    <w:p w14:paraId="0173436A" w14:textId="575D22FE" w:rsidR="00D466C3" w:rsidRPr="008547B4" w:rsidRDefault="00113BCC" w:rsidP="00817275">
      <w:pPr>
        <w:pStyle w:val="2"/>
        <w:shd w:val="clear" w:color="auto" w:fill="auto"/>
        <w:tabs>
          <w:tab w:val="center" w:leader="underscore" w:pos="2999"/>
          <w:tab w:val="right" w:pos="4504"/>
          <w:tab w:val="left" w:pos="4695"/>
        </w:tabs>
        <w:spacing w:after="120" w:line="320" w:lineRule="exact"/>
        <w:ind w:firstLine="709"/>
        <w:jc w:val="both"/>
        <w:rPr>
          <w:sz w:val="26"/>
          <w:szCs w:val="26"/>
        </w:rPr>
      </w:pPr>
      <w:r w:rsidRPr="008547B4">
        <w:rPr>
          <w:sz w:val="26"/>
          <w:szCs w:val="26"/>
        </w:rPr>
        <w:t>№ закупки –</w:t>
      </w:r>
      <w:r w:rsidR="00D673F7">
        <w:rPr>
          <w:sz w:val="26"/>
          <w:szCs w:val="26"/>
        </w:rPr>
        <w:t xml:space="preserve"> 11327/В</w:t>
      </w:r>
      <w:bookmarkStart w:id="0" w:name="_GoBack"/>
      <w:bookmarkEnd w:id="0"/>
    </w:p>
    <w:p w14:paraId="3DEDE44B" w14:textId="77777777" w:rsidR="00761E02" w:rsidRPr="008547B4" w:rsidRDefault="00761E02" w:rsidP="00817275">
      <w:pPr>
        <w:pStyle w:val="2"/>
        <w:numPr>
          <w:ilvl w:val="0"/>
          <w:numId w:val="10"/>
        </w:numPr>
        <w:shd w:val="clear" w:color="auto" w:fill="auto"/>
        <w:spacing w:after="0" w:line="320" w:lineRule="exact"/>
        <w:ind w:left="0" w:firstLine="709"/>
        <w:jc w:val="both"/>
        <w:rPr>
          <w:b/>
          <w:bCs/>
          <w:sz w:val="26"/>
          <w:szCs w:val="26"/>
        </w:rPr>
      </w:pPr>
      <w:r w:rsidRPr="008547B4">
        <w:rPr>
          <w:b/>
          <w:bCs/>
          <w:sz w:val="26"/>
          <w:szCs w:val="26"/>
        </w:rPr>
        <w:t>Общие требования</w:t>
      </w:r>
    </w:p>
    <w:p w14:paraId="6A5BE038" w14:textId="77777777" w:rsidR="000C001B" w:rsidRPr="0060728F" w:rsidRDefault="00FC2218" w:rsidP="00817275">
      <w:pPr>
        <w:pStyle w:val="2"/>
        <w:shd w:val="clear" w:color="auto" w:fill="auto"/>
        <w:spacing w:after="0" w:line="320" w:lineRule="exact"/>
        <w:ind w:firstLine="709"/>
        <w:jc w:val="both"/>
        <w:rPr>
          <w:bCs/>
          <w:sz w:val="26"/>
          <w:szCs w:val="26"/>
        </w:rPr>
      </w:pPr>
      <w:r w:rsidRPr="0060728F">
        <w:rPr>
          <w:bCs/>
          <w:sz w:val="26"/>
          <w:szCs w:val="26"/>
        </w:rPr>
        <w:t xml:space="preserve">Назначение и применение: для выполнения </w:t>
      </w:r>
      <w:r w:rsidR="008547B4" w:rsidRPr="0060728F">
        <w:rPr>
          <w:sz w:val="26"/>
          <w:szCs w:val="26"/>
        </w:rPr>
        <w:t xml:space="preserve">производственных </w:t>
      </w:r>
      <w:r w:rsidRPr="0060728F">
        <w:rPr>
          <w:sz w:val="26"/>
          <w:szCs w:val="26"/>
        </w:rPr>
        <w:t xml:space="preserve">задач Службы ВХР </w:t>
      </w:r>
      <w:r w:rsidR="00417EBD" w:rsidRPr="0060728F">
        <w:rPr>
          <w:bCs/>
          <w:sz w:val="26"/>
          <w:szCs w:val="26"/>
        </w:rPr>
        <w:t xml:space="preserve"> ПАО «МОЭК» </w:t>
      </w:r>
      <w:r w:rsidRPr="0060728F">
        <w:rPr>
          <w:bCs/>
          <w:sz w:val="26"/>
          <w:szCs w:val="26"/>
        </w:rPr>
        <w:t>(далее - Заказчик).</w:t>
      </w:r>
    </w:p>
    <w:p w14:paraId="61B5BAE1" w14:textId="77777777" w:rsidR="00850509" w:rsidRPr="008547B4" w:rsidRDefault="00850509" w:rsidP="00817275">
      <w:pPr>
        <w:pStyle w:val="2"/>
        <w:shd w:val="clear" w:color="auto" w:fill="auto"/>
        <w:spacing w:after="0" w:line="320" w:lineRule="exact"/>
        <w:ind w:firstLine="709"/>
        <w:jc w:val="both"/>
        <w:rPr>
          <w:bCs/>
          <w:sz w:val="26"/>
          <w:szCs w:val="26"/>
        </w:rPr>
      </w:pPr>
    </w:p>
    <w:p w14:paraId="13CF3138" w14:textId="77777777" w:rsidR="00227F44" w:rsidRPr="007F2201" w:rsidRDefault="00761E02" w:rsidP="00817275">
      <w:pPr>
        <w:pStyle w:val="2"/>
        <w:numPr>
          <w:ilvl w:val="0"/>
          <w:numId w:val="10"/>
        </w:numPr>
        <w:shd w:val="clear" w:color="auto" w:fill="auto"/>
        <w:spacing w:after="0" w:line="320" w:lineRule="exact"/>
        <w:ind w:left="0" w:firstLine="709"/>
        <w:jc w:val="both"/>
        <w:rPr>
          <w:sz w:val="26"/>
          <w:szCs w:val="26"/>
        </w:rPr>
      </w:pPr>
      <w:r w:rsidRPr="008547B4">
        <w:rPr>
          <w:bCs/>
          <w:sz w:val="26"/>
          <w:szCs w:val="26"/>
        </w:rPr>
        <w:t>Поставляемый Товар должен соответствовать</w:t>
      </w:r>
      <w:r w:rsidR="00833466" w:rsidRPr="008547B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следующим техническим </w:t>
      </w:r>
      <w:r w:rsidR="00AC20E3" w:rsidRPr="008547B4">
        <w:rPr>
          <w:bCs/>
          <w:sz w:val="26"/>
          <w:szCs w:val="26"/>
        </w:rPr>
        <w:t>требованиям</w:t>
      </w:r>
      <w:r w:rsidRPr="008547B4">
        <w:rPr>
          <w:bCs/>
          <w:sz w:val="26"/>
          <w:szCs w:val="26"/>
        </w:rPr>
        <w:t>:</w:t>
      </w:r>
    </w:p>
    <w:p w14:paraId="0E9FDEE7" w14:textId="77777777" w:rsidR="007F2201" w:rsidRPr="008547B4" w:rsidRDefault="007F2201" w:rsidP="007F2201">
      <w:pPr>
        <w:pStyle w:val="2"/>
        <w:shd w:val="clear" w:color="auto" w:fill="auto"/>
        <w:spacing w:after="0" w:line="320" w:lineRule="exact"/>
        <w:ind w:left="284"/>
        <w:jc w:val="both"/>
        <w:rPr>
          <w:sz w:val="26"/>
          <w:szCs w:val="26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798"/>
        <w:gridCol w:w="6872"/>
        <w:gridCol w:w="1134"/>
        <w:gridCol w:w="1276"/>
      </w:tblGrid>
      <w:tr w:rsidR="00796739" w:rsidRPr="008547B4" w14:paraId="549A5DCF" w14:textId="77777777" w:rsidTr="00272F98">
        <w:trPr>
          <w:trHeight w:val="905"/>
        </w:trPr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082E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 xml:space="preserve">№ </w:t>
            </w:r>
            <w:proofErr w:type="gramStart"/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п</w:t>
            </w:r>
            <w:proofErr w:type="gramEnd"/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/п</w:t>
            </w:r>
          </w:p>
        </w:tc>
        <w:tc>
          <w:tcPr>
            <w:tcW w:w="68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19265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Наименование, тип марка, характеристика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03AE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Ед.</w:t>
            </w:r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br/>
              <w:t>изм.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25FF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  <w:t>Кол-во</w:t>
            </w:r>
          </w:p>
        </w:tc>
      </w:tr>
      <w:tr w:rsidR="00796739" w:rsidRPr="008547B4" w14:paraId="0443037D" w14:textId="77777777" w:rsidTr="00272F98">
        <w:trPr>
          <w:trHeight w:val="34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B48D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6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63B5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F278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A5A8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4</w:t>
            </w:r>
          </w:p>
        </w:tc>
      </w:tr>
      <w:tr w:rsidR="00F57B96" w:rsidRPr="008547B4" w14:paraId="361B5838" w14:textId="77777777" w:rsidTr="00272F98">
        <w:trPr>
          <w:trHeight w:val="34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9181" w14:textId="77777777" w:rsidR="00F57B96" w:rsidRPr="00F57B96" w:rsidRDefault="00F57B96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F57B96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6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FB318" w14:textId="77777777" w:rsidR="00F57B96" w:rsidRPr="00152776" w:rsidRDefault="00F57B96" w:rsidP="00F57B96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15277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 xml:space="preserve">Анализатор </w:t>
            </w:r>
            <w:r w:rsidR="00152776" w:rsidRPr="0015277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val="en-US" w:bidi="ar-SA"/>
              </w:rPr>
              <w:t>ABC 1</w:t>
            </w:r>
            <w:r w:rsidR="00152776" w:rsidRPr="00152776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66029" w14:textId="77777777" w:rsidR="00F57B96" w:rsidRDefault="00152776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proofErr w:type="spellStart"/>
            <w:proofErr w:type="gramStart"/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C076" w14:textId="77777777" w:rsidR="00F57B96" w:rsidRDefault="00152776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796739" w:rsidRPr="008547B4" w14:paraId="68B94A34" w14:textId="77777777" w:rsidTr="00272F98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1EA8" w14:textId="77777777" w:rsidR="00796739" w:rsidRPr="0060728F" w:rsidRDefault="00F57B96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6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E35A" w14:textId="77777777" w:rsidR="00796739" w:rsidRPr="0060728F" w:rsidRDefault="00796739" w:rsidP="00854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Титратор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Biotrate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0-30мл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Biohit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723054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6E91C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9A2DA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796739" w:rsidRPr="008547B4" w14:paraId="34D4E459" w14:textId="77777777" w:rsidTr="00272F98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91E5" w14:textId="77777777" w:rsidR="00796739" w:rsidRPr="0060728F" w:rsidRDefault="00F57B96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6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9D256" w14:textId="77777777" w:rsidR="00796739" w:rsidRPr="0060728F" w:rsidRDefault="00796739" w:rsidP="00854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Титратор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Hach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1690001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0668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A377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796739" w:rsidRPr="008547B4" w14:paraId="107628D3" w14:textId="77777777" w:rsidTr="00272F98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52F" w14:textId="77777777" w:rsidR="00796739" w:rsidRPr="0060728F" w:rsidRDefault="00F57B96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6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2F786" w14:textId="77777777" w:rsidR="00796739" w:rsidRPr="0060728F" w:rsidRDefault="00796739" w:rsidP="00854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Спектрофотометр КФК-3КМ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9549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207E8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796739" w:rsidRPr="008547B4" w14:paraId="116BBF15" w14:textId="77777777" w:rsidTr="00272F98">
        <w:trPr>
          <w:trHeight w:val="65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DC74" w14:textId="77777777" w:rsidR="00796739" w:rsidRPr="0060728F" w:rsidRDefault="00F57B96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6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11A8" w14:textId="77777777" w:rsidR="00796739" w:rsidRPr="0060728F" w:rsidRDefault="00796739" w:rsidP="00F50EBA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Толщиномер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защитных покрытий Константа К5 с преобразователями ИД1-0,3 и ИД-2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0065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3FC88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  <w:tr w:rsidR="00796739" w:rsidRPr="008547B4" w14:paraId="3CBD3187" w14:textId="77777777" w:rsidTr="00272F98">
        <w:trPr>
          <w:trHeight w:val="706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3BA7" w14:textId="77777777" w:rsidR="00796739" w:rsidRPr="0060728F" w:rsidRDefault="00F57B96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6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6A43" w14:textId="77777777" w:rsidR="00796739" w:rsidRPr="0060728F" w:rsidRDefault="00796739" w:rsidP="008547B4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Аппарат для определения времени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деэмульсации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масла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Адим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СКБ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Научприбор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31BB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09EE9" w14:textId="77777777" w:rsidR="00796739" w:rsidRPr="008547B4" w:rsidRDefault="00796739" w:rsidP="008547B4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8547B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</w:tr>
    </w:tbl>
    <w:p w14:paraId="4121DC90" w14:textId="77777777" w:rsidR="00980438" w:rsidRPr="00AC20E3" w:rsidRDefault="00980438" w:rsidP="00AC20E3">
      <w:pPr>
        <w:widowControl/>
        <w:spacing w:line="32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1755F5" w14:textId="77777777" w:rsidR="00850509" w:rsidRPr="0060728F" w:rsidRDefault="00817275" w:rsidP="00AC20E3">
      <w:pPr>
        <w:widowControl/>
        <w:spacing w:line="320" w:lineRule="exact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A75CB" w:rsidRPr="008547B4">
        <w:rPr>
          <w:rFonts w:ascii="Times New Roman" w:hAnsi="Times New Roman" w:cs="Times New Roman"/>
          <w:sz w:val="26"/>
          <w:szCs w:val="26"/>
        </w:rPr>
        <w:t>* Возможна поставка аналогичного товара по своим характеристикам, не уступающим</w:t>
      </w:r>
      <w:r w:rsidR="00417EBD" w:rsidRPr="008547B4">
        <w:rPr>
          <w:rFonts w:ascii="Times New Roman" w:hAnsi="Times New Roman" w:cs="Times New Roman"/>
          <w:sz w:val="26"/>
          <w:szCs w:val="26"/>
        </w:rPr>
        <w:t xml:space="preserve"> </w:t>
      </w:r>
      <w:r w:rsidR="006A75CB">
        <w:rPr>
          <w:rFonts w:ascii="Times New Roman" w:hAnsi="Times New Roman" w:cs="Times New Roman"/>
          <w:sz w:val="26"/>
          <w:szCs w:val="26"/>
        </w:rPr>
        <w:t>заявленным</w:t>
      </w:r>
      <w:r w:rsidR="006A75CB" w:rsidRPr="008547B4">
        <w:rPr>
          <w:rFonts w:ascii="Times New Roman" w:hAnsi="Times New Roman" w:cs="Times New Roman"/>
          <w:sz w:val="26"/>
          <w:szCs w:val="26"/>
        </w:rPr>
        <w:t xml:space="preserve"> (в случае предоставления аналогичного товара, необходимо описание технических характеристик предлагаемого товара </w:t>
      </w:r>
      <w:r w:rsidR="006A75CB" w:rsidRPr="0060728F">
        <w:rPr>
          <w:rFonts w:ascii="Times New Roman" w:hAnsi="Times New Roman" w:cs="Times New Roman"/>
          <w:color w:val="auto"/>
          <w:sz w:val="26"/>
          <w:szCs w:val="26"/>
        </w:rPr>
        <w:t>и согласование с Заказчиком).</w:t>
      </w:r>
    </w:p>
    <w:p w14:paraId="59496315" w14:textId="77777777" w:rsidR="00272F98" w:rsidRPr="0060728F" w:rsidRDefault="00817275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60728F">
        <w:rPr>
          <w:rFonts w:ascii="Times New Roman" w:hAnsi="Times New Roman" w:cs="Times New Roman"/>
          <w:sz w:val="26"/>
          <w:szCs w:val="26"/>
        </w:rPr>
        <w:tab/>
      </w:r>
      <w:r w:rsidR="00272F98" w:rsidRPr="0060728F">
        <w:rPr>
          <w:rFonts w:ascii="Times New Roman" w:hAnsi="Times New Roman" w:cs="Times New Roman"/>
          <w:sz w:val="26"/>
          <w:szCs w:val="26"/>
        </w:rPr>
        <w:t>Требования к поставке Спектрофотометра КФК-3КМ</w:t>
      </w:r>
    </w:p>
    <w:p w14:paraId="6F6AF69D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263"/>
      </w:tblGrid>
      <w:tr w:rsidR="00272F98" w:rsidRPr="0060728F" w14:paraId="5F526C6C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EB01" w14:textId="77777777" w:rsidR="00272F98" w:rsidRPr="0060728F" w:rsidRDefault="00272F98" w:rsidP="00272F98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Спектрофотометр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B7CDF" w14:textId="77777777" w:rsidR="00272F98" w:rsidRPr="0060728F" w:rsidRDefault="00272F98" w:rsidP="00272F98">
            <w:pPr>
              <w:tabs>
                <w:tab w:val="left" w:pos="708"/>
                <w:tab w:val="num" w:pos="1287"/>
              </w:tabs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</w:pPr>
            <w:r w:rsidRPr="0060728F"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</w:tr>
      <w:tr w:rsidR="00D32B57" w:rsidRPr="0060728F" w14:paraId="1B546A8E" w14:textId="77777777" w:rsidTr="008115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5D46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Спектральный диапазон длин волн,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нм</w:t>
            </w:r>
            <w:proofErr w:type="spellEnd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31CE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325 - 1000</w:t>
            </w:r>
          </w:p>
        </w:tc>
      </w:tr>
      <w:tr w:rsidR="00D32B57" w:rsidRPr="0060728F" w14:paraId="06F09695" w14:textId="77777777" w:rsidTr="00811571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7E57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Рабочая длина кювет, </w:t>
            </w:r>
            <w:proofErr w:type="gram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мм</w:t>
            </w:r>
            <w:proofErr w:type="gramEnd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7E49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5; 10; 20; 30; 40; 50; 100</w:t>
            </w:r>
          </w:p>
        </w:tc>
      </w:tr>
      <w:tr w:rsidR="00D32B57" w:rsidRPr="0060728F" w14:paraId="4739EE3A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D805C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Шнур питания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22609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D32B57" w:rsidRPr="0060728F" w14:paraId="06222E0E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50170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Чехол от пыли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DB69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D32B57" w:rsidRPr="0060728F" w14:paraId="7C82BD0E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7991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Лампа галогеновая запасная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AF80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D32B57" w:rsidRPr="0060728F" w14:paraId="2539814F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B028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Заглушка-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кюветодержатель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для кюветы 10 мм, контрольных светофильтров и для компенсации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темнового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тока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C1EC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17275" w:rsidRPr="0060728F" w14:paraId="247EC386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26FDE" w14:textId="77777777" w:rsidR="00817275" w:rsidRPr="0060728F" w:rsidRDefault="00817275" w:rsidP="0081727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Паспорт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6C06" w14:textId="77777777" w:rsidR="00817275" w:rsidRPr="0060728F" w:rsidRDefault="00817275" w:rsidP="0081727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17275" w:rsidRPr="0060728F" w14:paraId="7EE6D6CF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BF00" w14:textId="77777777" w:rsidR="00817275" w:rsidRPr="0060728F" w:rsidRDefault="00817275" w:rsidP="0081727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Руководство по эксплуатации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3C3E" w14:textId="77777777" w:rsidR="00817275" w:rsidRPr="0060728F" w:rsidRDefault="00817275" w:rsidP="0081727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17275" w:rsidRPr="0060728F" w14:paraId="507BA038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BD8E" w14:textId="77777777" w:rsidR="00817275" w:rsidRPr="0060728F" w:rsidRDefault="00817275" w:rsidP="0081727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Сертификат об утверждении типа СИ РФ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241" w14:textId="77777777" w:rsidR="00817275" w:rsidRPr="0060728F" w:rsidRDefault="00817275" w:rsidP="0081727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17275" w:rsidRPr="0060728F" w14:paraId="4746443B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5E8F" w14:textId="77777777" w:rsidR="00817275" w:rsidRPr="0060728F" w:rsidRDefault="00817275" w:rsidP="0081727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Методика поверки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6219" w14:textId="77777777" w:rsidR="00817275" w:rsidRPr="0060728F" w:rsidRDefault="00817275" w:rsidP="0081727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817275" w:rsidRPr="0060728F" w14:paraId="7141CCFA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45BAE" w14:textId="77777777" w:rsidR="00817275" w:rsidRPr="0060728F" w:rsidRDefault="00817275" w:rsidP="0081727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Свидетельство о первичной поверке (или клеймо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поверителя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в паспорте)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10A8" w14:textId="77777777" w:rsidR="00817275" w:rsidRPr="0060728F" w:rsidRDefault="00817275" w:rsidP="0081727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</w:tbl>
    <w:p w14:paraId="04618BC2" w14:textId="77777777" w:rsidR="00272F98" w:rsidRPr="0060728F" w:rsidRDefault="00272F98" w:rsidP="00272F98">
      <w:pPr>
        <w:tabs>
          <w:tab w:val="num" w:pos="0"/>
          <w:tab w:val="num" w:pos="1287"/>
        </w:tabs>
        <w:suppressAutoHyphens/>
        <w:jc w:val="both"/>
        <w:rPr>
          <w:rFonts w:ascii="Times New Roman" w:eastAsia="Arial Unicode MS" w:hAnsi="Times New Roman" w:cs="Times New Roman"/>
          <w:kern w:val="2"/>
          <w:lang w:eastAsia="hi-IN" w:bidi="hi-IN"/>
        </w:rPr>
      </w:pPr>
    </w:p>
    <w:p w14:paraId="2D3B4B8C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56CE0AEE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9863AD5" w14:textId="77777777" w:rsidR="00272F98" w:rsidRPr="0060728F" w:rsidRDefault="00817275" w:rsidP="00272F98">
      <w:pPr>
        <w:widowControl/>
        <w:spacing w:line="320" w:lineRule="exact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60728F">
        <w:rPr>
          <w:rFonts w:ascii="Times New Roman" w:hAnsi="Times New Roman" w:cs="Times New Roman"/>
          <w:sz w:val="26"/>
          <w:szCs w:val="26"/>
        </w:rPr>
        <w:tab/>
      </w:r>
      <w:r w:rsidR="00272F98" w:rsidRPr="0060728F">
        <w:rPr>
          <w:rFonts w:ascii="Times New Roman" w:hAnsi="Times New Roman" w:cs="Times New Roman"/>
          <w:sz w:val="26"/>
          <w:szCs w:val="26"/>
        </w:rPr>
        <w:t xml:space="preserve">Требования к поставке </w:t>
      </w:r>
      <w:r w:rsidR="00272F98"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Аппарата для определения времени </w:t>
      </w:r>
      <w:proofErr w:type="spellStart"/>
      <w:r w:rsidR="00272F98"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деэмульсации</w:t>
      </w:r>
      <w:proofErr w:type="spellEnd"/>
      <w:r w:rsidR="00272F98"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</w:p>
    <w:p w14:paraId="6D8BC635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масла </w:t>
      </w:r>
      <w:proofErr w:type="spellStart"/>
      <w:r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Адим</w:t>
      </w:r>
      <w:proofErr w:type="spellEnd"/>
      <w:r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СКБ </w:t>
      </w:r>
      <w:proofErr w:type="spellStart"/>
      <w:r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Научприбор</w:t>
      </w:r>
      <w:proofErr w:type="spellEnd"/>
    </w:p>
    <w:p w14:paraId="263FCE60" w14:textId="77777777" w:rsidR="00272F98" w:rsidRPr="0060728F" w:rsidRDefault="00272F98" w:rsidP="00272F98">
      <w:pPr>
        <w:widowControl/>
        <w:tabs>
          <w:tab w:val="left" w:pos="5184"/>
        </w:tabs>
        <w:rPr>
          <w:rFonts w:ascii="Times New Roman" w:eastAsia="Times New Roman" w:hAnsi="Times New Roman" w:cs="Times New Roman"/>
          <w:b/>
          <w:bCs/>
          <w:sz w:val="26"/>
          <w:szCs w:val="26"/>
          <w:lang w:eastAsia="en-US" w:bidi="ar-SA"/>
        </w:rPr>
      </w:pPr>
      <w:r w:rsidRPr="0060728F">
        <w:rPr>
          <w:rFonts w:ascii="Times New Roman" w:eastAsia="Times New Roman" w:hAnsi="Times New Roman" w:cs="Times New Roman"/>
          <w:b/>
          <w:bCs/>
          <w:sz w:val="26"/>
          <w:szCs w:val="26"/>
          <w:lang w:eastAsia="en-US" w:bidi="ar-SA"/>
        </w:rPr>
        <w:tab/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263"/>
      </w:tblGrid>
      <w:tr w:rsidR="00272F98" w:rsidRPr="0060728F" w14:paraId="23BDFCB2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FABC" w14:textId="77777777" w:rsidR="00272F98" w:rsidRPr="0060728F" w:rsidRDefault="00272F98" w:rsidP="00272F98">
            <w:pPr>
              <w:tabs>
                <w:tab w:val="left" w:pos="708"/>
                <w:tab w:val="num" w:pos="1287"/>
              </w:tabs>
              <w:suppressAutoHyphens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60728F">
              <w:rPr>
                <w:rFonts w:ascii="Times New Roman" w:eastAsia="Arial Unicode MS" w:hAnsi="Times New Roman" w:cs="Mangal"/>
                <w:bCs/>
                <w:kern w:val="2"/>
                <w:lang w:eastAsia="hi-IN" w:bidi="hi-IN"/>
              </w:rPr>
              <w:t xml:space="preserve">Аппарат АДИМ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BF189" w14:textId="77777777" w:rsidR="00272F98" w:rsidRPr="0060728F" w:rsidRDefault="00272F98" w:rsidP="00272F98">
            <w:pPr>
              <w:tabs>
                <w:tab w:val="left" w:pos="708"/>
                <w:tab w:val="num" w:pos="1287"/>
              </w:tabs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</w:pPr>
            <w:r w:rsidRPr="0060728F"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  <w:t>1 шт.</w:t>
            </w:r>
          </w:p>
        </w:tc>
      </w:tr>
      <w:tr w:rsidR="00D32B57" w:rsidRPr="0060728F" w14:paraId="51EBAAC4" w14:textId="77777777" w:rsidTr="0055346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1008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lang w:bidi="ar-SA"/>
              </w:rPr>
              <w:t>Температура воды в бане для эмульгирования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D4CE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lang w:bidi="ar-SA"/>
              </w:rPr>
              <w:t>от 20 до 25 ºС</w:t>
            </w:r>
          </w:p>
        </w:tc>
      </w:tr>
      <w:tr w:rsidR="00D32B57" w:rsidRPr="0060728F" w14:paraId="25873285" w14:textId="77777777" w:rsidTr="0055346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3096D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lang w:bidi="ar-SA"/>
              </w:rPr>
              <w:t xml:space="preserve">Температура воды в бане для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lang w:bidi="ar-SA"/>
              </w:rPr>
              <w:t>деэмульсации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lang w:bidi="ar-SA"/>
              </w:rPr>
              <w:t xml:space="preserve"> (с автоматическим поддержанием)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8DD6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lang w:bidi="ar-SA"/>
              </w:rPr>
              <w:t>от 93 до 95 ºС</w:t>
            </w:r>
          </w:p>
        </w:tc>
      </w:tr>
      <w:tr w:rsidR="00D32B57" w:rsidRPr="0060728F" w14:paraId="2EA6A03A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E1BF" w14:textId="77777777" w:rsidR="00D32B57" w:rsidRPr="0060728F" w:rsidRDefault="00D32B57" w:rsidP="00D32B57">
            <w:pPr>
              <w:tabs>
                <w:tab w:val="left" w:pos="708"/>
                <w:tab w:val="num" w:pos="1287"/>
              </w:tabs>
              <w:suppressAutoHyphens/>
              <w:rPr>
                <w:rFonts w:ascii="Times New Roman" w:eastAsia="Arial Unicode MS" w:hAnsi="Times New Roman" w:cs="Mangal"/>
                <w:bCs/>
                <w:kern w:val="2"/>
                <w:lang w:eastAsia="hi-IN" w:bidi="hi-IN"/>
              </w:rPr>
            </w:pPr>
            <w:r w:rsidRPr="0060728F">
              <w:rPr>
                <w:rFonts w:ascii="Times New Roman" w:eastAsia="Arial Unicode MS" w:hAnsi="Times New Roman" w:cs="Mangal"/>
                <w:bCs/>
                <w:kern w:val="2"/>
                <w:lang w:eastAsia="hi-IN" w:bidi="hi-IN"/>
              </w:rPr>
              <w:t>Комплект ЗИП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3686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 комплект</w:t>
            </w:r>
          </w:p>
        </w:tc>
      </w:tr>
      <w:tr w:rsidR="00D32B57" w:rsidRPr="0060728F" w14:paraId="4E3B4786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99FA" w14:textId="77777777" w:rsidR="00D32B57" w:rsidRPr="0060728F" w:rsidRDefault="00D32B57" w:rsidP="001574EC">
            <w:pPr>
              <w:tabs>
                <w:tab w:val="left" w:pos="708"/>
                <w:tab w:val="num" w:pos="1287"/>
              </w:tabs>
              <w:suppressAutoHyphens/>
              <w:rPr>
                <w:rFonts w:ascii="Times New Roman" w:eastAsia="Arial Unicode MS" w:hAnsi="Times New Roman" w:cs="Mangal"/>
                <w:bCs/>
                <w:kern w:val="2"/>
                <w:lang w:eastAsia="hi-IN" w:bidi="hi-IN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Паспорт</w:t>
            </w:r>
            <w:r w:rsidR="0034179B"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DB8C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</w:tr>
      <w:tr w:rsidR="00D32B57" w:rsidRPr="0060728F" w14:paraId="7BAD39DA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CC53" w14:textId="77777777" w:rsidR="00D32B57" w:rsidRPr="0060728F" w:rsidRDefault="00817275" w:rsidP="001574EC">
            <w:pPr>
              <w:tabs>
                <w:tab w:val="left" w:pos="708"/>
                <w:tab w:val="num" w:pos="1287"/>
              </w:tabs>
              <w:suppressAutoHyphens/>
              <w:rPr>
                <w:rFonts w:ascii="Times New Roman" w:eastAsia="Arial Unicode MS" w:hAnsi="Times New Roman" w:cs="Mangal"/>
                <w:bCs/>
                <w:kern w:val="2"/>
                <w:lang w:eastAsia="hi-IN" w:bidi="hi-IN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Руководство по эксплуатации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7488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</w:tr>
      <w:tr w:rsidR="00D32B57" w:rsidRPr="0060728F" w14:paraId="3A28DA86" w14:textId="77777777" w:rsidTr="00272F98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16618" w14:textId="77777777" w:rsidR="00D32B57" w:rsidRPr="0060728F" w:rsidRDefault="00D32B57" w:rsidP="00D32B57">
            <w:pPr>
              <w:tabs>
                <w:tab w:val="left" w:pos="708"/>
                <w:tab w:val="num" w:pos="1287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Аттестат первичной аттестации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70F9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</w:tr>
    </w:tbl>
    <w:p w14:paraId="4C5406E5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4E994C38" w14:textId="77777777" w:rsidR="00272F98" w:rsidRPr="0060728F" w:rsidRDefault="00817275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60728F">
        <w:rPr>
          <w:rFonts w:ascii="Times New Roman" w:hAnsi="Times New Roman" w:cs="Times New Roman"/>
          <w:sz w:val="26"/>
          <w:szCs w:val="26"/>
        </w:rPr>
        <w:tab/>
      </w:r>
      <w:r w:rsidR="00272F98" w:rsidRPr="0060728F">
        <w:rPr>
          <w:rFonts w:ascii="Times New Roman" w:hAnsi="Times New Roman" w:cs="Times New Roman"/>
          <w:sz w:val="26"/>
          <w:szCs w:val="26"/>
        </w:rPr>
        <w:t xml:space="preserve">Требования к поставке </w:t>
      </w:r>
      <w:proofErr w:type="spellStart"/>
      <w:r w:rsidR="00272F98" w:rsidRPr="0060728F">
        <w:rPr>
          <w:rFonts w:ascii="Times New Roman" w:hAnsi="Times New Roman" w:cs="Times New Roman"/>
          <w:sz w:val="26"/>
          <w:szCs w:val="26"/>
        </w:rPr>
        <w:t>Титратора</w:t>
      </w:r>
      <w:proofErr w:type="spellEnd"/>
      <w:r w:rsidR="00272F98" w:rsidRPr="0060728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72F98" w:rsidRPr="0060728F">
        <w:rPr>
          <w:rFonts w:ascii="Times New Roman" w:hAnsi="Times New Roman" w:cs="Times New Roman"/>
          <w:sz w:val="26"/>
          <w:szCs w:val="26"/>
        </w:rPr>
        <w:t>Biotrate</w:t>
      </w:r>
      <w:proofErr w:type="spellEnd"/>
      <w:r w:rsidR="00272F98" w:rsidRPr="0060728F">
        <w:rPr>
          <w:rFonts w:ascii="Times New Roman" w:hAnsi="Times New Roman" w:cs="Times New Roman"/>
          <w:sz w:val="26"/>
          <w:szCs w:val="26"/>
        </w:rPr>
        <w:t xml:space="preserve"> 0-30мл </w:t>
      </w:r>
      <w:proofErr w:type="spellStart"/>
      <w:r w:rsidR="00272F98" w:rsidRPr="0060728F">
        <w:rPr>
          <w:rFonts w:ascii="Times New Roman" w:hAnsi="Times New Roman" w:cs="Times New Roman"/>
          <w:sz w:val="26"/>
          <w:szCs w:val="26"/>
        </w:rPr>
        <w:t>Biohit</w:t>
      </w:r>
      <w:proofErr w:type="spellEnd"/>
      <w:r w:rsidR="00272F98" w:rsidRPr="0060728F">
        <w:rPr>
          <w:rFonts w:ascii="Times New Roman" w:hAnsi="Times New Roman" w:cs="Times New Roman"/>
          <w:sz w:val="26"/>
          <w:szCs w:val="26"/>
        </w:rPr>
        <w:t xml:space="preserve"> 723054</w:t>
      </w:r>
    </w:p>
    <w:p w14:paraId="6A0DCFB1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263"/>
      </w:tblGrid>
      <w:tr w:rsidR="00272F98" w:rsidRPr="0060728F" w14:paraId="75E85A21" w14:textId="77777777" w:rsidTr="00F16B8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A0DA" w14:textId="77777777" w:rsidR="00272F98" w:rsidRPr="0060728F" w:rsidRDefault="00272F98" w:rsidP="00F16B84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Титратор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Biotrate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Biohit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723054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616" w14:textId="77777777" w:rsidR="00272F98" w:rsidRPr="0060728F" w:rsidRDefault="00272F98" w:rsidP="00F16B84">
            <w:pPr>
              <w:tabs>
                <w:tab w:val="left" w:pos="708"/>
                <w:tab w:val="num" w:pos="1287"/>
              </w:tabs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</w:pPr>
            <w:r w:rsidRPr="0060728F"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</w:tr>
      <w:tr w:rsidR="00D32B57" w:rsidRPr="0060728F" w14:paraId="47885128" w14:textId="77777777" w:rsidTr="00F839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9068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Диапазон объемов дозирования, мл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DFB0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0-30</w:t>
            </w:r>
          </w:p>
        </w:tc>
      </w:tr>
      <w:tr w:rsidR="00D32B57" w:rsidRPr="0060728F" w14:paraId="186C1AA4" w14:textId="77777777" w:rsidTr="00F83916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E4CCA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Дискретность, мл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B261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0,01</w:t>
            </w:r>
          </w:p>
        </w:tc>
      </w:tr>
      <w:tr w:rsidR="00D32B57" w:rsidRPr="0060728F" w14:paraId="46F1D1B1" w14:textId="77777777" w:rsidTr="00F16B8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D289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Руководство по эксплуатации на русском языке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73C9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D32B57" w:rsidRPr="0060728F" w14:paraId="1A106B28" w14:textId="77777777" w:rsidTr="00F16B8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4DD0" w14:textId="77777777" w:rsidR="00D32B57" w:rsidRPr="0060728F" w:rsidRDefault="00D32B57" w:rsidP="00D32B57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Свидетельство о первичной поверке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0E95" w14:textId="77777777" w:rsidR="00D32B57" w:rsidRPr="0060728F" w:rsidRDefault="00D32B57" w:rsidP="00D32B57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</w:tbl>
    <w:p w14:paraId="02EBAF48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26B01727" w14:textId="77777777" w:rsidR="002C6F95" w:rsidRPr="0060728F" w:rsidRDefault="00817275" w:rsidP="00CA794A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60728F">
        <w:rPr>
          <w:rFonts w:ascii="Times New Roman" w:hAnsi="Times New Roman" w:cs="Times New Roman"/>
          <w:sz w:val="26"/>
          <w:szCs w:val="26"/>
        </w:rPr>
        <w:tab/>
      </w:r>
      <w:r w:rsidR="00CA794A" w:rsidRPr="0060728F">
        <w:rPr>
          <w:rFonts w:ascii="Times New Roman" w:hAnsi="Times New Roman" w:cs="Times New Roman"/>
          <w:sz w:val="26"/>
          <w:szCs w:val="26"/>
        </w:rPr>
        <w:t xml:space="preserve">Требования к поставке </w:t>
      </w:r>
      <w:proofErr w:type="spellStart"/>
      <w:r w:rsidR="00F50EBA"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Толщиномер</w:t>
      </w:r>
      <w:r w:rsidR="00CA794A"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</w:t>
      </w:r>
      <w:proofErr w:type="spellEnd"/>
      <w:r w:rsidR="00F50EBA" w:rsidRPr="0060728F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защитных покрытий Константа К5 с преобразователями ИД1-0,3 и ИД-2 </w:t>
      </w:r>
    </w:p>
    <w:p w14:paraId="4C74FD46" w14:textId="77777777" w:rsidR="00F50EBA" w:rsidRPr="0060728F" w:rsidRDefault="00F50EBA" w:rsidP="00F50EBA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263"/>
      </w:tblGrid>
      <w:tr w:rsidR="00F50EBA" w:rsidRPr="0060728F" w14:paraId="211D3E7E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498F" w14:textId="77777777" w:rsidR="00F50EBA" w:rsidRPr="0060728F" w:rsidRDefault="00021028" w:rsidP="00372006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 xml:space="preserve">Блок обработки информации </w:t>
            </w:r>
            <w:proofErr w:type="spellStart"/>
            <w:r w:rsidRPr="0060728F">
              <w:rPr>
                <w:rFonts w:ascii="Times New Roman" w:hAnsi="Times New Roman" w:cs="Times New Roman"/>
                <w:color w:val="auto"/>
              </w:rPr>
              <w:t>толщиномера</w:t>
            </w:r>
            <w:proofErr w:type="spellEnd"/>
            <w:r w:rsidRPr="0060728F">
              <w:rPr>
                <w:rFonts w:ascii="Times New Roman" w:hAnsi="Times New Roman" w:cs="Times New Roman"/>
                <w:color w:val="auto"/>
              </w:rPr>
              <w:t xml:space="preserve"> Константа К5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3D8B4" w14:textId="77777777" w:rsidR="00F50EBA" w:rsidRPr="0060728F" w:rsidRDefault="00F50EBA" w:rsidP="002C6F95">
            <w:pPr>
              <w:tabs>
                <w:tab w:val="left" w:pos="708"/>
                <w:tab w:val="num" w:pos="1287"/>
              </w:tabs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</w:pPr>
            <w:r w:rsidRPr="0060728F">
              <w:rPr>
                <w:rFonts w:ascii="Times New Roman" w:eastAsia="Arial Unicode MS" w:hAnsi="Times New Roman" w:cs="Times New Roman"/>
                <w:kern w:val="2"/>
                <w:lang w:eastAsia="hi-IN" w:bidi="hi-IN"/>
              </w:rPr>
              <w:t>1</w:t>
            </w:r>
          </w:p>
        </w:tc>
      </w:tr>
      <w:tr w:rsidR="00F50EBA" w:rsidRPr="0060728F" w14:paraId="7379895B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33E16" w14:textId="77777777" w:rsidR="00F50EBA" w:rsidRPr="0060728F" w:rsidRDefault="00F50EBA" w:rsidP="00372006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Преобразователь ИД1-0,3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DBCA" w14:textId="77777777" w:rsidR="00F50EBA" w:rsidRPr="0060728F" w:rsidRDefault="00F50EBA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F50EBA" w:rsidRPr="0060728F" w14:paraId="1600C6B2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5203" w14:textId="77777777" w:rsidR="00F50EBA" w:rsidRPr="0060728F" w:rsidRDefault="00F50EBA" w:rsidP="00F50EBA">
            <w:pPr>
              <w:rPr>
                <w:rFonts w:ascii="Times New Roman" w:hAnsi="Times New Roman" w:cs="Times New Roman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Преобразователь ИД-2 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EA93" w14:textId="77777777" w:rsidR="00F50EBA" w:rsidRPr="0060728F" w:rsidRDefault="00F50EBA" w:rsidP="002C6F95">
            <w:pPr>
              <w:jc w:val="center"/>
              <w:rPr>
                <w:rFonts w:ascii="Times New Roman" w:hAnsi="Times New Roman" w:cs="Times New Roman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2C6F95" w:rsidRPr="0060728F" w14:paraId="4367EDC7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6479" w14:textId="77777777" w:rsidR="00FC3345" w:rsidRPr="0060728F" w:rsidRDefault="00021028" w:rsidP="002C6F9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>Зарядное устройство;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23494" w14:textId="77777777" w:rsidR="00FC3345" w:rsidRPr="0060728F" w:rsidRDefault="00FC3345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FC3345" w:rsidRPr="0060728F" w14:paraId="2BAC0382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C73C" w14:textId="77777777" w:rsidR="00FC3345" w:rsidRPr="0060728F" w:rsidRDefault="00021028" w:rsidP="002C6F9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 xml:space="preserve">Элемент питания MN2400 LR03 (AAA) - 2 </w:t>
            </w:r>
            <w:proofErr w:type="spellStart"/>
            <w:proofErr w:type="gramStart"/>
            <w:r w:rsidRPr="0060728F">
              <w:rPr>
                <w:rFonts w:ascii="Times New Roman" w:hAnsi="Times New Roman" w:cs="Times New Roman"/>
                <w:color w:val="auto"/>
              </w:rPr>
              <w:t>шт</w:t>
            </w:r>
            <w:proofErr w:type="spellEnd"/>
            <w:proofErr w:type="gramEnd"/>
            <w:r w:rsidRPr="0060728F">
              <w:rPr>
                <w:rFonts w:ascii="Times New Roman" w:hAnsi="Times New Roman" w:cs="Times New Roman"/>
                <w:color w:val="auto"/>
              </w:rPr>
              <w:t>;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F767" w14:textId="77777777" w:rsidR="00FC3345" w:rsidRPr="0060728F" w:rsidRDefault="00FC3345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021028" w:rsidRPr="0060728F" w14:paraId="0D47BEDE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F6AF2" w14:textId="77777777" w:rsidR="00021028" w:rsidRPr="0060728F" w:rsidRDefault="00021028" w:rsidP="002C6F95">
            <w:pPr>
              <w:rPr>
                <w:rFonts w:ascii="Times New Roman" w:hAnsi="Times New Roman" w:cs="Times New Roman"/>
                <w:color w:val="auto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>Кабель USB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7BCA" w14:textId="77777777" w:rsidR="00021028" w:rsidRPr="0060728F" w:rsidRDefault="00021028" w:rsidP="002C6F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2C6F95" w:rsidRPr="0060728F" w14:paraId="1AA4DA6C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F85C" w14:textId="77777777" w:rsidR="00FC3345" w:rsidRPr="0060728F" w:rsidRDefault="00021028" w:rsidP="002C6F9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>Комплект эталонных мер покрытий (КОП);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8D41" w14:textId="77777777" w:rsidR="00FC3345" w:rsidRPr="0060728F" w:rsidRDefault="00FC3345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021028" w:rsidRPr="0060728F" w14:paraId="148198D6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129D" w14:textId="77777777" w:rsidR="00021028" w:rsidRPr="0060728F" w:rsidRDefault="00021028" w:rsidP="002C6F95">
            <w:pPr>
              <w:rPr>
                <w:rFonts w:ascii="Times New Roman" w:hAnsi="Times New Roman" w:cs="Times New Roman"/>
                <w:color w:val="auto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 xml:space="preserve">Батарея аккумуляторная </w:t>
            </w:r>
            <w:proofErr w:type="spellStart"/>
            <w:r w:rsidRPr="0060728F">
              <w:rPr>
                <w:rFonts w:ascii="Times New Roman" w:hAnsi="Times New Roman" w:cs="Times New Roman"/>
                <w:color w:val="auto"/>
              </w:rPr>
              <w:t>NiMH</w:t>
            </w:r>
            <w:proofErr w:type="spellEnd"/>
            <w:r w:rsidRPr="0060728F">
              <w:rPr>
                <w:rFonts w:ascii="Times New Roman" w:hAnsi="Times New Roman" w:cs="Times New Roman"/>
                <w:color w:val="auto"/>
              </w:rPr>
              <w:t xml:space="preserve"> LR03 (AAA) - 2 </w:t>
            </w:r>
            <w:proofErr w:type="spellStart"/>
            <w:proofErr w:type="gramStart"/>
            <w:r w:rsidRPr="0060728F">
              <w:rPr>
                <w:rFonts w:ascii="Times New Roman" w:hAnsi="Times New Roman" w:cs="Times New Roman"/>
                <w:color w:val="auto"/>
              </w:rPr>
              <w:t>шт</w:t>
            </w:r>
            <w:proofErr w:type="spellEnd"/>
            <w:proofErr w:type="gramEnd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DF6A" w14:textId="77777777" w:rsidR="00021028" w:rsidRPr="0060728F" w:rsidRDefault="00021028" w:rsidP="002C6F95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FC3345" w:rsidRPr="0060728F" w14:paraId="5D55781D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0D7A" w14:textId="77777777" w:rsidR="00FC3345" w:rsidRPr="0060728F" w:rsidRDefault="00021028" w:rsidP="002C6F95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 xml:space="preserve">Дискета со служебной программой для передачи данных на компьютер и статистической обработки информации </w:t>
            </w:r>
            <w:proofErr w:type="spellStart"/>
            <w:r w:rsidRPr="0060728F">
              <w:rPr>
                <w:rFonts w:ascii="Times New Roman" w:hAnsi="Times New Roman" w:cs="Times New Roman"/>
                <w:color w:val="auto"/>
              </w:rPr>
              <w:t>Constanta-data</w:t>
            </w:r>
            <w:proofErr w:type="spellEnd"/>
            <w:r w:rsidRPr="0060728F">
              <w:rPr>
                <w:rFonts w:ascii="Times New Roman" w:hAnsi="Times New Roman" w:cs="Times New Roman"/>
                <w:color w:val="auto"/>
              </w:rPr>
              <w:t>;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E2F3" w14:textId="77777777" w:rsidR="00FC3345" w:rsidRPr="0060728F" w:rsidRDefault="00FC3345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BF7C4E" w:rsidRPr="0060728F" w14:paraId="4D8A388C" w14:textId="77777777" w:rsidTr="00A7089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DE9B2" w14:textId="77777777" w:rsidR="00BF7C4E" w:rsidRPr="0060728F" w:rsidRDefault="00BF7C4E" w:rsidP="005713FD">
            <w:pPr>
              <w:rPr>
                <w:rFonts w:ascii="Times New Roman" w:hAnsi="Times New Roman" w:cs="Times New Roman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>Ударопрочный кейс</w:t>
            </w:r>
            <w:r w:rsidR="004A7A23" w:rsidRPr="0060728F">
              <w:rPr>
                <w:rFonts w:ascii="Times New Roman" w:hAnsi="Times New Roman" w:cs="Times New Roman"/>
                <w:color w:val="auto"/>
              </w:rPr>
              <w:t>/футляр</w:t>
            </w:r>
            <w:r w:rsidRPr="0060728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0728F">
              <w:rPr>
                <w:rFonts w:ascii="Times New Roman" w:hAnsi="Times New Roman" w:cs="Times New Roman"/>
              </w:rPr>
              <w:t>для перевозок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207C" w14:textId="77777777" w:rsidR="00BF7C4E" w:rsidRPr="0060728F" w:rsidRDefault="00BF7C4E" w:rsidP="00BF7C4E">
            <w:pPr>
              <w:jc w:val="center"/>
              <w:rPr>
                <w:rFonts w:ascii="Times New Roman" w:hAnsi="Times New Roman" w:cs="Times New Roman"/>
              </w:rPr>
            </w:pPr>
            <w:r w:rsidRPr="0060728F">
              <w:rPr>
                <w:rFonts w:ascii="Times New Roman" w:hAnsi="Times New Roman" w:cs="Times New Roman"/>
              </w:rPr>
              <w:t>1</w:t>
            </w:r>
          </w:p>
        </w:tc>
      </w:tr>
      <w:tr w:rsidR="00CA794A" w:rsidRPr="0060728F" w14:paraId="369E78AA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8244E" w14:textId="77777777" w:rsidR="00CA794A" w:rsidRPr="0060728F" w:rsidRDefault="00CA794A" w:rsidP="00372006">
            <w:pPr>
              <w:widowControl/>
              <w:rPr>
                <w:rFonts w:ascii="Times New Roman" w:hAnsi="Times New Roman" w:cs="Times New Roman"/>
              </w:rPr>
            </w:pPr>
            <w:r w:rsidRPr="0060728F">
              <w:rPr>
                <w:rFonts w:ascii="Times New Roman" w:hAnsi="Times New Roman" w:cs="Times New Roman"/>
              </w:rPr>
              <w:t>Паспорт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AF2F" w14:textId="77777777" w:rsidR="00CA794A" w:rsidRPr="0060728F" w:rsidRDefault="00CA794A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FC3345" w:rsidRPr="0060728F" w14:paraId="23CD8546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DC62" w14:textId="77777777" w:rsidR="00FC3345" w:rsidRPr="0060728F" w:rsidRDefault="00FC3345" w:rsidP="00372006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hAnsi="Times New Roman" w:cs="Times New Roman"/>
              </w:rPr>
              <w:t>Руководство по эксплуатации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E9883" w14:textId="77777777" w:rsidR="00FC3345" w:rsidRPr="0060728F" w:rsidRDefault="00FC3345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FC3345" w:rsidRPr="0060728F" w14:paraId="5968AFD8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A44D" w14:textId="77777777" w:rsidR="00FC3345" w:rsidRPr="0060728F" w:rsidRDefault="00FC3345" w:rsidP="00372006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hAnsi="Times New Roman" w:cs="Times New Roman"/>
              </w:rPr>
              <w:t>Методика поверки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797" w14:textId="77777777" w:rsidR="00FC3345" w:rsidRPr="0060728F" w:rsidRDefault="00FC3345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CA794A" w:rsidRPr="0060728F" w14:paraId="02EA8ED9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D234" w14:textId="77777777" w:rsidR="00CA794A" w:rsidRPr="0060728F" w:rsidRDefault="00CA794A" w:rsidP="00372006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Свидетельство о первичной поверке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DB79" w14:textId="77777777" w:rsidR="00CA794A" w:rsidRPr="0060728F" w:rsidRDefault="00CA794A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FC3345" w:rsidRPr="0060728F" w14:paraId="496E5389" w14:textId="77777777" w:rsidTr="002C6F95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BECB" w14:textId="77777777" w:rsidR="00FC3345" w:rsidRPr="0060728F" w:rsidRDefault="00FC3345" w:rsidP="00372006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hAnsi="Times New Roman" w:cs="Times New Roman"/>
                <w:color w:val="auto"/>
              </w:rPr>
              <w:t xml:space="preserve">Сертификат об утверждении </w:t>
            </w:r>
            <w:proofErr w:type="gramStart"/>
            <w:r w:rsidRPr="0060728F">
              <w:rPr>
                <w:rFonts w:ascii="Times New Roman" w:hAnsi="Times New Roman" w:cs="Times New Roman"/>
                <w:color w:val="auto"/>
              </w:rPr>
              <w:t>типа средств измерений Российской Федерации</w:t>
            </w:r>
            <w:proofErr w:type="gramEnd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7926" w14:textId="77777777" w:rsidR="00FC3345" w:rsidRPr="0060728F" w:rsidRDefault="00FC3345" w:rsidP="002C6F9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</w:tbl>
    <w:p w14:paraId="28879978" w14:textId="77777777" w:rsidR="00F50EBA" w:rsidRPr="0060728F" w:rsidRDefault="00F50EBA" w:rsidP="00F50EBA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5175D3E" w14:textId="77777777" w:rsidR="00272F98" w:rsidRPr="0060728F" w:rsidRDefault="00817275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60728F">
        <w:rPr>
          <w:rFonts w:ascii="Times New Roman" w:hAnsi="Times New Roman" w:cs="Times New Roman"/>
          <w:sz w:val="26"/>
          <w:szCs w:val="26"/>
        </w:rPr>
        <w:tab/>
      </w:r>
      <w:r w:rsidR="00272F98" w:rsidRPr="0060728F">
        <w:rPr>
          <w:rFonts w:ascii="Times New Roman" w:hAnsi="Times New Roman" w:cs="Times New Roman"/>
          <w:sz w:val="26"/>
          <w:szCs w:val="26"/>
        </w:rPr>
        <w:t xml:space="preserve">Требования к поставке </w:t>
      </w:r>
      <w:proofErr w:type="spellStart"/>
      <w:r w:rsidR="00272F98" w:rsidRPr="0060728F">
        <w:rPr>
          <w:rFonts w:ascii="Times New Roman" w:hAnsi="Times New Roman" w:cs="Times New Roman"/>
          <w:sz w:val="26"/>
          <w:szCs w:val="26"/>
        </w:rPr>
        <w:t>Титратора</w:t>
      </w:r>
      <w:proofErr w:type="spellEnd"/>
      <w:r w:rsidR="00272F98" w:rsidRPr="0060728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72F98" w:rsidRPr="0060728F">
        <w:rPr>
          <w:rFonts w:ascii="Times New Roman" w:hAnsi="Times New Roman" w:cs="Times New Roman"/>
          <w:sz w:val="26"/>
          <w:szCs w:val="26"/>
        </w:rPr>
        <w:t>Hach</w:t>
      </w:r>
      <w:proofErr w:type="spellEnd"/>
      <w:r w:rsidR="00272F98" w:rsidRPr="0060728F">
        <w:rPr>
          <w:rFonts w:ascii="Times New Roman" w:hAnsi="Times New Roman" w:cs="Times New Roman"/>
          <w:sz w:val="26"/>
          <w:szCs w:val="26"/>
        </w:rPr>
        <w:t xml:space="preserve"> 1690001</w:t>
      </w:r>
    </w:p>
    <w:p w14:paraId="1C610CC3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7"/>
        <w:gridCol w:w="3263"/>
      </w:tblGrid>
      <w:tr w:rsidR="00272F98" w:rsidRPr="0060728F" w14:paraId="5F9D9F28" w14:textId="77777777" w:rsidTr="00F16B8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3446B" w14:textId="77777777" w:rsidR="00272F98" w:rsidRPr="0060728F" w:rsidRDefault="00272F98" w:rsidP="00272F98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Титратор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proofErr w:type="spellStart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Hach</w:t>
            </w:r>
            <w:proofErr w:type="spellEnd"/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1690001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3D3" w14:textId="77777777" w:rsidR="00272F98" w:rsidRPr="0060728F" w:rsidRDefault="00272F98" w:rsidP="00272F98">
            <w:pPr>
              <w:tabs>
                <w:tab w:val="left" w:pos="708"/>
                <w:tab w:val="num" w:pos="1287"/>
              </w:tabs>
              <w:suppressAutoHyphens/>
              <w:jc w:val="center"/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</w:pPr>
            <w:r w:rsidRPr="0060728F">
              <w:rPr>
                <w:rFonts w:ascii="Times New Roman" w:eastAsia="Arial Unicode MS" w:hAnsi="Times New Roman" w:cs="Times New Roman"/>
                <w:kern w:val="2"/>
                <w:sz w:val="22"/>
                <w:szCs w:val="22"/>
                <w:lang w:eastAsia="hi-IN" w:bidi="hi-IN"/>
              </w:rPr>
              <w:t>1</w:t>
            </w:r>
          </w:p>
        </w:tc>
      </w:tr>
      <w:tr w:rsidR="00272F98" w:rsidRPr="0060728F" w14:paraId="2339CCDC" w14:textId="77777777" w:rsidTr="00F16B8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A2A4" w14:textId="77777777" w:rsidR="00272F98" w:rsidRPr="0060728F" w:rsidRDefault="00272F98" w:rsidP="00272F98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Руководство по эксплуатации на русском языке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F30A3" w14:textId="77777777" w:rsidR="00272F98" w:rsidRPr="0060728F" w:rsidRDefault="00272F98" w:rsidP="00272F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  <w:tr w:rsidR="00272F98" w:rsidRPr="0060728F" w14:paraId="6599E9E0" w14:textId="77777777" w:rsidTr="00F16B8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4E01F" w14:textId="77777777" w:rsidR="00272F98" w:rsidRPr="0060728F" w:rsidRDefault="00272F98" w:rsidP="00272F98">
            <w:pPr>
              <w:widowControl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Иллюстрированным описанием всех методик анализа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FB0C" w14:textId="77777777" w:rsidR="00272F98" w:rsidRPr="0060728F" w:rsidRDefault="00272F98" w:rsidP="00272F9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0728F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</w:tr>
    </w:tbl>
    <w:p w14:paraId="5CAE3381" w14:textId="77777777" w:rsidR="00272F98" w:rsidRPr="0060728F" w:rsidRDefault="00272F98" w:rsidP="00272F98">
      <w:pPr>
        <w:widowControl/>
        <w:spacing w:line="32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21FAC2BE" w14:textId="77777777" w:rsidR="00D32B57" w:rsidRPr="0060728F" w:rsidRDefault="00D32B57" w:rsidP="00D32B57">
      <w:pPr>
        <w:pStyle w:val="a5"/>
        <w:spacing w:line="320" w:lineRule="exact"/>
        <w:ind w:left="885"/>
        <w:rPr>
          <w:rFonts w:ascii="Times New Roman" w:hAnsi="Times New Roman" w:cs="Times New Roman"/>
          <w:b/>
          <w:sz w:val="26"/>
          <w:szCs w:val="26"/>
        </w:rPr>
      </w:pPr>
    </w:p>
    <w:p w14:paraId="2C0DB590" w14:textId="77777777" w:rsidR="00761E02" w:rsidRPr="0060728F" w:rsidRDefault="00761E02" w:rsidP="00817275">
      <w:pPr>
        <w:pStyle w:val="a5"/>
        <w:numPr>
          <w:ilvl w:val="0"/>
          <w:numId w:val="10"/>
        </w:numPr>
        <w:spacing w:line="320" w:lineRule="exact"/>
        <w:ind w:left="0" w:firstLine="709"/>
        <w:rPr>
          <w:rFonts w:ascii="Times New Roman" w:hAnsi="Times New Roman" w:cs="Times New Roman"/>
          <w:b/>
          <w:sz w:val="26"/>
          <w:szCs w:val="26"/>
        </w:rPr>
      </w:pPr>
      <w:r w:rsidRPr="0060728F">
        <w:rPr>
          <w:rFonts w:ascii="Times New Roman" w:hAnsi="Times New Roman" w:cs="Times New Roman"/>
          <w:b/>
          <w:sz w:val="26"/>
          <w:szCs w:val="26"/>
        </w:rPr>
        <w:t xml:space="preserve">Требования к </w:t>
      </w:r>
      <w:r w:rsidR="00AC20E3" w:rsidRPr="0060728F">
        <w:rPr>
          <w:rFonts w:ascii="Times New Roman" w:hAnsi="Times New Roman" w:cs="Times New Roman"/>
          <w:b/>
          <w:sz w:val="26"/>
          <w:szCs w:val="26"/>
        </w:rPr>
        <w:t xml:space="preserve">организации </w:t>
      </w:r>
      <w:r w:rsidRPr="0060728F">
        <w:rPr>
          <w:rFonts w:ascii="Times New Roman" w:hAnsi="Times New Roman" w:cs="Times New Roman"/>
          <w:b/>
          <w:sz w:val="26"/>
          <w:szCs w:val="26"/>
        </w:rPr>
        <w:t>поставки</w:t>
      </w:r>
    </w:p>
    <w:p w14:paraId="24FB142E" w14:textId="77777777" w:rsidR="00FC2218" w:rsidRPr="0060728F" w:rsidRDefault="00AC20E3" w:rsidP="00817275">
      <w:pPr>
        <w:spacing w:line="320" w:lineRule="exact"/>
        <w:ind w:firstLine="709"/>
        <w:jc w:val="both"/>
        <w:rPr>
          <w:rFonts w:ascii="Times New Roman" w:hAnsi="Times New Roman" w:cs="Times New Roman"/>
          <w:i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Объем поставки товара должен соответствовать </w:t>
      </w:r>
      <w:r w:rsidR="000F19CA" w:rsidRPr="0060728F">
        <w:rPr>
          <w:rFonts w:ascii="Times New Roman" w:hAnsi="Times New Roman" w:cs="Times New Roman"/>
          <w:color w:val="auto"/>
          <w:sz w:val="26"/>
          <w:szCs w:val="26"/>
        </w:rPr>
        <w:t>заявк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>е Заказчика и не превышать предельную стоимость договора.</w:t>
      </w:r>
      <w:r w:rsidR="005571E4"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</w:p>
    <w:p w14:paraId="4F41EB66" w14:textId="77777777" w:rsidR="003D36DC" w:rsidRPr="0060728F" w:rsidRDefault="003D36DC" w:rsidP="00817275">
      <w:pPr>
        <w:ind w:firstLine="709"/>
        <w:rPr>
          <w:color w:val="auto"/>
        </w:rPr>
      </w:pPr>
      <w:r w:rsidRPr="0060728F">
        <w:rPr>
          <w:rFonts w:ascii="Times New Roman" w:hAnsi="Times New Roman" w:cs="Times New Roman"/>
          <w:color w:val="auto"/>
          <w:sz w:val="26"/>
          <w:szCs w:val="26"/>
        </w:rPr>
        <w:t>Доставка Товара осуществляется за счет поставщика на склад Заказчика, расположенный по адрес</w:t>
      </w:r>
      <w:r w:rsidR="00F65D0E" w:rsidRPr="0060728F">
        <w:rPr>
          <w:rFonts w:ascii="Times New Roman" w:hAnsi="Times New Roman" w:cs="Times New Roman"/>
          <w:color w:val="auto"/>
          <w:sz w:val="26"/>
          <w:szCs w:val="26"/>
        </w:rPr>
        <w:t>у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: г. Москва, ул. </w:t>
      </w:r>
      <w:proofErr w:type="spellStart"/>
      <w:r w:rsidRPr="0060728F">
        <w:rPr>
          <w:rFonts w:ascii="Times New Roman" w:hAnsi="Times New Roman" w:cs="Times New Roman"/>
          <w:color w:val="auto"/>
          <w:sz w:val="26"/>
          <w:szCs w:val="26"/>
        </w:rPr>
        <w:t>Годовикова</w:t>
      </w:r>
      <w:proofErr w:type="spellEnd"/>
      <w:r w:rsidRPr="0060728F">
        <w:rPr>
          <w:rFonts w:ascii="Times New Roman" w:hAnsi="Times New Roman" w:cs="Times New Roman"/>
          <w:color w:val="auto"/>
          <w:sz w:val="26"/>
          <w:szCs w:val="26"/>
        </w:rPr>
        <w:t>, дом 8.</w:t>
      </w:r>
    </w:p>
    <w:p w14:paraId="2EF074DC" w14:textId="77777777" w:rsidR="00065B06" w:rsidRPr="0060728F" w:rsidRDefault="00AC20E3" w:rsidP="00817275">
      <w:pPr>
        <w:spacing w:line="320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728F">
        <w:rPr>
          <w:rFonts w:ascii="Times New Roman" w:hAnsi="Times New Roman" w:cs="Times New Roman"/>
          <w:sz w:val="26"/>
          <w:szCs w:val="26"/>
          <w:lang w:eastAsia="ar-SA"/>
        </w:rPr>
        <w:t xml:space="preserve">Время </w:t>
      </w:r>
      <w:r w:rsidR="00065B06" w:rsidRPr="0060728F">
        <w:rPr>
          <w:rFonts w:ascii="Times New Roman" w:hAnsi="Times New Roman" w:cs="Times New Roman"/>
          <w:sz w:val="26"/>
          <w:szCs w:val="26"/>
          <w:lang w:eastAsia="ar-SA"/>
        </w:rPr>
        <w:t>отгрузки МТР подлежит обязательному согласованию с принимающей стороной.</w:t>
      </w:r>
    </w:p>
    <w:p w14:paraId="59BFD65D" w14:textId="77777777" w:rsidR="009B4E36" w:rsidRPr="0060728F" w:rsidRDefault="009B4E36" w:rsidP="00817275">
      <w:pPr>
        <w:spacing w:line="320" w:lineRule="exact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sz w:val="26"/>
          <w:szCs w:val="26"/>
        </w:rPr>
        <w:t xml:space="preserve">Срок поставки </w:t>
      </w:r>
      <w:r w:rsidR="00761E02" w:rsidRPr="0060728F">
        <w:rPr>
          <w:rFonts w:ascii="Times New Roman" w:hAnsi="Times New Roman" w:cs="Times New Roman"/>
          <w:sz w:val="26"/>
          <w:szCs w:val="26"/>
        </w:rPr>
        <w:t>Т</w:t>
      </w:r>
      <w:r w:rsidRPr="0060728F">
        <w:rPr>
          <w:rFonts w:ascii="Times New Roman" w:hAnsi="Times New Roman" w:cs="Times New Roman"/>
          <w:sz w:val="26"/>
          <w:szCs w:val="26"/>
        </w:rPr>
        <w:t xml:space="preserve">овара: </w:t>
      </w:r>
      <w:r w:rsidR="00AC20E3" w:rsidRPr="0060728F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8547B4" w:rsidRPr="0060728F">
        <w:rPr>
          <w:rFonts w:ascii="Times New Roman" w:hAnsi="Times New Roman" w:cs="Times New Roman"/>
          <w:sz w:val="26"/>
          <w:szCs w:val="26"/>
        </w:rPr>
        <w:t>20</w:t>
      </w:r>
      <w:r w:rsidR="00FC2218" w:rsidRPr="0060728F">
        <w:rPr>
          <w:rFonts w:ascii="Times New Roman" w:hAnsi="Times New Roman" w:cs="Times New Roman"/>
          <w:sz w:val="26"/>
          <w:szCs w:val="26"/>
        </w:rPr>
        <w:t xml:space="preserve"> (</w:t>
      </w:r>
      <w:r w:rsidR="008547B4" w:rsidRPr="0060728F">
        <w:rPr>
          <w:rFonts w:ascii="Times New Roman" w:hAnsi="Times New Roman" w:cs="Times New Roman"/>
          <w:sz w:val="26"/>
          <w:szCs w:val="26"/>
        </w:rPr>
        <w:t>двадцати</w:t>
      </w:r>
      <w:r w:rsidR="00FC2218" w:rsidRPr="0060728F">
        <w:rPr>
          <w:rFonts w:ascii="Times New Roman" w:hAnsi="Times New Roman" w:cs="Times New Roman"/>
          <w:sz w:val="26"/>
          <w:szCs w:val="26"/>
        </w:rPr>
        <w:t xml:space="preserve">) </w:t>
      </w:r>
      <w:r w:rsidR="005571E4" w:rsidRPr="0060728F">
        <w:rPr>
          <w:rFonts w:ascii="Times New Roman" w:hAnsi="Times New Roman" w:cs="Times New Roman"/>
          <w:sz w:val="26"/>
          <w:szCs w:val="26"/>
        </w:rPr>
        <w:t>-</w:t>
      </w:r>
      <w:r w:rsidR="00AC20E3" w:rsidRPr="0060728F">
        <w:rPr>
          <w:rFonts w:ascii="Times New Roman" w:hAnsi="Times New Roman" w:cs="Times New Roman"/>
          <w:sz w:val="26"/>
          <w:szCs w:val="26"/>
        </w:rPr>
        <w:t xml:space="preserve"> календарных дней отдельными партиями на основании заявок Заказчика на поставку отдельных партий Товара, с момента отправки заявки </w:t>
      </w:r>
      <w:r w:rsidR="00AC20E3"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Заказчика поставщику, но не позднее 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>10.12.2017г</w:t>
      </w:r>
      <w:r w:rsidR="00AC20E3" w:rsidRPr="0060728F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14:paraId="2F8FA1B3" w14:textId="77777777" w:rsidR="00754B86" w:rsidRPr="00152776" w:rsidRDefault="00754B86" w:rsidP="00152776">
      <w:pPr>
        <w:spacing w:line="300" w:lineRule="exact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Доставка </w:t>
      </w:r>
      <w:r w:rsidR="00817275" w:rsidRPr="0060728F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>овара Заказчику автотранспортом должна производиться в рабочие дни с понедельника по пятницу с 8-00 до 15-00 часов по местному времени,</w:t>
      </w:r>
      <w:r w:rsidRPr="0060728F">
        <w:rPr>
          <w:rFonts w:ascii="Times New Roman" w:hAnsi="Times New Roman" w:cs="Times New Roman"/>
          <w:i/>
          <w:iCs/>
          <w:color w:val="auto"/>
          <w:sz w:val="26"/>
          <w:szCs w:val="26"/>
        </w:rPr>
        <w:t xml:space="preserve"> 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>при этом,</w:t>
      </w:r>
      <w:r w:rsidRPr="0060728F">
        <w:rPr>
          <w:rFonts w:ascii="Times New Roman" w:hAnsi="Times New Roman" w:cs="Times New Roman"/>
          <w:i/>
          <w:iCs/>
          <w:color w:val="auto"/>
          <w:sz w:val="26"/>
          <w:szCs w:val="26"/>
        </w:rPr>
        <w:t xml:space="preserve"> 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>не менее</w:t>
      </w:r>
      <w:proofErr w:type="gramStart"/>
      <w:r w:rsidRPr="0060728F">
        <w:rPr>
          <w:rFonts w:ascii="Times New Roman" w:hAnsi="Times New Roman" w:cs="Times New Roman"/>
          <w:color w:val="auto"/>
          <w:sz w:val="26"/>
          <w:szCs w:val="26"/>
        </w:rPr>
        <w:t>,</w:t>
      </w:r>
      <w:proofErr w:type="gramEnd"/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 чем за 24 часа до приезда автотранспорта Поставщик направляет Заказчику письменное уведомление с указанием даты поставки, реквизитов перевозчика, Ф.И.О. перевозчика, марки и гос. № автомобиля</w:t>
      </w:r>
      <w:r w:rsidR="00FC1DFB"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и информации о наличии транзитного груза. В противном </w:t>
      </w:r>
      <w:proofErr w:type="gramStart"/>
      <w:r w:rsidRPr="0060728F">
        <w:rPr>
          <w:rFonts w:ascii="Times New Roman" w:hAnsi="Times New Roman" w:cs="Times New Roman"/>
          <w:color w:val="auto"/>
          <w:sz w:val="26"/>
          <w:szCs w:val="26"/>
        </w:rPr>
        <w:t>случае</w:t>
      </w:r>
      <w:proofErr w:type="gramEnd"/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 всю ответственность за простой автотранспорта несёт Поставщик.</w:t>
      </w:r>
      <w:r w:rsidRPr="0060728F">
        <w:rPr>
          <w:rFonts w:ascii="Times New Roman" w:hAnsi="Times New Roman" w:cs="Times New Roman"/>
          <w:i/>
          <w:iCs/>
          <w:color w:val="auto"/>
          <w:sz w:val="26"/>
          <w:szCs w:val="26"/>
        </w:rPr>
        <w:t xml:space="preserve">  </w:t>
      </w:r>
    </w:p>
    <w:p w14:paraId="343B29CB" w14:textId="77777777" w:rsidR="00AC20E3" w:rsidRPr="0060728F" w:rsidRDefault="00761E02" w:rsidP="00817275">
      <w:pPr>
        <w:pStyle w:val="a5"/>
        <w:numPr>
          <w:ilvl w:val="0"/>
          <w:numId w:val="10"/>
        </w:numPr>
        <w:spacing w:line="320" w:lineRule="exact"/>
        <w:ind w:left="0" w:firstLine="709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товару</w:t>
      </w:r>
    </w:p>
    <w:p w14:paraId="5CBF1B73" w14:textId="77777777" w:rsidR="00761E02" w:rsidRPr="0060728F" w:rsidRDefault="00AC20E3" w:rsidP="00817275">
      <w:pPr>
        <w:pStyle w:val="a5"/>
        <w:spacing w:line="320" w:lineRule="exact"/>
        <w:ind w:left="0" w:firstLine="709"/>
        <w:rPr>
          <w:rFonts w:ascii="Times New Roman" w:hAnsi="Times New Roman" w:cs="Times New Roman"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color w:val="auto"/>
          <w:sz w:val="26"/>
          <w:szCs w:val="26"/>
        </w:rPr>
        <w:t>Поставляемый Товар должен быть новым, ранее не использованным, в заводской упаковке с указанием условий хранения, соответствовать техническим требованиям, указанным в п.2. настоящего Технического задания.</w:t>
      </w:r>
    </w:p>
    <w:p w14:paraId="2A8CE84A" w14:textId="77777777" w:rsidR="00850509" w:rsidRPr="0060728F" w:rsidRDefault="00754B86" w:rsidP="00152776">
      <w:pPr>
        <w:shd w:val="clear" w:color="auto" w:fill="FFFFFF" w:themeFill="background1"/>
        <w:spacing w:line="300" w:lineRule="exact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color w:val="auto"/>
          <w:sz w:val="26"/>
          <w:szCs w:val="26"/>
        </w:rPr>
        <w:t>Заказчик имеет право отказаться от поставляемого товара, если он не отвечает требованиям, предъявляемым к качеству товара, не имеет сопроводительных документов при отгрузке или  прилагаемые документы не соответствуют поставленн</w:t>
      </w:r>
      <w:r w:rsidR="00021028" w:rsidRPr="0060728F">
        <w:rPr>
          <w:rFonts w:ascii="Times New Roman" w:hAnsi="Times New Roman" w:cs="Times New Roman"/>
          <w:color w:val="auto"/>
          <w:sz w:val="26"/>
          <w:szCs w:val="26"/>
        </w:rPr>
        <w:t>ому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 товар</w:t>
      </w:r>
      <w:r w:rsidR="00021028" w:rsidRPr="0060728F">
        <w:rPr>
          <w:rFonts w:ascii="Times New Roman" w:hAnsi="Times New Roman" w:cs="Times New Roman"/>
          <w:color w:val="auto"/>
          <w:sz w:val="26"/>
          <w:szCs w:val="26"/>
        </w:rPr>
        <w:t>у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14:paraId="7AB82CBB" w14:textId="77777777" w:rsidR="0003037B" w:rsidRPr="0060728F" w:rsidRDefault="00761E02" w:rsidP="0003037B">
      <w:pPr>
        <w:pStyle w:val="a5"/>
        <w:numPr>
          <w:ilvl w:val="0"/>
          <w:numId w:val="10"/>
        </w:numPr>
        <w:spacing w:line="320" w:lineRule="exact"/>
        <w:ind w:left="0" w:firstLine="709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гарантии</w:t>
      </w:r>
    </w:p>
    <w:p w14:paraId="0698F793" w14:textId="77777777" w:rsidR="008547B4" w:rsidRPr="00152776" w:rsidRDefault="00761E02" w:rsidP="00152776">
      <w:pPr>
        <w:pStyle w:val="a5"/>
        <w:spacing w:line="320" w:lineRule="exact"/>
        <w:ind w:left="0" w:firstLine="709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Гарантийный срок </w:t>
      </w:r>
      <w:r w:rsidR="006A75CB" w:rsidRPr="0060728F">
        <w:rPr>
          <w:rFonts w:ascii="Times New Roman" w:hAnsi="Times New Roman" w:cs="Times New Roman"/>
          <w:color w:val="auto"/>
          <w:sz w:val="26"/>
          <w:szCs w:val="26"/>
        </w:rPr>
        <w:t>в соответствии с гарантией производителя, но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 не менее </w:t>
      </w:r>
      <w:r w:rsidR="00FC2218"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12 </w:t>
      </w:r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месяцев </w:t>
      </w:r>
      <w:proofErr w:type="gramStart"/>
      <w:r w:rsidRPr="0060728F">
        <w:rPr>
          <w:rFonts w:ascii="Times New Roman" w:hAnsi="Times New Roman" w:cs="Times New Roman"/>
          <w:color w:val="auto"/>
          <w:sz w:val="26"/>
          <w:szCs w:val="26"/>
        </w:rPr>
        <w:t>с даты ввода</w:t>
      </w:r>
      <w:proofErr w:type="gramEnd"/>
      <w:r w:rsidRPr="0060728F">
        <w:rPr>
          <w:rFonts w:ascii="Times New Roman" w:hAnsi="Times New Roman" w:cs="Times New Roman"/>
          <w:color w:val="auto"/>
          <w:sz w:val="26"/>
          <w:szCs w:val="26"/>
        </w:rPr>
        <w:t xml:space="preserve"> в эксплуатацию</w:t>
      </w:r>
      <w:r w:rsidR="006A75CB" w:rsidRPr="0060728F">
        <w:rPr>
          <w:rFonts w:ascii="Times New Roman" w:hAnsi="Times New Roman" w:cs="Times New Roman"/>
          <w:color w:val="auto"/>
          <w:sz w:val="26"/>
          <w:szCs w:val="26"/>
        </w:rPr>
        <w:t>.</w:t>
      </w:r>
    </w:p>
    <w:p w14:paraId="355E7CC6" w14:textId="77777777" w:rsidR="00B27214" w:rsidRPr="0060728F" w:rsidRDefault="00B27214" w:rsidP="00817275">
      <w:pPr>
        <w:pStyle w:val="a5"/>
        <w:numPr>
          <w:ilvl w:val="0"/>
          <w:numId w:val="10"/>
        </w:numPr>
        <w:spacing w:line="320" w:lineRule="exact"/>
        <w:ind w:left="0" w:firstLine="709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b/>
          <w:color w:val="auto"/>
          <w:sz w:val="26"/>
          <w:szCs w:val="26"/>
        </w:rPr>
        <w:t>Требован</w:t>
      </w:r>
      <w:r w:rsidR="0003037B" w:rsidRPr="0060728F">
        <w:rPr>
          <w:rFonts w:ascii="Times New Roman" w:hAnsi="Times New Roman" w:cs="Times New Roman"/>
          <w:b/>
          <w:color w:val="auto"/>
          <w:sz w:val="26"/>
          <w:szCs w:val="26"/>
        </w:rPr>
        <w:t>ие к погрузке и транспортировке</w:t>
      </w:r>
    </w:p>
    <w:p w14:paraId="04E57E84" w14:textId="77777777" w:rsidR="00E022E0" w:rsidRPr="0060728F" w:rsidRDefault="00E022E0" w:rsidP="00E022E0">
      <w:pPr>
        <w:pStyle w:val="af1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60728F">
        <w:rPr>
          <w:iCs/>
          <w:sz w:val="26"/>
          <w:szCs w:val="26"/>
        </w:rPr>
        <w:t xml:space="preserve">Поставляемый Товар должен отгружаться в упаковке завода - изготовителя, обеспечивающей его сохранность при доставке и хранении в течение гарантийного срока, возможность безопасной разгрузки. </w:t>
      </w:r>
    </w:p>
    <w:p w14:paraId="73334579" w14:textId="77777777" w:rsidR="00E022E0" w:rsidRPr="0060728F" w:rsidRDefault="00E022E0" w:rsidP="00E022E0">
      <w:pPr>
        <w:pStyle w:val="af1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  <w:r w:rsidRPr="0060728F">
        <w:rPr>
          <w:iCs/>
          <w:sz w:val="26"/>
          <w:szCs w:val="26"/>
        </w:rPr>
        <w:t xml:space="preserve">При перевозке исключить перемещение Товара </w:t>
      </w:r>
      <w:r w:rsidR="00BE604A" w:rsidRPr="0060728F">
        <w:rPr>
          <w:iCs/>
          <w:sz w:val="26"/>
          <w:szCs w:val="26"/>
        </w:rPr>
        <w:t xml:space="preserve">по кузову автомобиля </w:t>
      </w:r>
      <w:r w:rsidRPr="0060728F">
        <w:rPr>
          <w:iCs/>
          <w:sz w:val="26"/>
          <w:szCs w:val="26"/>
        </w:rPr>
        <w:t>и обеспечить защиту от воздействия атмосферных осадков.</w:t>
      </w:r>
    </w:p>
    <w:p w14:paraId="10FD23A7" w14:textId="77777777" w:rsidR="00E022E0" w:rsidRPr="0060728F" w:rsidRDefault="00E022E0" w:rsidP="00E022E0">
      <w:pPr>
        <w:pStyle w:val="af1"/>
        <w:spacing w:before="0" w:beforeAutospacing="0" w:after="0" w:afterAutospacing="0"/>
        <w:ind w:firstLine="709"/>
        <w:jc w:val="both"/>
        <w:rPr>
          <w:iCs/>
          <w:sz w:val="26"/>
          <w:szCs w:val="26"/>
        </w:rPr>
      </w:pPr>
    </w:p>
    <w:p w14:paraId="5A4D7856" w14:textId="77777777" w:rsidR="00AC20E3" w:rsidRPr="0060728F" w:rsidRDefault="00AC20E3" w:rsidP="00817275">
      <w:pPr>
        <w:pStyle w:val="a5"/>
        <w:numPr>
          <w:ilvl w:val="0"/>
          <w:numId w:val="10"/>
        </w:numPr>
        <w:spacing w:line="320" w:lineRule="exact"/>
        <w:ind w:left="0" w:firstLine="709"/>
        <w:jc w:val="both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60728F">
        <w:rPr>
          <w:rFonts w:ascii="Times New Roman" w:hAnsi="Times New Roman" w:cs="Times New Roman"/>
          <w:b/>
          <w:color w:val="auto"/>
          <w:sz w:val="26"/>
          <w:szCs w:val="26"/>
        </w:rPr>
        <w:t>Требования к сопроводительной документации и докумен</w:t>
      </w:r>
      <w:r w:rsidR="0003037B" w:rsidRPr="0060728F">
        <w:rPr>
          <w:rFonts w:ascii="Times New Roman" w:hAnsi="Times New Roman" w:cs="Times New Roman"/>
          <w:b/>
          <w:color w:val="auto"/>
          <w:sz w:val="26"/>
          <w:szCs w:val="26"/>
        </w:rPr>
        <w:t>тации разрешительного характера</w:t>
      </w:r>
    </w:p>
    <w:p w14:paraId="690E5DB2" w14:textId="77777777" w:rsidR="003A06BC" w:rsidRPr="0060728F" w:rsidRDefault="00817275" w:rsidP="00817275">
      <w:pPr>
        <w:pStyle w:val="af2"/>
        <w:spacing w:line="320" w:lineRule="exact"/>
        <w:ind w:firstLine="709"/>
        <w:jc w:val="both"/>
        <w:rPr>
          <w:sz w:val="26"/>
          <w:szCs w:val="26"/>
        </w:rPr>
      </w:pPr>
      <w:r w:rsidRPr="0060728F">
        <w:rPr>
          <w:sz w:val="26"/>
          <w:szCs w:val="26"/>
        </w:rPr>
        <w:t>Товар должен</w:t>
      </w:r>
      <w:r w:rsidR="000839A1" w:rsidRPr="0060728F">
        <w:rPr>
          <w:sz w:val="26"/>
          <w:szCs w:val="26"/>
        </w:rPr>
        <w:t xml:space="preserve"> удовлетворять </w:t>
      </w:r>
      <w:r w:rsidRPr="0060728F">
        <w:rPr>
          <w:sz w:val="26"/>
          <w:szCs w:val="26"/>
        </w:rPr>
        <w:t xml:space="preserve">требованиям действующих ГОСТ, </w:t>
      </w:r>
      <w:r w:rsidR="000839A1" w:rsidRPr="0060728F">
        <w:rPr>
          <w:sz w:val="26"/>
          <w:szCs w:val="26"/>
        </w:rPr>
        <w:t xml:space="preserve">ГОСТ </w:t>
      </w:r>
      <w:proofErr w:type="gramStart"/>
      <w:r w:rsidR="000839A1" w:rsidRPr="0060728F">
        <w:rPr>
          <w:sz w:val="26"/>
          <w:szCs w:val="26"/>
        </w:rPr>
        <w:t>Р</w:t>
      </w:r>
      <w:proofErr w:type="gramEnd"/>
      <w:r w:rsidR="000839A1" w:rsidRPr="0060728F">
        <w:rPr>
          <w:sz w:val="26"/>
          <w:szCs w:val="26"/>
        </w:rPr>
        <w:t xml:space="preserve">, </w:t>
      </w:r>
      <w:r w:rsidR="00F82282" w:rsidRPr="0060728F">
        <w:rPr>
          <w:sz w:val="26"/>
          <w:szCs w:val="26"/>
        </w:rPr>
        <w:t>технических условий и других нормативов по стандартизации</w:t>
      </w:r>
      <w:r w:rsidR="004B2786" w:rsidRPr="0060728F">
        <w:rPr>
          <w:sz w:val="26"/>
          <w:szCs w:val="26"/>
        </w:rPr>
        <w:t xml:space="preserve">, </w:t>
      </w:r>
      <w:r w:rsidR="00F82282" w:rsidRPr="0060728F">
        <w:rPr>
          <w:sz w:val="26"/>
          <w:szCs w:val="26"/>
        </w:rPr>
        <w:t>действующих на территории Российской Федерации</w:t>
      </w:r>
      <w:r w:rsidR="00D32B57" w:rsidRPr="0060728F">
        <w:rPr>
          <w:sz w:val="26"/>
          <w:szCs w:val="26"/>
        </w:rPr>
        <w:t xml:space="preserve">, </w:t>
      </w:r>
      <w:r w:rsidR="00F82282" w:rsidRPr="0060728F">
        <w:rPr>
          <w:sz w:val="26"/>
          <w:szCs w:val="26"/>
        </w:rPr>
        <w:t xml:space="preserve">иметь </w:t>
      </w:r>
      <w:r w:rsidR="00D32B57" w:rsidRPr="0060728F">
        <w:rPr>
          <w:sz w:val="26"/>
          <w:szCs w:val="26"/>
        </w:rPr>
        <w:t>Сертификат об утверждении типа СИ РФ</w:t>
      </w:r>
      <w:r w:rsidR="004F105B" w:rsidRPr="0060728F">
        <w:rPr>
          <w:sz w:val="26"/>
          <w:szCs w:val="26"/>
        </w:rPr>
        <w:t>.</w:t>
      </w:r>
      <w:r w:rsidR="00D32B57" w:rsidRPr="0060728F">
        <w:rPr>
          <w:sz w:val="26"/>
          <w:szCs w:val="26"/>
        </w:rPr>
        <w:t xml:space="preserve"> </w:t>
      </w:r>
    </w:p>
    <w:p w14:paraId="672D696D" w14:textId="77777777" w:rsidR="00F82282" w:rsidRPr="0060728F" w:rsidRDefault="001574EC" w:rsidP="00817275">
      <w:pPr>
        <w:pStyle w:val="af2"/>
        <w:spacing w:line="320" w:lineRule="exact"/>
        <w:ind w:firstLine="709"/>
        <w:jc w:val="both"/>
        <w:rPr>
          <w:sz w:val="26"/>
          <w:szCs w:val="26"/>
        </w:rPr>
      </w:pPr>
      <w:r w:rsidRPr="0060728F">
        <w:rPr>
          <w:sz w:val="26"/>
          <w:szCs w:val="26"/>
        </w:rPr>
        <w:t>П</w:t>
      </w:r>
      <w:r w:rsidR="00817275" w:rsidRPr="0060728F">
        <w:rPr>
          <w:sz w:val="26"/>
          <w:szCs w:val="26"/>
        </w:rPr>
        <w:t>оставляемый Товар должен</w:t>
      </w:r>
      <w:r w:rsidRPr="0060728F">
        <w:rPr>
          <w:sz w:val="26"/>
          <w:szCs w:val="26"/>
        </w:rPr>
        <w:t xml:space="preserve"> соответствовать</w:t>
      </w:r>
      <w:r w:rsidR="00F82282" w:rsidRPr="0060728F">
        <w:rPr>
          <w:sz w:val="26"/>
          <w:szCs w:val="26"/>
        </w:rPr>
        <w:t xml:space="preserve"> требования</w:t>
      </w:r>
      <w:r w:rsidRPr="0060728F">
        <w:rPr>
          <w:sz w:val="26"/>
          <w:szCs w:val="26"/>
        </w:rPr>
        <w:t>м</w:t>
      </w:r>
      <w:r w:rsidR="00F82282" w:rsidRPr="0060728F">
        <w:rPr>
          <w:sz w:val="26"/>
          <w:szCs w:val="26"/>
        </w:rPr>
        <w:t xml:space="preserve"> безопасности</w:t>
      </w:r>
      <w:r w:rsidRPr="0060728F">
        <w:rPr>
          <w:sz w:val="26"/>
          <w:szCs w:val="26"/>
        </w:rPr>
        <w:t xml:space="preserve">, </w:t>
      </w:r>
      <w:r w:rsidR="00F82282" w:rsidRPr="0060728F">
        <w:rPr>
          <w:sz w:val="26"/>
          <w:szCs w:val="26"/>
        </w:rPr>
        <w:t>иметь сертификат соответствия системы сертификации ГОСТ Р.</w:t>
      </w:r>
    </w:p>
    <w:p w14:paraId="54326CCA" w14:textId="77777777" w:rsidR="00F82282" w:rsidRPr="0060728F" w:rsidRDefault="00F82282" w:rsidP="00817275">
      <w:pPr>
        <w:pStyle w:val="ab"/>
        <w:spacing w:line="320" w:lineRule="exact"/>
        <w:ind w:firstLine="709"/>
        <w:jc w:val="both"/>
        <w:rPr>
          <w:rFonts w:ascii="Times New Roman" w:eastAsia="Courier New" w:hAnsi="Times New Roman" w:cs="Times New Roman"/>
          <w:sz w:val="26"/>
          <w:szCs w:val="26"/>
          <w:lang w:eastAsia="ru-RU" w:bidi="ru-RU"/>
        </w:rPr>
      </w:pPr>
      <w:r w:rsidRPr="0060728F">
        <w:rPr>
          <w:rFonts w:ascii="Times New Roman" w:eastAsia="Courier New" w:hAnsi="Times New Roman" w:cs="Times New Roman"/>
          <w:sz w:val="26"/>
          <w:szCs w:val="26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14:paraId="2D845454" w14:textId="77777777" w:rsidR="00D32B57" w:rsidRPr="0060728F" w:rsidRDefault="00D32B57" w:rsidP="00817275">
      <w:pPr>
        <w:pStyle w:val="ab"/>
        <w:spacing w:line="320" w:lineRule="exact"/>
        <w:ind w:firstLine="709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</w:pPr>
      <w:r w:rsidRPr="0060728F">
        <w:rPr>
          <w:rFonts w:ascii="Times New Roman" w:eastAsia="Courier New" w:hAnsi="Times New Roman" w:cs="Times New Roman"/>
          <w:color w:val="000000"/>
          <w:sz w:val="26"/>
          <w:szCs w:val="26"/>
          <w:lang w:eastAsia="ru-RU" w:bidi="ru-RU"/>
        </w:rPr>
        <w:t>Поставляемый Товар должен иметь свидетельства первичной поверки средств измерений или аттестат первичной аттестации для испытательного оборудования.</w:t>
      </w:r>
    </w:p>
    <w:p w14:paraId="48A3F747" w14:textId="77777777" w:rsidR="00227F44" w:rsidRPr="0060728F" w:rsidRDefault="00F82282" w:rsidP="00817275">
      <w:pPr>
        <w:pStyle w:val="af2"/>
        <w:spacing w:line="320" w:lineRule="exact"/>
        <w:ind w:firstLine="709"/>
        <w:jc w:val="both"/>
        <w:rPr>
          <w:sz w:val="26"/>
          <w:szCs w:val="26"/>
        </w:rPr>
      </w:pPr>
      <w:r w:rsidRPr="0060728F">
        <w:rPr>
          <w:sz w:val="26"/>
          <w:szCs w:val="26"/>
        </w:rPr>
        <w:lastRenderedPageBreak/>
        <w:t xml:space="preserve"> В </w:t>
      </w:r>
      <w:proofErr w:type="gramStart"/>
      <w:r w:rsidRPr="0060728F">
        <w:rPr>
          <w:sz w:val="26"/>
          <w:szCs w:val="26"/>
        </w:rPr>
        <w:t>случае</w:t>
      </w:r>
      <w:proofErr w:type="gramEnd"/>
      <w:r w:rsidRPr="0060728F">
        <w:rPr>
          <w:sz w:val="26"/>
          <w:szCs w:val="26"/>
        </w:rPr>
        <w:t xml:space="preserve"> поставки продукции, </w:t>
      </w:r>
      <w:r w:rsidR="00D32B57" w:rsidRPr="0060728F">
        <w:rPr>
          <w:sz w:val="26"/>
          <w:szCs w:val="26"/>
        </w:rPr>
        <w:t>выпускаемой или поставляемой</w:t>
      </w:r>
      <w:r w:rsidR="004B2786" w:rsidRPr="0060728F">
        <w:rPr>
          <w:sz w:val="26"/>
          <w:szCs w:val="26"/>
        </w:rPr>
        <w:t xml:space="preserve"> зарубежными производителями, </w:t>
      </w:r>
      <w:r w:rsidR="00D32B57" w:rsidRPr="0060728F">
        <w:rPr>
          <w:sz w:val="26"/>
          <w:szCs w:val="26"/>
        </w:rPr>
        <w:t>необходимо обеспечить</w:t>
      </w:r>
      <w:r w:rsidRPr="0060728F">
        <w:rPr>
          <w:sz w:val="26"/>
          <w:szCs w:val="26"/>
        </w:rPr>
        <w:t xml:space="preserve"> соответствие технических характеристик материалов требованиям соответствующих нормативных документов Российской Федерации.</w:t>
      </w:r>
    </w:p>
    <w:p w14:paraId="555233B0" w14:textId="77777777" w:rsidR="008547B4" w:rsidRPr="0060728F" w:rsidRDefault="008547B4" w:rsidP="00817275">
      <w:pPr>
        <w:pStyle w:val="af2"/>
        <w:spacing w:line="320" w:lineRule="exact"/>
        <w:ind w:firstLine="709"/>
        <w:jc w:val="both"/>
        <w:rPr>
          <w:sz w:val="28"/>
          <w:szCs w:val="28"/>
        </w:rPr>
      </w:pPr>
    </w:p>
    <w:p w14:paraId="4D95B90F" w14:textId="77777777" w:rsidR="008547B4" w:rsidRPr="0060728F" w:rsidRDefault="008547B4" w:rsidP="00817275">
      <w:pPr>
        <w:pStyle w:val="af2"/>
        <w:spacing w:line="320" w:lineRule="exact"/>
        <w:ind w:firstLine="709"/>
        <w:jc w:val="both"/>
        <w:rPr>
          <w:sz w:val="28"/>
          <w:szCs w:val="28"/>
        </w:rPr>
      </w:pPr>
    </w:p>
    <w:p w14:paraId="03E9514A" w14:textId="77777777" w:rsidR="008547B4" w:rsidRPr="0060728F" w:rsidRDefault="008547B4" w:rsidP="008547B4">
      <w:pPr>
        <w:pStyle w:val="af2"/>
        <w:spacing w:line="320" w:lineRule="exact"/>
        <w:ind w:firstLine="567"/>
        <w:jc w:val="both"/>
        <w:rPr>
          <w:sz w:val="28"/>
          <w:szCs w:val="28"/>
        </w:rPr>
      </w:pPr>
    </w:p>
    <w:p w14:paraId="28E03962" w14:textId="77777777" w:rsidR="007F2201" w:rsidRPr="0060728F" w:rsidRDefault="007F2201" w:rsidP="008547B4">
      <w:pPr>
        <w:pStyle w:val="af2"/>
        <w:spacing w:line="320" w:lineRule="exact"/>
        <w:ind w:firstLine="567"/>
        <w:jc w:val="both"/>
        <w:rPr>
          <w:sz w:val="28"/>
          <w:szCs w:val="28"/>
        </w:rPr>
      </w:pPr>
    </w:p>
    <w:p w14:paraId="3D06329A" w14:textId="77777777" w:rsidR="008547B4" w:rsidRPr="0060728F" w:rsidRDefault="008547B4" w:rsidP="008547B4">
      <w:pPr>
        <w:pStyle w:val="af2"/>
        <w:spacing w:line="320" w:lineRule="exact"/>
        <w:jc w:val="both"/>
        <w:rPr>
          <w:sz w:val="28"/>
          <w:szCs w:val="28"/>
        </w:rPr>
      </w:pPr>
    </w:p>
    <w:p w14:paraId="31D01B28" w14:textId="77777777" w:rsidR="00943D8F" w:rsidRPr="0060728F" w:rsidRDefault="00943D8F" w:rsidP="00943D8F">
      <w:pPr>
        <w:pStyle w:val="af"/>
        <w:ind w:firstLine="0"/>
        <w:contextualSpacing/>
        <w:jc w:val="left"/>
        <w:rPr>
          <w:b/>
          <w:sz w:val="26"/>
          <w:szCs w:val="26"/>
        </w:rPr>
      </w:pPr>
      <w:r w:rsidRPr="0060728F">
        <w:rPr>
          <w:b/>
          <w:sz w:val="26"/>
          <w:szCs w:val="26"/>
        </w:rPr>
        <w:t>Заместитель начальника</w:t>
      </w:r>
    </w:p>
    <w:p w14:paraId="17AEA5E0" w14:textId="77777777" w:rsidR="00943D8F" w:rsidRPr="0060728F" w:rsidRDefault="00943D8F" w:rsidP="00943D8F">
      <w:pPr>
        <w:pStyle w:val="af"/>
        <w:ind w:firstLine="0"/>
        <w:contextualSpacing/>
        <w:jc w:val="left"/>
        <w:rPr>
          <w:b/>
          <w:sz w:val="26"/>
          <w:szCs w:val="26"/>
        </w:rPr>
      </w:pPr>
      <w:r w:rsidRPr="0060728F">
        <w:rPr>
          <w:b/>
          <w:sz w:val="26"/>
          <w:szCs w:val="26"/>
        </w:rPr>
        <w:t>Управления закупок и обеспечения</w:t>
      </w:r>
    </w:p>
    <w:p w14:paraId="221E3BC6" w14:textId="77777777" w:rsidR="00943D8F" w:rsidRPr="0060728F" w:rsidRDefault="00943D8F" w:rsidP="00943D8F">
      <w:pPr>
        <w:pStyle w:val="af"/>
        <w:ind w:firstLine="0"/>
        <w:contextualSpacing/>
        <w:jc w:val="left"/>
        <w:rPr>
          <w:b/>
          <w:sz w:val="26"/>
          <w:szCs w:val="26"/>
        </w:rPr>
      </w:pPr>
      <w:r w:rsidRPr="0060728F">
        <w:rPr>
          <w:b/>
          <w:sz w:val="26"/>
          <w:szCs w:val="26"/>
        </w:rPr>
        <w:t>материально - техническими ресурсами</w:t>
      </w:r>
    </w:p>
    <w:p w14:paraId="7CE7D3A6" w14:textId="77777777" w:rsidR="00900BF4" w:rsidRPr="008547B4" w:rsidRDefault="00943D8F" w:rsidP="008547B4">
      <w:pPr>
        <w:pStyle w:val="af"/>
        <w:tabs>
          <w:tab w:val="left" w:pos="7725"/>
        </w:tabs>
        <w:ind w:left="-142" w:firstLine="0"/>
        <w:contextualSpacing/>
        <w:jc w:val="left"/>
        <w:rPr>
          <w:b/>
          <w:sz w:val="26"/>
          <w:szCs w:val="26"/>
        </w:rPr>
      </w:pPr>
      <w:r w:rsidRPr="0060728F">
        <w:rPr>
          <w:b/>
          <w:sz w:val="26"/>
          <w:szCs w:val="26"/>
        </w:rPr>
        <w:t xml:space="preserve">  Аппарата управления ПАО «МОЭК»                                     </w:t>
      </w:r>
      <w:r w:rsidR="008547B4" w:rsidRPr="0060728F">
        <w:rPr>
          <w:b/>
          <w:sz w:val="26"/>
          <w:szCs w:val="26"/>
        </w:rPr>
        <w:t xml:space="preserve">                 А.В.</w:t>
      </w:r>
      <w:r w:rsidR="008547B4">
        <w:rPr>
          <w:b/>
          <w:sz w:val="26"/>
          <w:szCs w:val="26"/>
        </w:rPr>
        <w:t xml:space="preserve"> Кагановский</w:t>
      </w:r>
    </w:p>
    <w:sectPr w:rsidR="00900BF4" w:rsidRPr="008547B4" w:rsidSect="00D32B57">
      <w:footerReference w:type="default" r:id="rId9"/>
      <w:pgSz w:w="11906" w:h="16838"/>
      <w:pgMar w:top="851" w:right="850" w:bottom="851" w:left="993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A1158E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F054F1" w14:textId="77777777" w:rsidR="007512BE" w:rsidRDefault="007512BE" w:rsidP="00D32B57">
      <w:r>
        <w:separator/>
      </w:r>
    </w:p>
  </w:endnote>
  <w:endnote w:type="continuationSeparator" w:id="0">
    <w:p w14:paraId="20ED6612" w14:textId="77777777" w:rsidR="007512BE" w:rsidRDefault="007512BE" w:rsidP="00D32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16978989"/>
      <w:docPartObj>
        <w:docPartGallery w:val="Page Numbers (Bottom of Page)"/>
        <w:docPartUnique/>
      </w:docPartObj>
    </w:sdtPr>
    <w:sdtEndPr/>
    <w:sdtContent>
      <w:p w14:paraId="2C64BDD9" w14:textId="77777777" w:rsidR="00D32B57" w:rsidRDefault="00D32B57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1714">
          <w:rPr>
            <w:noProof/>
          </w:rPr>
          <w:t>2</w:t>
        </w:r>
        <w:r>
          <w:fldChar w:fldCharType="end"/>
        </w:r>
      </w:p>
    </w:sdtContent>
  </w:sdt>
  <w:p w14:paraId="2FD3ED4C" w14:textId="77777777" w:rsidR="00D32B57" w:rsidRDefault="00D32B5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0599C" w14:textId="77777777" w:rsidR="007512BE" w:rsidRDefault="007512BE" w:rsidP="00D32B57">
      <w:r>
        <w:separator/>
      </w:r>
    </w:p>
  </w:footnote>
  <w:footnote w:type="continuationSeparator" w:id="0">
    <w:p w14:paraId="05DAACAD" w14:textId="77777777" w:rsidR="007512BE" w:rsidRDefault="007512BE" w:rsidP="00D32B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2D35"/>
    <w:multiLevelType w:val="hybridMultilevel"/>
    <w:tmpl w:val="8C1201BA"/>
    <w:lvl w:ilvl="0" w:tplc="A916434E">
      <w:start w:val="4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7706E7"/>
    <w:multiLevelType w:val="hybridMultilevel"/>
    <w:tmpl w:val="E958670A"/>
    <w:lvl w:ilvl="0" w:tplc="6568DE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38C5A23"/>
    <w:multiLevelType w:val="hybridMultilevel"/>
    <w:tmpl w:val="A9046BFA"/>
    <w:lvl w:ilvl="0" w:tplc="E14A6878">
      <w:start w:val="1"/>
      <w:numFmt w:val="decimal"/>
      <w:lvlText w:val="%1."/>
      <w:lvlJc w:val="left"/>
      <w:pPr>
        <w:ind w:left="885" w:hanging="525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68F2"/>
    <w:multiLevelType w:val="hybridMultilevel"/>
    <w:tmpl w:val="E958670A"/>
    <w:lvl w:ilvl="0" w:tplc="6568DED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9"/>
  </w:num>
  <w:num w:numId="5">
    <w:abstractNumId w:val="12"/>
  </w:num>
  <w:num w:numId="6">
    <w:abstractNumId w:val="4"/>
  </w:num>
  <w:num w:numId="7">
    <w:abstractNumId w:val="11"/>
  </w:num>
  <w:num w:numId="8">
    <w:abstractNumId w:val="1"/>
  </w:num>
  <w:num w:numId="9">
    <w:abstractNumId w:val="3"/>
  </w:num>
  <w:num w:numId="10">
    <w:abstractNumId w:val="7"/>
  </w:num>
  <w:num w:numId="11">
    <w:abstractNumId w:val="13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D"/>
    <w:rsid w:val="00001100"/>
    <w:rsid w:val="00011B4F"/>
    <w:rsid w:val="000148F0"/>
    <w:rsid w:val="00021028"/>
    <w:rsid w:val="0003037B"/>
    <w:rsid w:val="00044694"/>
    <w:rsid w:val="00045BC9"/>
    <w:rsid w:val="00057BAE"/>
    <w:rsid w:val="00060A50"/>
    <w:rsid w:val="00065B06"/>
    <w:rsid w:val="00073ABB"/>
    <w:rsid w:val="000839A1"/>
    <w:rsid w:val="0008797A"/>
    <w:rsid w:val="0009103C"/>
    <w:rsid w:val="000928BE"/>
    <w:rsid w:val="00093B82"/>
    <w:rsid w:val="000B1C07"/>
    <w:rsid w:val="000B26D1"/>
    <w:rsid w:val="000B5431"/>
    <w:rsid w:val="000C001B"/>
    <w:rsid w:val="000C382C"/>
    <w:rsid w:val="000C3D78"/>
    <w:rsid w:val="000C4899"/>
    <w:rsid w:val="000C71AF"/>
    <w:rsid w:val="000D07E7"/>
    <w:rsid w:val="000E03D0"/>
    <w:rsid w:val="000F19CA"/>
    <w:rsid w:val="000F33A0"/>
    <w:rsid w:val="000F60F7"/>
    <w:rsid w:val="000F78F6"/>
    <w:rsid w:val="000F7DD2"/>
    <w:rsid w:val="00104199"/>
    <w:rsid w:val="00113BCC"/>
    <w:rsid w:val="0012375D"/>
    <w:rsid w:val="00134FE3"/>
    <w:rsid w:val="001413BC"/>
    <w:rsid w:val="00152776"/>
    <w:rsid w:val="00154397"/>
    <w:rsid w:val="001574EC"/>
    <w:rsid w:val="00162EC1"/>
    <w:rsid w:val="001724BF"/>
    <w:rsid w:val="00193523"/>
    <w:rsid w:val="001B4592"/>
    <w:rsid w:val="001B6CB0"/>
    <w:rsid w:val="001C27A2"/>
    <w:rsid w:val="001D73D2"/>
    <w:rsid w:val="001E6AB3"/>
    <w:rsid w:val="00211555"/>
    <w:rsid w:val="002136AE"/>
    <w:rsid w:val="00217876"/>
    <w:rsid w:val="00227F44"/>
    <w:rsid w:val="00233544"/>
    <w:rsid w:val="00245E1C"/>
    <w:rsid w:val="00251329"/>
    <w:rsid w:val="002649FC"/>
    <w:rsid w:val="00272B1D"/>
    <w:rsid w:val="00272F98"/>
    <w:rsid w:val="00273D0A"/>
    <w:rsid w:val="00282AE6"/>
    <w:rsid w:val="00282C6F"/>
    <w:rsid w:val="00295B9B"/>
    <w:rsid w:val="00296369"/>
    <w:rsid w:val="002B2AD1"/>
    <w:rsid w:val="002C349B"/>
    <w:rsid w:val="002C5AA8"/>
    <w:rsid w:val="002C6F95"/>
    <w:rsid w:val="002D39F5"/>
    <w:rsid w:val="002D5052"/>
    <w:rsid w:val="002D5518"/>
    <w:rsid w:val="002D76A9"/>
    <w:rsid w:val="00315DFC"/>
    <w:rsid w:val="0034179B"/>
    <w:rsid w:val="00346A6A"/>
    <w:rsid w:val="00355254"/>
    <w:rsid w:val="0036335F"/>
    <w:rsid w:val="00367CAF"/>
    <w:rsid w:val="003801A5"/>
    <w:rsid w:val="00381D4C"/>
    <w:rsid w:val="00385E47"/>
    <w:rsid w:val="00393E80"/>
    <w:rsid w:val="003A06BC"/>
    <w:rsid w:val="003A18EB"/>
    <w:rsid w:val="003B21FA"/>
    <w:rsid w:val="003B3ED2"/>
    <w:rsid w:val="003B7165"/>
    <w:rsid w:val="003C277A"/>
    <w:rsid w:val="003D0DCC"/>
    <w:rsid w:val="003D36DC"/>
    <w:rsid w:val="003D62F0"/>
    <w:rsid w:val="003D689F"/>
    <w:rsid w:val="003D763F"/>
    <w:rsid w:val="003E1123"/>
    <w:rsid w:val="003E262A"/>
    <w:rsid w:val="003F0BFC"/>
    <w:rsid w:val="003F1175"/>
    <w:rsid w:val="0041384A"/>
    <w:rsid w:val="00417EBD"/>
    <w:rsid w:val="00423E39"/>
    <w:rsid w:val="004276C3"/>
    <w:rsid w:val="00440909"/>
    <w:rsid w:val="00443D99"/>
    <w:rsid w:val="00447C24"/>
    <w:rsid w:val="0045441A"/>
    <w:rsid w:val="0045504B"/>
    <w:rsid w:val="004608E7"/>
    <w:rsid w:val="00496D29"/>
    <w:rsid w:val="004A425C"/>
    <w:rsid w:val="004A4301"/>
    <w:rsid w:val="004A496E"/>
    <w:rsid w:val="004A7A23"/>
    <w:rsid w:val="004B2409"/>
    <w:rsid w:val="004B2786"/>
    <w:rsid w:val="004B34F6"/>
    <w:rsid w:val="004B5686"/>
    <w:rsid w:val="004E15C4"/>
    <w:rsid w:val="004E237B"/>
    <w:rsid w:val="004E3940"/>
    <w:rsid w:val="004F105B"/>
    <w:rsid w:val="004F7988"/>
    <w:rsid w:val="00502803"/>
    <w:rsid w:val="00511A5F"/>
    <w:rsid w:val="00520C19"/>
    <w:rsid w:val="0052599B"/>
    <w:rsid w:val="00533F2A"/>
    <w:rsid w:val="00535D11"/>
    <w:rsid w:val="00536667"/>
    <w:rsid w:val="005571E4"/>
    <w:rsid w:val="005605D4"/>
    <w:rsid w:val="00561714"/>
    <w:rsid w:val="005625DF"/>
    <w:rsid w:val="00566531"/>
    <w:rsid w:val="0057149E"/>
    <w:rsid w:val="00574AC7"/>
    <w:rsid w:val="005801D3"/>
    <w:rsid w:val="00583BF8"/>
    <w:rsid w:val="005845E9"/>
    <w:rsid w:val="00587316"/>
    <w:rsid w:val="005906EC"/>
    <w:rsid w:val="0059110A"/>
    <w:rsid w:val="0059699A"/>
    <w:rsid w:val="005A4085"/>
    <w:rsid w:val="005C754F"/>
    <w:rsid w:val="005C7A70"/>
    <w:rsid w:val="005D7905"/>
    <w:rsid w:val="005E0B73"/>
    <w:rsid w:val="005F3D74"/>
    <w:rsid w:val="005F6133"/>
    <w:rsid w:val="00602764"/>
    <w:rsid w:val="0060728F"/>
    <w:rsid w:val="00611457"/>
    <w:rsid w:val="00637C8F"/>
    <w:rsid w:val="006434A8"/>
    <w:rsid w:val="00644CEE"/>
    <w:rsid w:val="006509C7"/>
    <w:rsid w:val="00656F07"/>
    <w:rsid w:val="00662CE4"/>
    <w:rsid w:val="0067073C"/>
    <w:rsid w:val="00670D36"/>
    <w:rsid w:val="0069174D"/>
    <w:rsid w:val="006A75CB"/>
    <w:rsid w:val="006B5CDE"/>
    <w:rsid w:val="006D5378"/>
    <w:rsid w:val="006E7309"/>
    <w:rsid w:val="006F31BF"/>
    <w:rsid w:val="006F6A8F"/>
    <w:rsid w:val="007051AD"/>
    <w:rsid w:val="007078E7"/>
    <w:rsid w:val="00711E58"/>
    <w:rsid w:val="0071240A"/>
    <w:rsid w:val="00721B23"/>
    <w:rsid w:val="0072258B"/>
    <w:rsid w:val="00734941"/>
    <w:rsid w:val="00742976"/>
    <w:rsid w:val="007512BE"/>
    <w:rsid w:val="00754B86"/>
    <w:rsid w:val="007568B8"/>
    <w:rsid w:val="00761E02"/>
    <w:rsid w:val="007643DE"/>
    <w:rsid w:val="00771EA7"/>
    <w:rsid w:val="0077616E"/>
    <w:rsid w:val="00796301"/>
    <w:rsid w:val="00796739"/>
    <w:rsid w:val="007969D7"/>
    <w:rsid w:val="007E2CB1"/>
    <w:rsid w:val="007F2201"/>
    <w:rsid w:val="007F24C1"/>
    <w:rsid w:val="00805DFC"/>
    <w:rsid w:val="00806BE9"/>
    <w:rsid w:val="00817275"/>
    <w:rsid w:val="00830D9D"/>
    <w:rsid w:val="00833466"/>
    <w:rsid w:val="008443D2"/>
    <w:rsid w:val="00850509"/>
    <w:rsid w:val="008520AE"/>
    <w:rsid w:val="0085355F"/>
    <w:rsid w:val="0085448F"/>
    <w:rsid w:val="008547B4"/>
    <w:rsid w:val="00865DE8"/>
    <w:rsid w:val="00870A29"/>
    <w:rsid w:val="008739EF"/>
    <w:rsid w:val="00876D49"/>
    <w:rsid w:val="00876DB1"/>
    <w:rsid w:val="00876F84"/>
    <w:rsid w:val="00880E98"/>
    <w:rsid w:val="00891467"/>
    <w:rsid w:val="0089531C"/>
    <w:rsid w:val="00896DED"/>
    <w:rsid w:val="008A3701"/>
    <w:rsid w:val="008B1359"/>
    <w:rsid w:val="008B288F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1FB5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43D8F"/>
    <w:rsid w:val="009512CD"/>
    <w:rsid w:val="00952E25"/>
    <w:rsid w:val="00953D57"/>
    <w:rsid w:val="00955724"/>
    <w:rsid w:val="00966CFC"/>
    <w:rsid w:val="00971E14"/>
    <w:rsid w:val="00975996"/>
    <w:rsid w:val="00980438"/>
    <w:rsid w:val="009816E7"/>
    <w:rsid w:val="009914EC"/>
    <w:rsid w:val="009918AA"/>
    <w:rsid w:val="009A3D28"/>
    <w:rsid w:val="009B4E36"/>
    <w:rsid w:val="009B5392"/>
    <w:rsid w:val="009B56D0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9F6F75"/>
    <w:rsid w:val="00A02EE5"/>
    <w:rsid w:val="00A1171D"/>
    <w:rsid w:val="00A41EFC"/>
    <w:rsid w:val="00A45E0D"/>
    <w:rsid w:val="00A55E10"/>
    <w:rsid w:val="00A56502"/>
    <w:rsid w:val="00A62CD2"/>
    <w:rsid w:val="00A71A17"/>
    <w:rsid w:val="00A72E38"/>
    <w:rsid w:val="00A96D3C"/>
    <w:rsid w:val="00AA27A5"/>
    <w:rsid w:val="00AB2D74"/>
    <w:rsid w:val="00AB44B7"/>
    <w:rsid w:val="00AC20E3"/>
    <w:rsid w:val="00AD5CA6"/>
    <w:rsid w:val="00AE02C8"/>
    <w:rsid w:val="00AE6262"/>
    <w:rsid w:val="00AF5D7A"/>
    <w:rsid w:val="00AF6C73"/>
    <w:rsid w:val="00B14599"/>
    <w:rsid w:val="00B14A77"/>
    <w:rsid w:val="00B21614"/>
    <w:rsid w:val="00B25135"/>
    <w:rsid w:val="00B2656D"/>
    <w:rsid w:val="00B27214"/>
    <w:rsid w:val="00B30F04"/>
    <w:rsid w:val="00B50654"/>
    <w:rsid w:val="00B5267D"/>
    <w:rsid w:val="00B52CDA"/>
    <w:rsid w:val="00B53BE3"/>
    <w:rsid w:val="00B62424"/>
    <w:rsid w:val="00B71990"/>
    <w:rsid w:val="00B8550D"/>
    <w:rsid w:val="00B91080"/>
    <w:rsid w:val="00B9597B"/>
    <w:rsid w:val="00B96407"/>
    <w:rsid w:val="00BB2139"/>
    <w:rsid w:val="00BB528C"/>
    <w:rsid w:val="00BC1722"/>
    <w:rsid w:val="00BD30BB"/>
    <w:rsid w:val="00BD62AF"/>
    <w:rsid w:val="00BE604A"/>
    <w:rsid w:val="00BF3EB8"/>
    <w:rsid w:val="00BF7C4E"/>
    <w:rsid w:val="00C041F8"/>
    <w:rsid w:val="00C0544E"/>
    <w:rsid w:val="00C20D28"/>
    <w:rsid w:val="00C22ED5"/>
    <w:rsid w:val="00C2589B"/>
    <w:rsid w:val="00C46CE8"/>
    <w:rsid w:val="00C507B2"/>
    <w:rsid w:val="00C53AC2"/>
    <w:rsid w:val="00C54E34"/>
    <w:rsid w:val="00C555E7"/>
    <w:rsid w:val="00C60E2C"/>
    <w:rsid w:val="00C61A30"/>
    <w:rsid w:val="00C7180C"/>
    <w:rsid w:val="00C97960"/>
    <w:rsid w:val="00CA794A"/>
    <w:rsid w:val="00CB3629"/>
    <w:rsid w:val="00CC1461"/>
    <w:rsid w:val="00CC3DC9"/>
    <w:rsid w:val="00CC4335"/>
    <w:rsid w:val="00CC5695"/>
    <w:rsid w:val="00CD1AD5"/>
    <w:rsid w:val="00CD79F2"/>
    <w:rsid w:val="00CE761C"/>
    <w:rsid w:val="00CF0AED"/>
    <w:rsid w:val="00CF12C7"/>
    <w:rsid w:val="00CF1844"/>
    <w:rsid w:val="00CF4C2D"/>
    <w:rsid w:val="00CF7C44"/>
    <w:rsid w:val="00D04F2E"/>
    <w:rsid w:val="00D22A7F"/>
    <w:rsid w:val="00D266FD"/>
    <w:rsid w:val="00D27704"/>
    <w:rsid w:val="00D32B57"/>
    <w:rsid w:val="00D414DD"/>
    <w:rsid w:val="00D466C3"/>
    <w:rsid w:val="00D47840"/>
    <w:rsid w:val="00D51E39"/>
    <w:rsid w:val="00D54541"/>
    <w:rsid w:val="00D551E1"/>
    <w:rsid w:val="00D62EF1"/>
    <w:rsid w:val="00D673F7"/>
    <w:rsid w:val="00D67829"/>
    <w:rsid w:val="00D73DC8"/>
    <w:rsid w:val="00D77C27"/>
    <w:rsid w:val="00D904CC"/>
    <w:rsid w:val="00D93429"/>
    <w:rsid w:val="00D94282"/>
    <w:rsid w:val="00D978F5"/>
    <w:rsid w:val="00DD160E"/>
    <w:rsid w:val="00DD1FA8"/>
    <w:rsid w:val="00DD685D"/>
    <w:rsid w:val="00DE1D7E"/>
    <w:rsid w:val="00DE1F65"/>
    <w:rsid w:val="00DE3260"/>
    <w:rsid w:val="00DF0665"/>
    <w:rsid w:val="00DF3A8C"/>
    <w:rsid w:val="00DF543B"/>
    <w:rsid w:val="00DF7302"/>
    <w:rsid w:val="00DF7A6F"/>
    <w:rsid w:val="00E022E0"/>
    <w:rsid w:val="00E06A59"/>
    <w:rsid w:val="00E1085F"/>
    <w:rsid w:val="00E12ED3"/>
    <w:rsid w:val="00E176D4"/>
    <w:rsid w:val="00E17F91"/>
    <w:rsid w:val="00E219E6"/>
    <w:rsid w:val="00E31CB0"/>
    <w:rsid w:val="00E36257"/>
    <w:rsid w:val="00E45D9C"/>
    <w:rsid w:val="00E62DB7"/>
    <w:rsid w:val="00E843C6"/>
    <w:rsid w:val="00E925A7"/>
    <w:rsid w:val="00EA790E"/>
    <w:rsid w:val="00EA7B06"/>
    <w:rsid w:val="00EB03C3"/>
    <w:rsid w:val="00EB06E6"/>
    <w:rsid w:val="00EB7F9E"/>
    <w:rsid w:val="00EC2DCA"/>
    <w:rsid w:val="00EC71B2"/>
    <w:rsid w:val="00EF203C"/>
    <w:rsid w:val="00EF5BA3"/>
    <w:rsid w:val="00EF7935"/>
    <w:rsid w:val="00F06C71"/>
    <w:rsid w:val="00F107A8"/>
    <w:rsid w:val="00F13B25"/>
    <w:rsid w:val="00F152FD"/>
    <w:rsid w:val="00F42D19"/>
    <w:rsid w:val="00F44F10"/>
    <w:rsid w:val="00F45FCA"/>
    <w:rsid w:val="00F50EBA"/>
    <w:rsid w:val="00F52528"/>
    <w:rsid w:val="00F55371"/>
    <w:rsid w:val="00F57B96"/>
    <w:rsid w:val="00F653CD"/>
    <w:rsid w:val="00F65D0E"/>
    <w:rsid w:val="00F82282"/>
    <w:rsid w:val="00F90484"/>
    <w:rsid w:val="00F93157"/>
    <w:rsid w:val="00FB11FF"/>
    <w:rsid w:val="00FB2207"/>
    <w:rsid w:val="00FB73C9"/>
    <w:rsid w:val="00FC1DFB"/>
    <w:rsid w:val="00FC2218"/>
    <w:rsid w:val="00FC3345"/>
    <w:rsid w:val="00FD79B9"/>
    <w:rsid w:val="00FE0BA0"/>
    <w:rsid w:val="00FE62C3"/>
    <w:rsid w:val="00FF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F84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blk">
    <w:name w:val="blk"/>
    <w:basedOn w:val="a0"/>
    <w:rsid w:val="00B96407"/>
  </w:style>
  <w:style w:type="paragraph" w:styleId="af1">
    <w:name w:val="Normal (Web)"/>
    <w:basedOn w:val="a"/>
    <w:rsid w:val="00AC20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No Spacing"/>
    <w:uiPriority w:val="1"/>
    <w:qFormat/>
    <w:rsid w:val="00AC2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D32B5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32B5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5">
    <w:name w:val="footer"/>
    <w:basedOn w:val="a"/>
    <w:link w:val="af6"/>
    <w:uiPriority w:val="99"/>
    <w:unhideWhenUsed/>
    <w:rsid w:val="00D32B5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32B5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f7">
    <w:name w:val="annotation reference"/>
    <w:basedOn w:val="a0"/>
    <w:uiPriority w:val="99"/>
    <w:semiHidden/>
    <w:unhideWhenUsed/>
    <w:rsid w:val="009914E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9914EC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9914EC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914E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9914EC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2656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">
    <w:name w:val="Основной текст (10)_"/>
    <w:basedOn w:val="a0"/>
    <w:link w:val="100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1">
    <w:name w:val="Основной текст (10) + 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0">
    <w:name w:val="Основной текст (10)"/>
    <w:basedOn w:val="a"/>
    <w:link w:val="1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character" w:customStyle="1" w:styleId="blk">
    <w:name w:val="blk"/>
    <w:basedOn w:val="a0"/>
    <w:rsid w:val="00B96407"/>
  </w:style>
  <w:style w:type="paragraph" w:styleId="af1">
    <w:name w:val="Normal (Web)"/>
    <w:basedOn w:val="a"/>
    <w:rsid w:val="00AC20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2">
    <w:name w:val="No Spacing"/>
    <w:uiPriority w:val="1"/>
    <w:qFormat/>
    <w:rsid w:val="00AC2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D32B5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D32B5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5">
    <w:name w:val="footer"/>
    <w:basedOn w:val="a"/>
    <w:link w:val="af6"/>
    <w:uiPriority w:val="99"/>
    <w:unhideWhenUsed/>
    <w:rsid w:val="00D32B5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D32B57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styleId="af7">
    <w:name w:val="annotation reference"/>
    <w:basedOn w:val="a0"/>
    <w:uiPriority w:val="99"/>
    <w:semiHidden/>
    <w:unhideWhenUsed/>
    <w:rsid w:val="009914EC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9914EC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9914EC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9914EC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9914EC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D5DAFA-A79F-4E67-8EE8-357F54E32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Семенов Кирилл Юрьевич</cp:lastModifiedBy>
  <cp:revision>11</cp:revision>
  <cp:lastPrinted>2017-02-14T10:28:00Z</cp:lastPrinted>
  <dcterms:created xsi:type="dcterms:W3CDTF">2017-03-14T14:06:00Z</dcterms:created>
  <dcterms:modified xsi:type="dcterms:W3CDTF">2017-03-14T14:08:00Z</dcterms:modified>
</cp:coreProperties>
</file>