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885CF1" w14:textId="612ACADC" w:rsidR="009B48EC" w:rsidRDefault="000917D6" w:rsidP="00BF08BC">
      <w:pPr>
        <w:jc w:val="center"/>
        <w:rPr>
          <w:b/>
          <w:sz w:val="24"/>
          <w:szCs w:val="24"/>
        </w:rPr>
      </w:pPr>
      <w:bookmarkStart w:id="1" w:name="_Toc398881847"/>
      <w:bookmarkStart w:id="2" w:name="_Toc399233211"/>
      <w:bookmarkStart w:id="3" w:name="_Toc402520079"/>
      <w:bookmarkStart w:id="4" w:name="_Toc402524802"/>
      <w:bookmarkStart w:id="5" w:name="_Toc402527245"/>
      <w:bookmarkStart w:id="6" w:name="_Toc395169879"/>
      <w:r w:rsidRPr="009B48EC">
        <w:rPr>
          <w:b/>
          <w:sz w:val="24"/>
          <w:szCs w:val="24"/>
        </w:rPr>
        <w:t>о проведен</w:t>
      </w:r>
      <w:r w:rsidR="009C3B4C" w:rsidRPr="009B48EC">
        <w:rPr>
          <w:b/>
          <w:sz w:val="24"/>
          <w:szCs w:val="24"/>
        </w:rPr>
        <w:t xml:space="preserve">ии </w:t>
      </w:r>
      <w:r w:rsidR="00382564" w:rsidRPr="009B48EC">
        <w:rPr>
          <w:b/>
          <w:sz w:val="24"/>
          <w:szCs w:val="24"/>
        </w:rPr>
        <w:t xml:space="preserve">открытого </w:t>
      </w:r>
      <w:r w:rsidR="00A96448" w:rsidRPr="009B48EC">
        <w:rPr>
          <w:b/>
          <w:sz w:val="24"/>
          <w:szCs w:val="24"/>
        </w:rPr>
        <w:t>Запроса предложений</w:t>
      </w:r>
      <w:r w:rsidR="00210AA6" w:rsidRPr="009B48EC">
        <w:rPr>
          <w:b/>
          <w:sz w:val="24"/>
          <w:szCs w:val="24"/>
        </w:rPr>
        <w:t xml:space="preserve"> в электронной форме</w:t>
      </w:r>
      <w:bookmarkEnd w:id="1"/>
      <w:bookmarkEnd w:id="2"/>
      <w:bookmarkEnd w:id="3"/>
      <w:bookmarkEnd w:id="4"/>
      <w:bookmarkEnd w:id="5"/>
      <w:r w:rsidR="00F72179" w:rsidRPr="009B48EC">
        <w:rPr>
          <w:b/>
          <w:sz w:val="24"/>
          <w:szCs w:val="24"/>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62EA9" w:rsidRPr="009B48EC">
        <w:rPr>
          <w:b/>
          <w:sz w:val="24"/>
          <w:szCs w:val="24"/>
        </w:rPr>
        <w:t xml:space="preserve"> </w:t>
      </w:r>
      <w:r w:rsidR="00BF08BC">
        <w:rPr>
          <w:b/>
          <w:sz w:val="24"/>
          <w:szCs w:val="24"/>
        </w:rPr>
        <w:t>на</w:t>
      </w:r>
      <w:r w:rsidR="00234728">
        <w:rPr>
          <w:b/>
          <w:sz w:val="24"/>
          <w:szCs w:val="24"/>
        </w:rPr>
        <w:t xml:space="preserve"> </w:t>
      </w:r>
      <w:r w:rsidR="00234728" w:rsidRPr="00234728">
        <w:rPr>
          <w:b/>
          <w:sz w:val="24"/>
          <w:szCs w:val="24"/>
        </w:rPr>
        <w:t xml:space="preserve"> </w:t>
      </w:r>
      <w:r w:rsidR="00A060EE">
        <w:rPr>
          <w:b/>
          <w:sz w:val="24"/>
          <w:szCs w:val="24"/>
        </w:rPr>
        <w:t>р</w:t>
      </w:r>
      <w:r w:rsidR="00A060EE" w:rsidRPr="00A060EE">
        <w:rPr>
          <w:b/>
          <w:sz w:val="24"/>
          <w:szCs w:val="24"/>
        </w:rPr>
        <w:t>азработк</w:t>
      </w:r>
      <w:r w:rsidR="00A060EE">
        <w:rPr>
          <w:b/>
          <w:sz w:val="24"/>
          <w:szCs w:val="24"/>
        </w:rPr>
        <w:t>у</w:t>
      </w:r>
      <w:r w:rsidR="00A060EE" w:rsidRPr="00A060EE">
        <w:rPr>
          <w:b/>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«ФОК», расположенного по адресу: г. Москва, ул. Бунинская Аллея, мкр.5А, корп.14</w:t>
      </w:r>
      <w:r w:rsidR="00234728">
        <w:rPr>
          <w:b/>
          <w:sz w:val="24"/>
          <w:szCs w:val="24"/>
        </w:rPr>
        <w:t xml:space="preserve"> </w:t>
      </w:r>
      <w:r w:rsidR="00BF08BC">
        <w:rPr>
          <w:b/>
          <w:sz w:val="24"/>
          <w:szCs w:val="24"/>
        </w:rPr>
        <w:t xml:space="preserve"> </w:t>
      </w:r>
      <w:r w:rsidR="00462C02">
        <w:rPr>
          <w:b/>
          <w:sz w:val="24"/>
          <w:szCs w:val="24"/>
        </w:rPr>
        <w:t xml:space="preserve">№ </w:t>
      </w:r>
      <w:r w:rsidR="00BF08BC">
        <w:rPr>
          <w:b/>
          <w:sz w:val="24"/>
          <w:szCs w:val="24"/>
        </w:rPr>
        <w:t>1</w:t>
      </w:r>
      <w:r w:rsidR="008344EF">
        <w:rPr>
          <w:b/>
          <w:sz w:val="24"/>
          <w:szCs w:val="24"/>
        </w:rPr>
        <w:t>11</w:t>
      </w:r>
      <w:r w:rsidR="00A060EE">
        <w:rPr>
          <w:b/>
          <w:sz w:val="24"/>
          <w:szCs w:val="24"/>
        </w:rPr>
        <w:t>96</w:t>
      </w:r>
      <w:r w:rsidR="00560C71" w:rsidRPr="009B48EC">
        <w:rPr>
          <w:b/>
          <w:sz w:val="24"/>
          <w:szCs w:val="24"/>
        </w:rPr>
        <w:t>/В</w:t>
      </w:r>
    </w:p>
    <w:p w14:paraId="7E3716A6" w14:textId="77777777" w:rsidR="00BF08BC" w:rsidRDefault="00BF08BC" w:rsidP="009B48EC">
      <w:pPr>
        <w:jc w:val="both"/>
        <w:rPr>
          <w:b/>
          <w:sz w:val="24"/>
          <w:szCs w:val="24"/>
        </w:rPr>
      </w:pPr>
    </w:p>
    <w:p w14:paraId="5ED184A1" w14:textId="226CE567" w:rsidR="007677FE" w:rsidRPr="009B48EC" w:rsidRDefault="00BF08BC" w:rsidP="00BF08BC">
      <w:pPr>
        <w:jc w:val="center"/>
        <w:rPr>
          <w:b/>
          <w:sz w:val="24"/>
          <w:szCs w:val="24"/>
        </w:rPr>
      </w:pPr>
      <w:r>
        <w:rPr>
          <w:b/>
          <w:sz w:val="24"/>
          <w:szCs w:val="24"/>
        </w:rPr>
        <w:t>(</w:t>
      </w:r>
      <w:r w:rsidR="007677FE" w:rsidRPr="009B48EC">
        <w:rPr>
          <w:b/>
          <w:sz w:val="24"/>
          <w:szCs w:val="24"/>
        </w:rPr>
        <w:t>Закупка только для субъектов малого и среднего предпринимательства)</w:t>
      </w:r>
    </w:p>
    <w:bookmarkEnd w:id="7"/>
    <w:bookmarkEnd w:id="8"/>
    <w:bookmarkEnd w:id="9"/>
    <w:bookmarkEnd w:id="10"/>
    <w:bookmarkEnd w:id="11"/>
    <w:bookmarkEnd w:id="12"/>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3ACD95C0" w14:textId="77777777" w:rsidR="00C94717" w:rsidRPr="00C94717" w:rsidRDefault="00C94717" w:rsidP="00C94717">
            <w:pPr>
              <w:ind w:left="-55"/>
              <w:rPr>
                <w:sz w:val="24"/>
                <w:szCs w:val="24"/>
              </w:rPr>
            </w:pPr>
            <w:r w:rsidRPr="00C94717">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BF6C77B" w:rsidR="0032282A" w:rsidRPr="00DB7E33" w:rsidRDefault="00C94717" w:rsidP="00C94717">
            <w:pPr>
              <w:ind w:left="-55"/>
              <w:rPr>
                <w:sz w:val="24"/>
                <w:szCs w:val="24"/>
              </w:rPr>
            </w:pPr>
            <w:r w:rsidRPr="00C94717">
              <w:rPr>
                <w:sz w:val="24"/>
                <w:szCs w:val="24"/>
              </w:rPr>
              <w:t xml:space="preserve">(ООО «ППТК»)  </w:t>
            </w:r>
            <w:r w:rsidR="009B48EC" w:rsidRPr="00B463D3">
              <w:rPr>
                <w:sz w:val="24"/>
                <w:szCs w:val="24"/>
              </w:rPr>
              <w:t xml:space="preserve"> </w:t>
            </w:r>
            <w:r w:rsidR="009B48EC" w:rsidRPr="008A5C5C">
              <w:rPr>
                <w:sz w:val="24"/>
                <w:szCs w:val="24"/>
              </w:rPr>
              <w:t xml:space="preserve">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160DDF8F" w14:textId="6F1EE7E2" w:rsidR="0032282A" w:rsidRPr="00DB7E33" w:rsidRDefault="00C94717" w:rsidP="0032282A">
            <w:pPr>
              <w:ind w:left="-55"/>
              <w:rPr>
                <w:sz w:val="24"/>
                <w:szCs w:val="24"/>
              </w:rPr>
            </w:pPr>
            <w:r w:rsidRPr="00C94717">
              <w:rPr>
                <w:sz w:val="24"/>
                <w:szCs w:val="24"/>
              </w:rPr>
              <w:t xml:space="preserve">142784, г. Москва,  ул. </w:t>
            </w:r>
            <w:proofErr w:type="spellStart"/>
            <w:r w:rsidRPr="00C94717">
              <w:rPr>
                <w:sz w:val="24"/>
                <w:szCs w:val="24"/>
              </w:rPr>
              <w:t>Верейская</w:t>
            </w:r>
            <w:proofErr w:type="spellEnd"/>
            <w:r w:rsidRPr="00C94717">
              <w:rPr>
                <w:sz w:val="24"/>
                <w:szCs w:val="24"/>
              </w:rPr>
              <w:t>, д. 17</w:t>
            </w: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2E15C448" w:rsidR="0032282A" w:rsidRPr="00DB7E33" w:rsidRDefault="00C94717" w:rsidP="0032282A">
            <w:pPr>
              <w:ind w:left="-55"/>
              <w:rPr>
                <w:sz w:val="24"/>
                <w:szCs w:val="24"/>
              </w:rPr>
            </w:pPr>
            <w:r w:rsidRPr="00C94717">
              <w:rPr>
                <w:sz w:val="24"/>
                <w:szCs w:val="24"/>
              </w:rPr>
              <w:t xml:space="preserve">142784, г. Москва,  ул. </w:t>
            </w:r>
            <w:proofErr w:type="spellStart"/>
            <w:r w:rsidRPr="00C94717">
              <w:rPr>
                <w:sz w:val="24"/>
                <w:szCs w:val="24"/>
              </w:rPr>
              <w:t>Верейская</w:t>
            </w:r>
            <w:proofErr w:type="spellEnd"/>
            <w:r w:rsidRPr="00C94717">
              <w:rPr>
                <w:sz w:val="24"/>
                <w:szCs w:val="24"/>
              </w:rPr>
              <w:t>, д. 17</w:t>
            </w:r>
          </w:p>
        </w:tc>
      </w:tr>
      <w:tr w:rsidR="0032282A" w:rsidRPr="00BA3C88" w14:paraId="0B2309A6" w14:textId="77777777" w:rsidTr="009B48EC">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tcPr>
          <w:p w14:paraId="5B0287DD" w14:textId="3093CA5E" w:rsidR="0032282A" w:rsidRPr="00DB7E33" w:rsidRDefault="00C94717" w:rsidP="0032282A">
            <w:pPr>
              <w:ind w:left="-55"/>
              <w:rPr>
                <w:sz w:val="24"/>
                <w:szCs w:val="24"/>
              </w:rPr>
            </w:pPr>
            <w:r w:rsidRPr="005F6A3E">
              <w:rPr>
                <w:sz w:val="24"/>
                <w:szCs w:val="24"/>
              </w:rPr>
              <w:t>(495) 646-80-27</w:t>
            </w:r>
          </w:p>
        </w:tc>
      </w:tr>
      <w:tr w:rsidR="0032282A" w:rsidRPr="00BA3C88" w14:paraId="1A9C8CDE" w14:textId="77777777" w:rsidTr="009B48EC">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tcPr>
          <w:p w14:paraId="5C6E9D7C" w14:textId="30C739F0" w:rsidR="0032282A" w:rsidRPr="00DB7E33" w:rsidRDefault="00C94717" w:rsidP="0032282A">
            <w:pPr>
              <w:ind w:left="-55"/>
              <w:rPr>
                <w:sz w:val="24"/>
                <w:szCs w:val="24"/>
              </w:rPr>
            </w:pPr>
            <w:r w:rsidRPr="005F6A3E">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0C5B6FC8" w:rsidR="0032282A" w:rsidRPr="00DB7E33" w:rsidRDefault="00C94717" w:rsidP="0032282A">
            <w:pPr>
              <w:ind w:left="-55"/>
              <w:rPr>
                <w:rStyle w:val="af1"/>
                <w:sz w:val="24"/>
                <w:szCs w:val="24"/>
                <w:lang w:val="en-US"/>
              </w:rPr>
            </w:pPr>
            <w:r w:rsidRPr="00C94717">
              <w:rPr>
                <w:rStyle w:val="af1"/>
                <w:sz w:val="24"/>
                <w:szCs w:val="24"/>
                <w:lang w:val="en-US"/>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3A72BDC6" w14:textId="27A2D8AB" w:rsidR="00D8363F" w:rsidRPr="0050434A" w:rsidRDefault="009C3B4C" w:rsidP="004D0808">
      <w:pPr>
        <w:ind w:left="3119" w:hanging="3119"/>
        <w:jc w:val="both"/>
        <w:rPr>
          <w:sz w:val="16"/>
          <w:szCs w:val="16"/>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462C02" w:rsidRPr="00462C02">
        <w:rPr>
          <w:sz w:val="24"/>
          <w:szCs w:val="24"/>
        </w:rPr>
        <w:cr/>
      </w:r>
      <w:r w:rsidR="00C75C84" w:rsidRPr="00C75C84">
        <w:t xml:space="preserve"> </w:t>
      </w:r>
      <w:r w:rsidR="00C75C84">
        <w:rPr>
          <w:sz w:val="24"/>
          <w:szCs w:val="24"/>
        </w:rPr>
        <w:t>р</w:t>
      </w:r>
      <w:r w:rsidR="00C75C84" w:rsidRPr="00C75C84">
        <w:rPr>
          <w:sz w:val="24"/>
          <w:szCs w:val="24"/>
        </w:rPr>
        <w:t>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«ФОК», расположенного по адресу: г. Москва, ул. Бунинская Аллея, мкр.5А, корп.14</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9214EA2" w:rsidR="005812DF" w:rsidRPr="00813A71" w:rsidRDefault="00C75C84" w:rsidP="00DB44FE">
            <w:pPr>
              <w:jc w:val="both"/>
              <w:rPr>
                <w:sz w:val="24"/>
                <w:szCs w:val="24"/>
              </w:rPr>
            </w:pPr>
            <w:r w:rsidRPr="00C75C84">
              <w:rPr>
                <w:sz w:val="24"/>
                <w:szCs w:val="24"/>
              </w:rPr>
              <w:t>2 761 341 (Два миллиона семьсот шестьдесят одна тысяча триста сорок один) рубль 84 копейки,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62A47"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B62A47" w:rsidP="0001711D">
            <w:pPr>
              <w:jc w:val="both"/>
              <w:rPr>
                <w:sz w:val="24"/>
                <w:szCs w:val="24"/>
              </w:rPr>
            </w:pPr>
            <w:hyperlink r:id="rId10" w:history="1">
              <w:r w:rsidR="0005719A" w:rsidRPr="00397524">
                <w:rPr>
                  <w:sz w:val="24"/>
                  <w:szCs w:val="24"/>
                </w:rPr>
                <w:t>www.oaomoek.ru</w:t>
              </w:r>
            </w:hyperlink>
          </w:p>
          <w:p w14:paraId="4F589B88" w14:textId="77777777" w:rsidR="0005719A" w:rsidRDefault="00B62A47"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2BB5EF42" w14:textId="77777777" w:rsidR="00036D39" w:rsidRPr="00CC091D" w:rsidRDefault="00B62A47" w:rsidP="00036D39">
            <w:pPr>
              <w:jc w:val="both"/>
              <w:rPr>
                <w:sz w:val="32"/>
                <w:szCs w:val="24"/>
              </w:rPr>
            </w:pPr>
            <w:hyperlink r:id="rId12" w:history="1">
              <w:r w:rsidR="00036D39" w:rsidRPr="005F6A3E">
                <w:rPr>
                  <w:rStyle w:val="af1"/>
                  <w:sz w:val="24"/>
                  <w:szCs w:val="24"/>
                  <w:u w:val="none"/>
                  <w:lang w:val="en-US"/>
                </w:rPr>
                <w:t>www</w:t>
              </w:r>
              <w:r w:rsidR="00036D39" w:rsidRPr="005F6A3E">
                <w:rPr>
                  <w:rStyle w:val="af1"/>
                  <w:sz w:val="24"/>
                  <w:szCs w:val="24"/>
                  <w:u w:val="none"/>
                </w:rPr>
                <w:t>.</w:t>
              </w:r>
              <w:proofErr w:type="spellStart"/>
              <w:r w:rsidR="00036D39" w:rsidRPr="005F6A3E">
                <w:rPr>
                  <w:rStyle w:val="af1"/>
                  <w:sz w:val="24"/>
                  <w:szCs w:val="24"/>
                  <w:u w:val="none"/>
                  <w:lang w:val="en-US"/>
                </w:rPr>
                <w:t>pptk</w:t>
              </w:r>
              <w:proofErr w:type="spellEnd"/>
              <w:r w:rsidR="00036D39" w:rsidRPr="005F6A3E">
                <w:rPr>
                  <w:rStyle w:val="af1"/>
                  <w:sz w:val="24"/>
                  <w:szCs w:val="24"/>
                  <w:u w:val="none"/>
                </w:rPr>
                <w:t>-</w:t>
              </w:r>
              <w:proofErr w:type="spellStart"/>
              <w:r w:rsidR="00036D39" w:rsidRPr="005F6A3E">
                <w:rPr>
                  <w:rStyle w:val="af1"/>
                  <w:sz w:val="24"/>
                  <w:szCs w:val="24"/>
                  <w:u w:val="none"/>
                  <w:lang w:val="en-US"/>
                </w:rPr>
                <w:t>mos</w:t>
              </w:r>
              <w:proofErr w:type="spellEnd"/>
              <w:r w:rsidR="00036D39" w:rsidRPr="005F6A3E">
                <w:rPr>
                  <w:rStyle w:val="af1"/>
                  <w:sz w:val="24"/>
                  <w:szCs w:val="24"/>
                  <w:u w:val="none"/>
                </w:rPr>
                <w:t>.</w:t>
              </w:r>
              <w:proofErr w:type="spellStart"/>
              <w:r w:rsidR="00036D39" w:rsidRPr="005F6A3E">
                <w:rPr>
                  <w:rStyle w:val="af1"/>
                  <w:sz w:val="24"/>
                  <w:szCs w:val="24"/>
                  <w:u w:val="none"/>
                  <w:lang w:val="en-US"/>
                </w:rPr>
                <w:t>ru</w:t>
              </w:r>
              <w:proofErr w:type="spellEnd"/>
            </w:hyperlink>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425FE5" w:rsidRDefault="006506E0" w:rsidP="0001711D">
            <w:pPr>
              <w:jc w:val="both"/>
              <w:rPr>
                <w:sz w:val="24"/>
                <w:szCs w:val="24"/>
              </w:rPr>
            </w:pPr>
            <w:r w:rsidRPr="00425FE5">
              <w:rPr>
                <w:sz w:val="24"/>
                <w:szCs w:val="24"/>
              </w:rPr>
              <w:t>Официальный сайт электронной площадки</w:t>
            </w:r>
          </w:p>
          <w:p w14:paraId="644A6E74" w14:textId="77777777" w:rsidR="006506E0" w:rsidRPr="00425FE5" w:rsidRDefault="006506E0" w:rsidP="0001711D">
            <w:pPr>
              <w:jc w:val="both"/>
              <w:rPr>
                <w:sz w:val="24"/>
                <w:szCs w:val="24"/>
              </w:rPr>
            </w:pPr>
            <w:r w:rsidRPr="00425FE5">
              <w:rPr>
                <w:sz w:val="24"/>
                <w:szCs w:val="24"/>
              </w:rPr>
              <w:t xml:space="preserve"> </w:t>
            </w:r>
            <w:hyperlink r:id="rId13" w:history="1">
              <w:r w:rsidRPr="00425FE5">
                <w:rPr>
                  <w:sz w:val="24"/>
                  <w:szCs w:val="24"/>
                </w:rPr>
                <w:t>www.gazneftetorg.ru</w:t>
              </w:r>
            </w:hyperlink>
            <w:r w:rsidRPr="00425FE5">
              <w:rPr>
                <w:sz w:val="24"/>
                <w:szCs w:val="24"/>
              </w:rPr>
              <w:t>,</w:t>
            </w:r>
          </w:p>
          <w:p w14:paraId="167C4670" w14:textId="7AA234B0" w:rsidR="006506E0" w:rsidRPr="00425FE5" w:rsidRDefault="006506E0" w:rsidP="0001711D">
            <w:pPr>
              <w:jc w:val="both"/>
              <w:rPr>
                <w:sz w:val="24"/>
                <w:szCs w:val="24"/>
              </w:rPr>
            </w:pPr>
            <w:r w:rsidRPr="00425FE5">
              <w:rPr>
                <w:sz w:val="24"/>
                <w:szCs w:val="24"/>
              </w:rPr>
              <w:t xml:space="preserve">с </w:t>
            </w:r>
            <w:r w:rsidR="00803AD0" w:rsidRPr="00425FE5">
              <w:rPr>
                <w:sz w:val="24"/>
                <w:szCs w:val="24"/>
              </w:rPr>
              <w:t xml:space="preserve"> </w:t>
            </w:r>
            <w:r w:rsidR="00B62A47">
              <w:rPr>
                <w:sz w:val="24"/>
                <w:szCs w:val="24"/>
              </w:rPr>
              <w:t>10</w:t>
            </w:r>
            <w:r w:rsidR="00425FE5" w:rsidRPr="00425FE5">
              <w:rPr>
                <w:sz w:val="24"/>
                <w:szCs w:val="24"/>
              </w:rPr>
              <w:t xml:space="preserve"> марта</w:t>
            </w:r>
            <w:r w:rsidR="004E0E89" w:rsidRPr="00425FE5">
              <w:rPr>
                <w:sz w:val="24"/>
                <w:szCs w:val="24"/>
              </w:rPr>
              <w:t xml:space="preserve"> </w:t>
            </w:r>
            <w:r w:rsidRPr="00425FE5">
              <w:rPr>
                <w:sz w:val="24"/>
                <w:szCs w:val="24"/>
              </w:rPr>
              <w:t>20</w:t>
            </w:r>
            <w:r w:rsidR="00821BCE" w:rsidRPr="00425FE5">
              <w:rPr>
                <w:sz w:val="24"/>
                <w:szCs w:val="24"/>
              </w:rPr>
              <w:t>17</w:t>
            </w:r>
            <w:r w:rsidRPr="00425FE5">
              <w:rPr>
                <w:sz w:val="24"/>
                <w:szCs w:val="24"/>
              </w:rPr>
              <w:t xml:space="preserve"> г.</w:t>
            </w:r>
          </w:p>
          <w:p w14:paraId="38A6F88D" w14:textId="67299824" w:rsidR="006506E0" w:rsidRPr="00425FE5" w:rsidRDefault="006506E0" w:rsidP="00803AD0">
            <w:pPr>
              <w:jc w:val="both"/>
              <w:rPr>
                <w:sz w:val="24"/>
                <w:szCs w:val="24"/>
              </w:rPr>
            </w:pPr>
            <w:r w:rsidRPr="00425FE5">
              <w:rPr>
                <w:sz w:val="24"/>
                <w:szCs w:val="24"/>
              </w:rPr>
              <w:t xml:space="preserve">до 14:00 (время московское) </w:t>
            </w:r>
            <w:r w:rsidR="00B62A47">
              <w:rPr>
                <w:sz w:val="24"/>
                <w:szCs w:val="24"/>
              </w:rPr>
              <w:t>20</w:t>
            </w:r>
            <w:r w:rsidR="00425FE5" w:rsidRPr="00425FE5">
              <w:rPr>
                <w:sz w:val="24"/>
                <w:szCs w:val="24"/>
              </w:rPr>
              <w:t xml:space="preserve"> марта</w:t>
            </w:r>
            <w:r w:rsidR="002B4E45" w:rsidRPr="00425FE5">
              <w:rPr>
                <w:sz w:val="24"/>
                <w:szCs w:val="24"/>
              </w:rPr>
              <w:t xml:space="preserve"> </w:t>
            </w:r>
            <w:r w:rsidRPr="00425FE5">
              <w:rPr>
                <w:sz w:val="24"/>
                <w:szCs w:val="24"/>
              </w:rPr>
              <w:t>2</w:t>
            </w:r>
            <w:r w:rsidR="00821BCE" w:rsidRPr="00425FE5">
              <w:rPr>
                <w:sz w:val="24"/>
                <w:szCs w:val="24"/>
              </w:rPr>
              <w:t>017</w:t>
            </w:r>
            <w:r w:rsidRPr="00425FE5">
              <w:rPr>
                <w:sz w:val="24"/>
                <w:szCs w:val="24"/>
              </w:rPr>
              <w:t xml:space="preserve"> г.</w:t>
            </w:r>
          </w:p>
          <w:p w14:paraId="789A0619" w14:textId="77777777" w:rsidR="00F30DE6" w:rsidRPr="00C75C84" w:rsidRDefault="00F30DE6" w:rsidP="00803AD0">
            <w:pPr>
              <w:jc w:val="both"/>
              <w:rPr>
                <w:sz w:val="24"/>
                <w:szCs w:val="24"/>
                <w:highlight w:val="yellow"/>
              </w:rPr>
            </w:pPr>
          </w:p>
          <w:p w14:paraId="47E8D4DC" w14:textId="77777777" w:rsidR="00F30DE6" w:rsidRPr="00C75C84" w:rsidRDefault="00F30DE6" w:rsidP="00803AD0">
            <w:pPr>
              <w:jc w:val="both"/>
              <w:rPr>
                <w:sz w:val="24"/>
                <w:szCs w:val="24"/>
                <w:highlight w:val="yellow"/>
              </w:rPr>
            </w:pPr>
          </w:p>
          <w:p w14:paraId="4A3AC56D" w14:textId="77777777" w:rsidR="00F30DE6" w:rsidRPr="00C75C84" w:rsidRDefault="00F30DE6" w:rsidP="00803AD0">
            <w:pPr>
              <w:jc w:val="both"/>
              <w:rPr>
                <w:sz w:val="24"/>
                <w:szCs w:val="24"/>
                <w:highlight w:val="yellow"/>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45107435" w14:textId="26FEC2BF" w:rsidR="00F30DE6" w:rsidRPr="00425FE5" w:rsidRDefault="00F30DE6" w:rsidP="00573A7A">
            <w:pPr>
              <w:jc w:val="both"/>
              <w:rPr>
                <w:sz w:val="24"/>
                <w:szCs w:val="24"/>
              </w:rPr>
            </w:pPr>
            <w:r w:rsidRPr="00425FE5">
              <w:rPr>
                <w:sz w:val="24"/>
                <w:szCs w:val="24"/>
              </w:rPr>
              <w:t xml:space="preserve">Дата начала предоставления разъяснений </w:t>
            </w:r>
            <w:r w:rsidR="0003396B" w:rsidRPr="00425FE5">
              <w:rPr>
                <w:sz w:val="24"/>
                <w:szCs w:val="24"/>
              </w:rPr>
              <w:t xml:space="preserve">с </w:t>
            </w:r>
            <w:r w:rsidR="00300BF7" w:rsidRPr="00425FE5">
              <w:rPr>
                <w:sz w:val="24"/>
                <w:szCs w:val="24"/>
              </w:rPr>
              <w:t xml:space="preserve"> </w:t>
            </w:r>
            <w:r w:rsidR="00B62A47">
              <w:rPr>
                <w:sz w:val="24"/>
                <w:szCs w:val="24"/>
              </w:rPr>
              <w:t xml:space="preserve"> 10</w:t>
            </w:r>
            <w:r w:rsidR="00425FE5" w:rsidRPr="00425FE5">
              <w:rPr>
                <w:sz w:val="24"/>
                <w:szCs w:val="24"/>
              </w:rPr>
              <w:t xml:space="preserve"> марта 2017 г.</w:t>
            </w:r>
          </w:p>
          <w:p w14:paraId="2346E19C" w14:textId="0E1E3AA1" w:rsidR="00F30DE6" w:rsidRPr="00C75C84" w:rsidRDefault="00F30DE6" w:rsidP="00425FE5">
            <w:pPr>
              <w:jc w:val="both"/>
              <w:rPr>
                <w:sz w:val="24"/>
                <w:szCs w:val="24"/>
                <w:highlight w:val="yellow"/>
              </w:rPr>
            </w:pPr>
            <w:r w:rsidRPr="00425FE5">
              <w:rPr>
                <w:sz w:val="24"/>
                <w:szCs w:val="24"/>
              </w:rPr>
              <w:t xml:space="preserve">Дата окончания срока предоставления разъяснений по </w:t>
            </w:r>
            <w:r w:rsidR="00425FE5" w:rsidRPr="00425FE5">
              <w:rPr>
                <w:sz w:val="24"/>
                <w:szCs w:val="24"/>
              </w:rPr>
              <w:t>1</w:t>
            </w:r>
            <w:r w:rsidR="00B62A47">
              <w:rPr>
                <w:sz w:val="24"/>
                <w:szCs w:val="24"/>
              </w:rPr>
              <w:t>5</w:t>
            </w:r>
            <w:r w:rsidR="00425FE5" w:rsidRPr="00425FE5">
              <w:rPr>
                <w:sz w:val="24"/>
                <w:szCs w:val="24"/>
              </w:rPr>
              <w:t xml:space="preserve"> марта 2017 г</w:t>
            </w:r>
          </w:p>
        </w:tc>
      </w:tr>
      <w:tr w:rsidR="006506E0" w:rsidRPr="0003396B" w14:paraId="3E4C4CF5" w14:textId="77777777" w:rsidTr="00425FE5">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shd w:val="clear" w:color="auto" w:fill="auto"/>
          </w:tcPr>
          <w:p w14:paraId="7D5B9ABD" w14:textId="4CA12E86" w:rsidR="006506E0" w:rsidRPr="00C75C84" w:rsidRDefault="00B62A47" w:rsidP="001110CF">
            <w:pPr>
              <w:jc w:val="both"/>
              <w:rPr>
                <w:sz w:val="24"/>
                <w:szCs w:val="24"/>
                <w:highlight w:val="yellow"/>
              </w:rPr>
            </w:pPr>
            <w:r>
              <w:rPr>
                <w:sz w:val="24"/>
                <w:szCs w:val="24"/>
              </w:rPr>
              <w:t>20</w:t>
            </w:r>
            <w:r w:rsidR="00425FE5" w:rsidRPr="00425FE5">
              <w:rPr>
                <w:sz w:val="24"/>
                <w:szCs w:val="24"/>
              </w:rPr>
              <w:t xml:space="preserve"> марта 2017 г.</w:t>
            </w:r>
            <w:r w:rsidR="00E42777" w:rsidRPr="00425FE5">
              <w:rPr>
                <w:sz w:val="24"/>
                <w:szCs w:val="24"/>
              </w:rPr>
              <w:t xml:space="preserve">, </w:t>
            </w:r>
            <w:r w:rsidR="006506E0" w:rsidRPr="00425FE5">
              <w:rPr>
                <w:sz w:val="24"/>
                <w:szCs w:val="24"/>
              </w:rPr>
              <w:t>14:00 (время московское),</w:t>
            </w:r>
            <w:r w:rsidR="00376F03" w:rsidRPr="00425FE5">
              <w:rPr>
                <w:sz w:val="24"/>
                <w:szCs w:val="24"/>
              </w:rPr>
              <w:t xml:space="preserve"> </w:t>
            </w:r>
            <w:r w:rsidR="006506E0" w:rsidRPr="00425FE5">
              <w:rPr>
                <w:sz w:val="24"/>
                <w:szCs w:val="24"/>
              </w:rPr>
              <w:t>на официальном сайте электронной площад</w:t>
            </w:r>
            <w:bookmarkStart w:id="42" w:name="_GoBack"/>
            <w:bookmarkEnd w:id="42"/>
            <w:r w:rsidR="006506E0" w:rsidRPr="00425FE5">
              <w:rPr>
                <w:sz w:val="24"/>
                <w:szCs w:val="24"/>
              </w:rPr>
              <w:t>ки</w:t>
            </w:r>
            <w:r w:rsidR="00376F03" w:rsidRPr="00425FE5">
              <w:rPr>
                <w:sz w:val="24"/>
                <w:szCs w:val="24"/>
              </w:rPr>
              <w:t xml:space="preserve"> </w:t>
            </w:r>
            <w:hyperlink r:id="rId14" w:history="1">
              <w:r w:rsidR="006506E0" w:rsidRPr="00425FE5">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118ED29" w:rsidR="006506E0" w:rsidRPr="00425FE5" w:rsidRDefault="00D96901" w:rsidP="00425FE5">
            <w:pPr>
              <w:jc w:val="both"/>
              <w:rPr>
                <w:sz w:val="24"/>
                <w:szCs w:val="24"/>
              </w:rPr>
            </w:pPr>
            <w:r w:rsidRPr="00425FE5">
              <w:rPr>
                <w:sz w:val="24"/>
                <w:szCs w:val="24"/>
              </w:rPr>
              <w:t xml:space="preserve">РФ, г. Москва, </w:t>
            </w:r>
            <w:r w:rsidR="00F27B18" w:rsidRPr="00425FE5">
              <w:rPr>
                <w:sz w:val="24"/>
                <w:szCs w:val="24"/>
              </w:rPr>
              <w:t>пр</w:t>
            </w:r>
            <w:r w:rsidRPr="00425FE5">
              <w:rPr>
                <w:sz w:val="24"/>
                <w:szCs w:val="24"/>
              </w:rPr>
              <w:t xml:space="preserve">. </w:t>
            </w:r>
            <w:r w:rsidR="00F27B18" w:rsidRPr="00425FE5">
              <w:rPr>
                <w:sz w:val="24"/>
                <w:szCs w:val="24"/>
              </w:rPr>
              <w:t>Вернадского</w:t>
            </w:r>
            <w:r w:rsidRPr="00425FE5">
              <w:rPr>
                <w:sz w:val="24"/>
                <w:szCs w:val="24"/>
              </w:rPr>
              <w:t>, 10</w:t>
            </w:r>
            <w:r w:rsidR="00F27B18" w:rsidRPr="00425FE5">
              <w:rPr>
                <w:sz w:val="24"/>
                <w:szCs w:val="24"/>
              </w:rPr>
              <w:t>1</w:t>
            </w:r>
            <w:r w:rsidR="00272A64" w:rsidRPr="00425FE5">
              <w:rPr>
                <w:sz w:val="24"/>
                <w:szCs w:val="24"/>
              </w:rPr>
              <w:t>,</w:t>
            </w:r>
            <w:r w:rsidR="00857697" w:rsidRPr="00425FE5">
              <w:rPr>
                <w:sz w:val="24"/>
                <w:szCs w:val="24"/>
              </w:rPr>
              <w:t xml:space="preserve"> корп. 3,</w:t>
            </w:r>
            <w:r w:rsidR="00272A64" w:rsidRPr="00425FE5">
              <w:rPr>
                <w:sz w:val="24"/>
                <w:szCs w:val="24"/>
              </w:rPr>
              <w:t xml:space="preserve"> </w:t>
            </w:r>
            <w:r w:rsidR="00AE1F08" w:rsidRPr="00425FE5">
              <w:rPr>
                <w:sz w:val="24"/>
                <w:szCs w:val="24"/>
              </w:rPr>
              <w:t>Комиссия по подведению итогов запроса предложений</w:t>
            </w:r>
            <w:r w:rsidR="00272A64" w:rsidRPr="00425FE5">
              <w:rPr>
                <w:sz w:val="24"/>
                <w:szCs w:val="24"/>
              </w:rPr>
              <w:t>, н</w:t>
            </w:r>
            <w:r w:rsidR="006506E0" w:rsidRPr="00425FE5">
              <w:rPr>
                <w:sz w:val="24"/>
                <w:szCs w:val="24"/>
              </w:rPr>
              <w:t xml:space="preserve">е позднее </w:t>
            </w:r>
            <w:r w:rsidR="00803AD0" w:rsidRPr="00425FE5">
              <w:rPr>
                <w:sz w:val="24"/>
                <w:szCs w:val="24"/>
              </w:rPr>
              <w:t xml:space="preserve"> </w:t>
            </w:r>
            <w:r w:rsidR="00425FE5" w:rsidRPr="00425FE5">
              <w:rPr>
                <w:sz w:val="24"/>
                <w:szCs w:val="24"/>
              </w:rPr>
              <w:t>17 мая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10756F3F" w14:textId="77777777" w:rsidR="00A66740" w:rsidRDefault="00A66740" w:rsidP="006504E5">
            <w:pPr>
              <w:jc w:val="center"/>
              <w:rPr>
                <w:b/>
                <w:sz w:val="28"/>
                <w:szCs w:val="28"/>
              </w:rPr>
            </w:pPr>
          </w:p>
          <w:p w14:paraId="0439908B" w14:textId="77777777" w:rsidR="00A66740" w:rsidRDefault="00A66740" w:rsidP="006504E5">
            <w:pPr>
              <w:jc w:val="center"/>
              <w:rPr>
                <w:b/>
                <w:sz w:val="28"/>
                <w:szCs w:val="28"/>
              </w:rPr>
            </w:pPr>
          </w:p>
          <w:p w14:paraId="48AA08B4" w14:textId="77777777" w:rsidR="00BC3B46" w:rsidRDefault="00BC3B46" w:rsidP="006504E5">
            <w:pPr>
              <w:jc w:val="center"/>
              <w:rPr>
                <w:b/>
                <w:sz w:val="28"/>
                <w:szCs w:val="28"/>
              </w:rPr>
            </w:pPr>
          </w:p>
          <w:p w14:paraId="3E1CCD96" w14:textId="77777777" w:rsidR="00BC3B46" w:rsidRDefault="00BC3B46" w:rsidP="006504E5">
            <w:pPr>
              <w:jc w:val="center"/>
              <w:rPr>
                <w:b/>
                <w:sz w:val="28"/>
                <w:szCs w:val="28"/>
              </w:rPr>
            </w:pPr>
          </w:p>
          <w:p w14:paraId="7207D86B" w14:textId="77777777" w:rsidR="00BC3B46" w:rsidRDefault="00BC3B46" w:rsidP="006504E5">
            <w:pPr>
              <w:jc w:val="center"/>
              <w:rPr>
                <w:b/>
                <w:sz w:val="28"/>
                <w:szCs w:val="28"/>
              </w:rPr>
            </w:pPr>
          </w:p>
          <w:p w14:paraId="32067469" w14:textId="77777777" w:rsidR="00BC3B46" w:rsidRDefault="00BC3B46" w:rsidP="006504E5">
            <w:pPr>
              <w:jc w:val="center"/>
              <w:rPr>
                <w:b/>
                <w:sz w:val="28"/>
                <w:szCs w:val="28"/>
              </w:rPr>
            </w:pPr>
          </w:p>
          <w:p w14:paraId="3CACBD95" w14:textId="77777777" w:rsidR="00BC3B46" w:rsidRDefault="00BC3B46" w:rsidP="006504E5">
            <w:pPr>
              <w:jc w:val="center"/>
              <w:rPr>
                <w:b/>
                <w:sz w:val="28"/>
                <w:szCs w:val="28"/>
              </w:rPr>
            </w:pPr>
          </w:p>
          <w:p w14:paraId="49F1C403" w14:textId="77777777" w:rsidR="00BC3B46" w:rsidRDefault="00BC3B46" w:rsidP="006504E5">
            <w:pPr>
              <w:jc w:val="center"/>
              <w:rPr>
                <w:b/>
                <w:sz w:val="28"/>
                <w:szCs w:val="28"/>
              </w:rPr>
            </w:pPr>
          </w:p>
          <w:p w14:paraId="5AF97A7C" w14:textId="77777777" w:rsidR="00BC3B46" w:rsidRDefault="00BC3B46" w:rsidP="006504E5">
            <w:pPr>
              <w:jc w:val="center"/>
              <w:rPr>
                <w:b/>
                <w:sz w:val="28"/>
                <w:szCs w:val="28"/>
              </w:rPr>
            </w:pPr>
          </w:p>
          <w:p w14:paraId="2FDCC742" w14:textId="77777777" w:rsidR="00BC3B46" w:rsidRDefault="00BC3B46" w:rsidP="006504E5">
            <w:pPr>
              <w:jc w:val="center"/>
              <w:rPr>
                <w:b/>
                <w:sz w:val="28"/>
                <w:szCs w:val="28"/>
              </w:rPr>
            </w:pPr>
          </w:p>
          <w:p w14:paraId="43D4EB25" w14:textId="77777777" w:rsidR="00BC3B46" w:rsidRDefault="00BC3B46" w:rsidP="006504E5">
            <w:pPr>
              <w:jc w:val="center"/>
              <w:rPr>
                <w:b/>
                <w:sz w:val="28"/>
                <w:szCs w:val="28"/>
              </w:rPr>
            </w:pPr>
          </w:p>
          <w:p w14:paraId="5A4DBECF" w14:textId="77777777" w:rsidR="00BC3B46" w:rsidRDefault="00BC3B46" w:rsidP="006504E5">
            <w:pPr>
              <w:jc w:val="center"/>
              <w:rPr>
                <w:b/>
                <w:sz w:val="28"/>
                <w:szCs w:val="28"/>
              </w:rPr>
            </w:pPr>
          </w:p>
          <w:p w14:paraId="739DF944" w14:textId="77777777" w:rsidR="00BC3B46" w:rsidRDefault="00BC3B46" w:rsidP="006504E5">
            <w:pPr>
              <w:jc w:val="center"/>
              <w:rPr>
                <w:b/>
                <w:sz w:val="28"/>
                <w:szCs w:val="28"/>
              </w:rPr>
            </w:pPr>
          </w:p>
          <w:p w14:paraId="0E709F64" w14:textId="77777777" w:rsidR="00BC3B46" w:rsidRDefault="00BC3B46" w:rsidP="006504E5">
            <w:pPr>
              <w:jc w:val="center"/>
              <w:rPr>
                <w:b/>
                <w:sz w:val="28"/>
                <w:szCs w:val="28"/>
              </w:rPr>
            </w:pPr>
          </w:p>
          <w:p w14:paraId="119F7235" w14:textId="77777777" w:rsidR="00BC3B46" w:rsidRDefault="00BC3B46" w:rsidP="006504E5">
            <w:pPr>
              <w:jc w:val="center"/>
              <w:rPr>
                <w:b/>
                <w:sz w:val="28"/>
                <w:szCs w:val="28"/>
              </w:rPr>
            </w:pPr>
          </w:p>
          <w:p w14:paraId="2CED1B8B" w14:textId="77777777" w:rsidR="00BC3B46" w:rsidRDefault="00BC3B46" w:rsidP="006504E5">
            <w:pPr>
              <w:jc w:val="center"/>
              <w:rPr>
                <w:b/>
                <w:sz w:val="28"/>
                <w:szCs w:val="28"/>
              </w:rPr>
            </w:pPr>
          </w:p>
          <w:p w14:paraId="1F46777E" w14:textId="77777777" w:rsidR="00BC3B46" w:rsidRDefault="00BC3B46" w:rsidP="006504E5">
            <w:pPr>
              <w:jc w:val="center"/>
              <w:rPr>
                <w:b/>
                <w:sz w:val="28"/>
                <w:szCs w:val="28"/>
              </w:rPr>
            </w:pPr>
          </w:p>
          <w:p w14:paraId="6D62E800" w14:textId="77777777" w:rsidR="00BC3B46" w:rsidRDefault="00BC3B46" w:rsidP="006504E5">
            <w:pPr>
              <w:jc w:val="center"/>
              <w:rPr>
                <w:b/>
                <w:sz w:val="28"/>
                <w:szCs w:val="28"/>
              </w:rPr>
            </w:pPr>
          </w:p>
          <w:p w14:paraId="066B2FEE" w14:textId="77777777" w:rsidR="00BC3B46" w:rsidRDefault="00BC3B46" w:rsidP="006504E5">
            <w:pPr>
              <w:jc w:val="center"/>
              <w:rPr>
                <w:b/>
                <w:sz w:val="28"/>
                <w:szCs w:val="28"/>
              </w:rPr>
            </w:pPr>
          </w:p>
          <w:p w14:paraId="591A6E8A" w14:textId="77777777" w:rsidR="00BC3B46" w:rsidRDefault="00BC3B46" w:rsidP="006504E5">
            <w:pPr>
              <w:jc w:val="center"/>
              <w:rPr>
                <w:b/>
                <w:sz w:val="28"/>
                <w:szCs w:val="28"/>
              </w:rPr>
            </w:pPr>
          </w:p>
          <w:p w14:paraId="660F7CFF" w14:textId="77777777" w:rsidR="00BC3B46" w:rsidRDefault="00BC3B46" w:rsidP="006504E5">
            <w:pPr>
              <w:jc w:val="center"/>
              <w:rPr>
                <w:b/>
                <w:sz w:val="28"/>
                <w:szCs w:val="28"/>
              </w:rPr>
            </w:pPr>
          </w:p>
          <w:p w14:paraId="7B3B2CCF" w14:textId="77777777" w:rsidR="00BC3B46" w:rsidRDefault="00BC3B46" w:rsidP="006504E5">
            <w:pPr>
              <w:jc w:val="center"/>
              <w:rPr>
                <w:b/>
                <w:sz w:val="28"/>
                <w:szCs w:val="28"/>
              </w:rPr>
            </w:pPr>
          </w:p>
          <w:p w14:paraId="2832E9CD" w14:textId="77777777" w:rsidR="00BC3B46" w:rsidRDefault="00BC3B46" w:rsidP="006504E5">
            <w:pPr>
              <w:jc w:val="center"/>
              <w:rPr>
                <w:b/>
                <w:sz w:val="28"/>
                <w:szCs w:val="28"/>
              </w:rPr>
            </w:pPr>
          </w:p>
          <w:p w14:paraId="2670F493" w14:textId="77777777" w:rsidR="008D1D76" w:rsidRDefault="008D1D76" w:rsidP="006504E5">
            <w:pPr>
              <w:jc w:val="center"/>
              <w:rPr>
                <w:b/>
                <w:sz w:val="28"/>
                <w:szCs w:val="28"/>
              </w:rPr>
            </w:pPr>
          </w:p>
          <w:p w14:paraId="566381F2" w14:textId="77777777" w:rsidR="008D1D76" w:rsidRDefault="008D1D76" w:rsidP="006504E5">
            <w:pPr>
              <w:jc w:val="center"/>
              <w:rPr>
                <w:b/>
                <w:sz w:val="28"/>
                <w:szCs w:val="28"/>
              </w:rPr>
            </w:pPr>
          </w:p>
          <w:p w14:paraId="427CF2E3" w14:textId="77777777" w:rsidR="008D1D76" w:rsidRDefault="008D1D76" w:rsidP="006504E5">
            <w:pPr>
              <w:jc w:val="center"/>
              <w:rPr>
                <w:b/>
                <w:sz w:val="28"/>
                <w:szCs w:val="28"/>
              </w:rPr>
            </w:pPr>
          </w:p>
          <w:p w14:paraId="4E7EBD5D" w14:textId="77777777" w:rsidR="008D1D76" w:rsidRDefault="008D1D76" w:rsidP="006504E5">
            <w:pPr>
              <w:jc w:val="center"/>
              <w:rPr>
                <w:b/>
                <w:sz w:val="28"/>
                <w:szCs w:val="28"/>
              </w:rPr>
            </w:pPr>
          </w:p>
          <w:p w14:paraId="2B75CE21" w14:textId="2FBAE3DA" w:rsidR="00A1118A" w:rsidRPr="00397524" w:rsidRDefault="005C58E3" w:rsidP="00C63A0C">
            <w:pPr>
              <w:tabs>
                <w:tab w:val="left" w:pos="2913"/>
              </w:tabs>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32282A" w14:paraId="165F84D0" w14:textId="77777777" w:rsidTr="007B5FD5">
        <w:trPr>
          <w:gridBefore w:val="1"/>
          <w:gridAfter w:val="1"/>
          <w:wBefore w:w="4636" w:type="dxa"/>
          <w:wAfter w:w="42" w:type="dxa"/>
        </w:trPr>
        <w:tc>
          <w:tcPr>
            <w:tcW w:w="5154" w:type="dxa"/>
          </w:tcPr>
          <w:p w14:paraId="5397D826" w14:textId="2C7D3867" w:rsidR="00A66740" w:rsidRDefault="00A66740" w:rsidP="00A66740">
            <w:pPr>
              <w:tabs>
                <w:tab w:val="left" w:pos="601"/>
              </w:tabs>
              <w:jc w:val="center"/>
              <w:rPr>
                <w:sz w:val="28"/>
                <w:szCs w:val="28"/>
              </w:rPr>
            </w:pPr>
            <w:r>
              <w:rPr>
                <w:sz w:val="28"/>
                <w:szCs w:val="28"/>
              </w:rPr>
              <w:t xml:space="preserve">   </w:t>
            </w:r>
            <w:r w:rsidR="00C63A0C">
              <w:rPr>
                <w:sz w:val="28"/>
                <w:szCs w:val="28"/>
              </w:rPr>
              <w:t xml:space="preserve">         Заместитель н</w:t>
            </w:r>
            <w:r w:rsidR="0032282A" w:rsidRPr="00DB7E33">
              <w:rPr>
                <w:sz w:val="28"/>
                <w:szCs w:val="28"/>
              </w:rPr>
              <w:t>ачальник</w:t>
            </w:r>
            <w:r w:rsidR="00C63A0C">
              <w:rPr>
                <w:sz w:val="28"/>
                <w:szCs w:val="28"/>
              </w:rPr>
              <w:t>а</w:t>
            </w:r>
            <w:r w:rsidR="0032282A" w:rsidRPr="00DB7E33">
              <w:rPr>
                <w:sz w:val="28"/>
                <w:szCs w:val="28"/>
              </w:rPr>
              <w:t xml:space="preserve"> </w:t>
            </w:r>
            <w:r w:rsidR="00C63A0C">
              <w:rPr>
                <w:sz w:val="28"/>
                <w:szCs w:val="28"/>
              </w:rPr>
              <w:t>отдела</w:t>
            </w:r>
            <w:r>
              <w:rPr>
                <w:sz w:val="28"/>
                <w:szCs w:val="28"/>
              </w:rPr>
              <w:t xml:space="preserve"> </w:t>
            </w:r>
          </w:p>
          <w:p w14:paraId="767B8B7C" w14:textId="3E49B3A3" w:rsidR="00C63A0C" w:rsidRDefault="00C63A0C" w:rsidP="00A66740">
            <w:pPr>
              <w:jc w:val="right"/>
              <w:rPr>
                <w:sz w:val="28"/>
                <w:szCs w:val="28"/>
              </w:rPr>
            </w:pPr>
            <w:r>
              <w:rPr>
                <w:sz w:val="28"/>
                <w:szCs w:val="28"/>
              </w:rPr>
              <w:t xml:space="preserve">проведения регламентированных </w:t>
            </w:r>
          </w:p>
          <w:p w14:paraId="355EF165" w14:textId="382352F6" w:rsidR="0032282A" w:rsidRPr="00DB7E33" w:rsidRDefault="00C63A0C" w:rsidP="00C63A0C">
            <w:pPr>
              <w:tabs>
                <w:tab w:val="center" w:pos="2469"/>
                <w:tab w:val="right" w:pos="4938"/>
              </w:tabs>
              <w:rPr>
                <w:sz w:val="28"/>
                <w:szCs w:val="28"/>
              </w:rPr>
            </w:pPr>
            <w:r>
              <w:rPr>
                <w:sz w:val="28"/>
                <w:szCs w:val="28"/>
              </w:rPr>
              <w:tab/>
              <w:t>процедур</w:t>
            </w:r>
            <w:r>
              <w:rPr>
                <w:sz w:val="28"/>
                <w:szCs w:val="28"/>
              </w:rPr>
              <w:tab/>
            </w:r>
            <w:r w:rsidR="0032282A" w:rsidRPr="00DB7E33">
              <w:rPr>
                <w:sz w:val="28"/>
                <w:szCs w:val="28"/>
              </w:rPr>
              <w:t xml:space="preserve"> </w:t>
            </w:r>
            <w:r>
              <w:rPr>
                <w:sz w:val="28"/>
                <w:szCs w:val="28"/>
              </w:rPr>
              <w:t>ОО</w:t>
            </w:r>
            <w:r w:rsidR="00C87922" w:rsidRPr="00DB7E33">
              <w:rPr>
                <w:sz w:val="28"/>
                <w:szCs w:val="28"/>
              </w:rPr>
              <w:t>О «</w:t>
            </w:r>
            <w:r>
              <w:rPr>
                <w:sz w:val="28"/>
                <w:szCs w:val="28"/>
              </w:rPr>
              <w:t>ППТК</w:t>
            </w:r>
            <w:r w:rsidR="00C87922" w:rsidRPr="00DB7E33">
              <w:rPr>
                <w:sz w:val="28"/>
                <w:szCs w:val="28"/>
              </w:rPr>
              <w:t>»</w:t>
            </w:r>
          </w:p>
        </w:tc>
      </w:tr>
      <w:tr w:rsidR="0032282A" w:rsidRPr="0032282A" w14:paraId="68144E7B" w14:textId="77777777" w:rsidTr="007B5FD5">
        <w:trPr>
          <w:gridBefore w:val="1"/>
          <w:gridAfter w:val="1"/>
          <w:wBefore w:w="4636" w:type="dxa"/>
          <w:wAfter w:w="42" w:type="dxa"/>
        </w:trPr>
        <w:tc>
          <w:tcPr>
            <w:tcW w:w="5154" w:type="dxa"/>
          </w:tcPr>
          <w:p w14:paraId="54CD6E7B" w14:textId="77777777" w:rsidR="0032282A" w:rsidRPr="0026138F" w:rsidRDefault="0032282A" w:rsidP="00C87922">
            <w:pPr>
              <w:jc w:val="center"/>
              <w:rPr>
                <w:sz w:val="28"/>
                <w:szCs w:val="28"/>
                <w:highlight w:val="yellow"/>
              </w:rPr>
            </w:pPr>
          </w:p>
        </w:tc>
      </w:tr>
      <w:tr w:rsidR="0032282A" w:rsidRPr="0032282A" w14:paraId="0472ACCD" w14:textId="77777777" w:rsidTr="007B5FD5">
        <w:trPr>
          <w:gridBefore w:val="1"/>
          <w:gridAfter w:val="1"/>
          <w:wBefore w:w="4636" w:type="dxa"/>
          <w:wAfter w:w="42" w:type="dxa"/>
        </w:trPr>
        <w:tc>
          <w:tcPr>
            <w:tcW w:w="5154" w:type="dxa"/>
          </w:tcPr>
          <w:p w14:paraId="6E13B0CD" w14:textId="5E51F002" w:rsidR="0032282A" w:rsidRPr="00DB7E33" w:rsidRDefault="00A66740" w:rsidP="00C63A0C">
            <w:pPr>
              <w:jc w:val="center"/>
              <w:rPr>
                <w:sz w:val="28"/>
                <w:szCs w:val="28"/>
              </w:rPr>
            </w:pPr>
            <w:r>
              <w:rPr>
                <w:sz w:val="28"/>
                <w:szCs w:val="28"/>
              </w:rPr>
              <w:t xml:space="preserve">    </w:t>
            </w:r>
            <w:r w:rsidR="0032282A" w:rsidRPr="00DB7E33">
              <w:rPr>
                <w:sz w:val="28"/>
                <w:szCs w:val="28"/>
              </w:rPr>
              <w:t xml:space="preserve">_______________  </w:t>
            </w:r>
            <w:r w:rsidR="00C63A0C">
              <w:rPr>
                <w:sz w:val="28"/>
                <w:szCs w:val="28"/>
              </w:rPr>
              <w:t>М</w:t>
            </w:r>
            <w:r w:rsidR="0032282A" w:rsidRPr="00DB7E33">
              <w:rPr>
                <w:sz w:val="28"/>
                <w:szCs w:val="28"/>
              </w:rPr>
              <w:t>.</w:t>
            </w:r>
            <w:r w:rsidR="00C63A0C">
              <w:rPr>
                <w:sz w:val="28"/>
                <w:szCs w:val="28"/>
              </w:rPr>
              <w:t>В</w:t>
            </w:r>
            <w:r w:rsidR="0032282A" w:rsidRPr="00DB7E33">
              <w:rPr>
                <w:sz w:val="28"/>
                <w:szCs w:val="28"/>
              </w:rPr>
              <w:t xml:space="preserve">. </w:t>
            </w:r>
            <w:proofErr w:type="spellStart"/>
            <w:r w:rsidR="00C63A0C">
              <w:rPr>
                <w:sz w:val="28"/>
                <w:szCs w:val="28"/>
              </w:rPr>
              <w:t>Сероглазов</w:t>
            </w:r>
            <w:proofErr w:type="spellEnd"/>
          </w:p>
        </w:tc>
      </w:tr>
      <w:tr w:rsidR="0032282A" w:rsidRPr="0032282A" w14:paraId="659C356F" w14:textId="77777777" w:rsidTr="0003396B">
        <w:trPr>
          <w:gridBefore w:val="1"/>
          <w:gridAfter w:val="1"/>
          <w:wBefore w:w="4636" w:type="dxa"/>
          <w:wAfter w:w="42" w:type="dxa"/>
          <w:trHeight w:val="74"/>
        </w:trPr>
        <w:tc>
          <w:tcPr>
            <w:tcW w:w="5154" w:type="dxa"/>
          </w:tcPr>
          <w:p w14:paraId="3E5BDF8F" w14:textId="24744806" w:rsidR="0032282A" w:rsidRPr="00DB7E33" w:rsidRDefault="00A66740" w:rsidP="00A66740">
            <w:pPr>
              <w:ind w:right="652"/>
              <w:jc w:val="center"/>
              <w:rPr>
                <w:b/>
                <w:sz w:val="28"/>
                <w:szCs w:val="28"/>
              </w:rPr>
            </w:pPr>
            <w:r>
              <w:rPr>
                <w:sz w:val="28"/>
                <w:szCs w:val="28"/>
              </w:rPr>
              <w:t xml:space="preserve">         </w:t>
            </w:r>
            <w:r w:rsidR="00670569" w:rsidRPr="00DB7E33">
              <w:rPr>
                <w:sz w:val="28"/>
                <w:szCs w:val="28"/>
              </w:rPr>
              <w:t>«____» ____________ 2017</w:t>
            </w:r>
            <w:r w:rsidR="0032282A" w:rsidRPr="00DB7E33">
              <w:rPr>
                <w:sz w:val="28"/>
                <w:szCs w:val="28"/>
              </w:rPr>
              <w:t xml:space="preserve"> г.</w:t>
            </w:r>
          </w:p>
        </w:tc>
      </w:tr>
    </w:tbl>
    <w:p w14:paraId="34BABDEA" w14:textId="77777777" w:rsidR="00D45798" w:rsidRPr="0032282A" w:rsidRDefault="00D45798" w:rsidP="0032282A">
      <w:pPr>
        <w:jc w:val="right"/>
        <w:rPr>
          <w:sz w:val="32"/>
          <w:szCs w:val="32"/>
        </w:rPr>
      </w:pPr>
    </w:p>
    <w:p w14:paraId="4AE83B64" w14:textId="77777777" w:rsidR="00A1118A" w:rsidRPr="00397524" w:rsidRDefault="00A1118A" w:rsidP="006504E5">
      <w:pPr>
        <w:jc w:val="center"/>
        <w:outlineLvl w:val="0"/>
        <w:rPr>
          <w:b/>
          <w:sz w:val="28"/>
          <w:szCs w:val="28"/>
        </w:rPr>
      </w:pPr>
      <w:bookmarkStart w:id="56" w:name="_Toc361327008"/>
      <w:bookmarkStart w:id="57" w:name="_Toc363226275"/>
      <w:bookmarkStart w:id="58" w:name="_Toc377555507"/>
      <w:bookmarkStart w:id="59" w:name="_Toc395169888"/>
      <w:bookmarkStart w:id="60" w:name="_Toc471740993"/>
      <w:r w:rsidRPr="00397524">
        <w:rPr>
          <w:b/>
          <w:sz w:val="28"/>
          <w:szCs w:val="28"/>
        </w:rPr>
        <w:t>ДОКУМЕНТАЦИЯ</w:t>
      </w:r>
      <w:bookmarkEnd w:id="56"/>
      <w:bookmarkEnd w:id="57"/>
      <w:bookmarkEnd w:id="58"/>
      <w:bookmarkEnd w:id="59"/>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0"/>
    </w:p>
    <w:p w14:paraId="4A3B4DC9" w14:textId="77777777" w:rsidR="00ED20B9" w:rsidRPr="00397524" w:rsidRDefault="00ED20B9" w:rsidP="00D90E5E">
      <w:pPr>
        <w:jc w:val="center"/>
        <w:rPr>
          <w:sz w:val="28"/>
          <w:szCs w:val="28"/>
        </w:rPr>
      </w:pPr>
    </w:p>
    <w:p w14:paraId="178E5CE3" w14:textId="4D3E5AD8" w:rsidR="00DE4A80" w:rsidRDefault="00371011" w:rsidP="00376F03">
      <w:pPr>
        <w:jc w:val="center"/>
        <w:rPr>
          <w:sz w:val="24"/>
          <w:szCs w:val="24"/>
        </w:rPr>
      </w:pPr>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C75C84" w:rsidRPr="00C75C84">
        <w:rPr>
          <w:sz w:val="24"/>
          <w:szCs w:val="24"/>
        </w:rPr>
        <w:t>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«ФОК», расположенного по адресу: г. Москва, ул. Бунинская Аллея, мкр.5А, корп.14</w:t>
      </w:r>
      <w:r w:rsidR="008344EF" w:rsidRPr="00462C02">
        <w:rPr>
          <w:sz w:val="24"/>
          <w:szCs w:val="24"/>
        </w:rPr>
        <w:cr/>
      </w:r>
    </w:p>
    <w:p w14:paraId="50ACD33D" w14:textId="4B8E327A" w:rsidR="00A1118A" w:rsidRPr="00DB7E33" w:rsidRDefault="00BC3B46" w:rsidP="00376F03">
      <w:pPr>
        <w:jc w:val="center"/>
        <w:rPr>
          <w:b/>
          <w:caps/>
          <w:sz w:val="24"/>
          <w:szCs w:val="24"/>
        </w:rPr>
      </w:pPr>
      <w:r w:rsidRPr="006073AA">
        <w:rPr>
          <w:b/>
          <w:sz w:val="24"/>
          <w:szCs w:val="24"/>
        </w:rPr>
        <w:t xml:space="preserve"> </w:t>
      </w:r>
      <w:r w:rsidR="007677FE" w:rsidRPr="006073AA">
        <w:rPr>
          <w:b/>
          <w:sz w:val="24"/>
          <w:szCs w:val="24"/>
        </w:rPr>
        <w:t>(</w:t>
      </w:r>
      <w:r w:rsidR="007677FE" w:rsidRPr="00DB7E33">
        <w:rPr>
          <w:b/>
          <w:sz w:val="24"/>
          <w:szCs w:val="24"/>
        </w:rPr>
        <w:t>Закупка только для субъектов малого и среднего предпринимательства)</w:t>
      </w:r>
    </w:p>
    <w:p w14:paraId="2DB0C7D3" w14:textId="77777777" w:rsidR="00376F03" w:rsidRPr="00DB7E33" w:rsidRDefault="00376F03" w:rsidP="00376F03">
      <w:pPr>
        <w:jc w:val="center"/>
        <w:rPr>
          <w:b/>
          <w:caps/>
          <w:sz w:val="24"/>
          <w:szCs w:val="24"/>
        </w:rPr>
      </w:pPr>
    </w:p>
    <w:p w14:paraId="1130A00F" w14:textId="077307E7" w:rsidR="00A1118A" w:rsidRPr="007D5F03" w:rsidRDefault="007D5F03" w:rsidP="00892F24">
      <w:pPr>
        <w:jc w:val="center"/>
        <w:rPr>
          <w:b/>
          <w:sz w:val="24"/>
          <w:szCs w:val="24"/>
        </w:rPr>
      </w:pPr>
      <w:r w:rsidRPr="00DB7E33">
        <w:rPr>
          <w:b/>
          <w:sz w:val="24"/>
          <w:szCs w:val="24"/>
        </w:rPr>
        <w:t>№</w:t>
      </w:r>
      <w:r w:rsidR="00AE20B0">
        <w:rPr>
          <w:b/>
          <w:sz w:val="24"/>
          <w:szCs w:val="24"/>
        </w:rPr>
        <w:t xml:space="preserve"> </w:t>
      </w:r>
      <w:r w:rsidR="0010416E">
        <w:rPr>
          <w:b/>
          <w:sz w:val="24"/>
          <w:szCs w:val="24"/>
        </w:rPr>
        <w:t>1</w:t>
      </w:r>
      <w:r w:rsidR="008344EF">
        <w:rPr>
          <w:b/>
          <w:sz w:val="24"/>
          <w:szCs w:val="24"/>
        </w:rPr>
        <w:t>11</w:t>
      </w:r>
      <w:r w:rsidR="00C75C84">
        <w:rPr>
          <w:b/>
          <w:sz w:val="24"/>
          <w:szCs w:val="24"/>
        </w:rPr>
        <w:t>96</w:t>
      </w:r>
      <w:r w:rsidR="00AE20B0">
        <w:rPr>
          <w:b/>
          <w:sz w:val="24"/>
          <w:szCs w:val="24"/>
        </w:rPr>
        <w:t>/В</w:t>
      </w:r>
    </w:p>
    <w:p w14:paraId="11790B36" w14:textId="77777777" w:rsidR="00A1118A" w:rsidRPr="00397524" w:rsidRDefault="00A1118A" w:rsidP="006504E5">
      <w:pPr>
        <w:jc w:val="center"/>
        <w:rPr>
          <w:b/>
          <w:sz w:val="28"/>
          <w:szCs w:val="28"/>
        </w:rPr>
      </w:pPr>
    </w:p>
    <w:p w14:paraId="71EEA60B" w14:textId="77777777" w:rsidR="00376F03" w:rsidRDefault="00376F03" w:rsidP="006504E5">
      <w:pPr>
        <w:jc w:val="center"/>
        <w:rPr>
          <w:b/>
          <w:sz w:val="28"/>
          <w:szCs w:val="28"/>
        </w:rPr>
      </w:pPr>
    </w:p>
    <w:p w14:paraId="51565997" w14:textId="77777777" w:rsidR="00D1570D" w:rsidRDefault="00D1570D" w:rsidP="006504E5">
      <w:pPr>
        <w:jc w:val="center"/>
        <w:rPr>
          <w:b/>
          <w:sz w:val="28"/>
          <w:szCs w:val="28"/>
        </w:rPr>
      </w:pPr>
    </w:p>
    <w:p w14:paraId="04D36540" w14:textId="77777777" w:rsidR="007B5FD5" w:rsidRDefault="007B5FD5" w:rsidP="006504E5">
      <w:pPr>
        <w:jc w:val="center"/>
        <w:rPr>
          <w:b/>
          <w:sz w:val="28"/>
          <w:szCs w:val="28"/>
        </w:rPr>
      </w:pPr>
    </w:p>
    <w:p w14:paraId="3022F0E3" w14:textId="77777777" w:rsidR="00DE4A80" w:rsidRDefault="00DE4A80" w:rsidP="006504E5">
      <w:pPr>
        <w:jc w:val="center"/>
        <w:rPr>
          <w:b/>
          <w:sz w:val="28"/>
          <w:szCs w:val="28"/>
        </w:rPr>
      </w:pPr>
    </w:p>
    <w:p w14:paraId="477FFEA5" w14:textId="77777777" w:rsidR="00DE4A80" w:rsidRDefault="00DE4A80" w:rsidP="006504E5">
      <w:pPr>
        <w:jc w:val="center"/>
        <w:rPr>
          <w:b/>
          <w:sz w:val="28"/>
          <w:szCs w:val="28"/>
        </w:rPr>
      </w:pPr>
    </w:p>
    <w:p w14:paraId="1458D30A" w14:textId="77777777" w:rsidR="00DE4A80" w:rsidRDefault="00DE4A80" w:rsidP="006504E5">
      <w:pPr>
        <w:jc w:val="center"/>
        <w:rPr>
          <w:b/>
          <w:sz w:val="28"/>
          <w:szCs w:val="28"/>
        </w:rPr>
      </w:pPr>
    </w:p>
    <w:p w14:paraId="2EA4EAF8" w14:textId="77777777" w:rsidR="00DE4A80" w:rsidRDefault="00DE4A80" w:rsidP="006504E5">
      <w:pPr>
        <w:jc w:val="center"/>
        <w:rPr>
          <w:b/>
          <w:sz w:val="28"/>
          <w:szCs w:val="28"/>
        </w:rPr>
      </w:pPr>
    </w:p>
    <w:p w14:paraId="07D6F8C0" w14:textId="77777777" w:rsidR="00DE4A80" w:rsidRDefault="00DE4A80" w:rsidP="006504E5">
      <w:pPr>
        <w:jc w:val="center"/>
        <w:rPr>
          <w:b/>
          <w:sz w:val="28"/>
          <w:szCs w:val="28"/>
        </w:rPr>
      </w:pPr>
    </w:p>
    <w:p w14:paraId="04F1DBC6" w14:textId="2194380D" w:rsidR="00DE4A80" w:rsidRDefault="00DE4A80" w:rsidP="00466811">
      <w:pPr>
        <w:tabs>
          <w:tab w:val="left" w:pos="4395"/>
        </w:tabs>
        <w:rPr>
          <w:b/>
          <w:sz w:val="28"/>
          <w:szCs w:val="28"/>
        </w:rPr>
      </w:pPr>
    </w:p>
    <w:p w14:paraId="6D5F398D" w14:textId="77777777" w:rsidR="00466811" w:rsidRDefault="00466811" w:rsidP="00466811">
      <w:pPr>
        <w:tabs>
          <w:tab w:val="left" w:pos="4395"/>
        </w:tabs>
        <w:rPr>
          <w:b/>
          <w:sz w:val="28"/>
          <w:szCs w:val="28"/>
        </w:rPr>
      </w:pPr>
    </w:p>
    <w:p w14:paraId="792FCBB5" w14:textId="77777777" w:rsidR="00466811" w:rsidRDefault="00466811" w:rsidP="00466811">
      <w:pPr>
        <w:tabs>
          <w:tab w:val="left" w:pos="4395"/>
        </w:tabs>
        <w:rPr>
          <w:b/>
          <w:sz w:val="28"/>
          <w:szCs w:val="28"/>
        </w:rPr>
      </w:pPr>
    </w:p>
    <w:p w14:paraId="39A6D7C4" w14:textId="77777777" w:rsidR="00466811" w:rsidRDefault="00466811" w:rsidP="00466811">
      <w:pPr>
        <w:tabs>
          <w:tab w:val="left" w:pos="4395"/>
        </w:tabs>
        <w:rPr>
          <w:b/>
          <w:sz w:val="28"/>
          <w:szCs w:val="28"/>
        </w:rPr>
      </w:pPr>
    </w:p>
    <w:p w14:paraId="50B03B2A" w14:textId="77777777" w:rsidR="00466811" w:rsidRDefault="00466811" w:rsidP="00466811">
      <w:pPr>
        <w:tabs>
          <w:tab w:val="left" w:pos="4395"/>
        </w:tabs>
        <w:rPr>
          <w:b/>
          <w:sz w:val="28"/>
          <w:szCs w:val="28"/>
        </w:rPr>
      </w:pPr>
    </w:p>
    <w:p w14:paraId="4D88ED95" w14:textId="56A53D8B" w:rsidR="00DE4A80" w:rsidRDefault="008344EF" w:rsidP="008344EF">
      <w:pPr>
        <w:tabs>
          <w:tab w:val="left" w:pos="4395"/>
        </w:tabs>
        <w:rPr>
          <w:b/>
          <w:sz w:val="28"/>
          <w:szCs w:val="28"/>
        </w:rPr>
      </w:pPr>
      <w:r>
        <w:rPr>
          <w:b/>
          <w:sz w:val="28"/>
          <w:szCs w:val="28"/>
        </w:rPr>
        <w:tab/>
      </w:r>
    </w:p>
    <w:p w14:paraId="7D21889E" w14:textId="77777777" w:rsidR="00DE4A80" w:rsidRDefault="00DE4A80" w:rsidP="00C21672">
      <w:pPr>
        <w:rPr>
          <w:b/>
          <w:sz w:val="28"/>
          <w:szCs w:val="28"/>
        </w:rPr>
      </w:pPr>
    </w:p>
    <w:p w14:paraId="78561DD9" w14:textId="77777777" w:rsidR="001D3288" w:rsidRDefault="001D3288" w:rsidP="00C21672">
      <w:pPr>
        <w:rPr>
          <w:b/>
          <w:sz w:val="28"/>
          <w:szCs w:val="28"/>
        </w:rPr>
      </w:pPr>
    </w:p>
    <w:p w14:paraId="0A830B30" w14:textId="77777777" w:rsidR="00DE4A80" w:rsidRDefault="00DE4A80" w:rsidP="006504E5">
      <w:pPr>
        <w:jc w:val="center"/>
        <w:rPr>
          <w:b/>
          <w:sz w:val="28"/>
          <w:szCs w:val="28"/>
        </w:rPr>
      </w:pPr>
    </w:p>
    <w:p w14:paraId="6050F898" w14:textId="77777777" w:rsidR="00DE4A80" w:rsidRDefault="00DE4A80" w:rsidP="006504E5">
      <w:pPr>
        <w:jc w:val="center"/>
        <w:rPr>
          <w:b/>
          <w:sz w:val="28"/>
          <w:szCs w:val="28"/>
        </w:rPr>
      </w:pPr>
    </w:p>
    <w:p w14:paraId="1D5DB5FD" w14:textId="77777777" w:rsidR="00DE4A80" w:rsidRPr="00397524" w:rsidRDefault="00DE4A80"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70CAC359" w14:textId="77777777" w:rsidR="00EE36A7" w:rsidRDefault="00EE36A7" w:rsidP="00E6440C">
          <w:pPr>
            <w:pStyle w:val="a8"/>
            <w:ind w:right="-301" w:firstLine="0"/>
            <w:rPr>
              <w:b/>
              <w:bCs/>
              <w:caps/>
              <w:noProof/>
              <w:sz w:val="20"/>
              <w:szCs w:val="22"/>
            </w:rPr>
          </w:pPr>
        </w:p>
        <w:p w14:paraId="744F1AE1" w14:textId="77777777" w:rsidR="00425FE5" w:rsidRDefault="00425FE5" w:rsidP="00E6440C">
          <w:pPr>
            <w:pStyle w:val="a8"/>
            <w:ind w:right="-301" w:firstLine="0"/>
            <w:rPr>
              <w:rStyle w:val="afd"/>
            </w:rPr>
          </w:pPr>
        </w:p>
        <w:p w14:paraId="3BA8178B" w14:textId="2DB517BB"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B62A47">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B62A47">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B62A47">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B62A47">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B62A47">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B62A47">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B62A47">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B62A47">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B62A47">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B62A47">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B62A47">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B62A47">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B62A47">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B62A47">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B62A47">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B62A47">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B62A47">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B62A47">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B62A47">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B62A47">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B62A47">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B62A47">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B62A47">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B62A47">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B62A47">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B62A47">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B62A47">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B62A47">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B62A47">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B62A47">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B62A47">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B62A47">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B62A47">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B62A47">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B62A47">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B62A47"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B62A47">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B62A47">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B62A47">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B62A47">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B62A47">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B62A47">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B62A47">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B62A47">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B62A47">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B62A47">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B62A47">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B62A47">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B62A47">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B62A47">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B62A47">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B62A47">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B62A47">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B62A47">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B62A47">
          <w:pPr>
            <w:pStyle w:val="14"/>
            <w:rPr>
              <w:rFonts w:asciiTheme="minorHAnsi" w:eastAsiaTheme="minorEastAsia" w:hAnsiTheme="minorHAnsi" w:cstheme="minorBidi"/>
              <w:b w:val="0"/>
              <w:bCs w:val="0"/>
              <w:caps w:val="0"/>
            </w:rPr>
          </w:pPr>
          <w:hyperlink w:anchor="_Toc471741049" w:history="1">
            <w:r w:rsidR="00873405" w:rsidRPr="00DB7E33">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B62A47">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B62A47">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1" w:name="_Toc395169890"/>
      <w:bookmarkStart w:id="62" w:name="_Toc471740994"/>
      <w:r w:rsidRPr="00397524">
        <w:rPr>
          <w:sz w:val="26"/>
          <w:szCs w:val="26"/>
        </w:rPr>
        <w:lastRenderedPageBreak/>
        <w:t>ОБЩИЕ ПОЛОЖЕНИЯ</w:t>
      </w:r>
      <w:bookmarkEnd w:id="61"/>
      <w:bookmarkEnd w:id="62"/>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1"/>
      <w:bookmarkStart w:id="64" w:name="_Toc471740995"/>
      <w:r w:rsidRPr="00397524">
        <w:rPr>
          <w:rFonts w:ascii="Times New Roman" w:hAnsi="Times New Roman" w:cs="Times New Roman"/>
        </w:rPr>
        <w:t xml:space="preserve">Общие сведения о </w:t>
      </w:r>
      <w:bookmarkEnd w:id="63"/>
      <w:r w:rsidR="003E45CF" w:rsidRPr="00397524">
        <w:rPr>
          <w:rFonts w:ascii="Times New Roman" w:hAnsi="Times New Roman" w:cs="Times New Roman"/>
        </w:rPr>
        <w:t>Запросе предложений</w:t>
      </w:r>
      <w:bookmarkEnd w:id="64"/>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5"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5"/>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2"/>
      <w:bookmarkStart w:id="67" w:name="_Ref398886003"/>
      <w:bookmarkStart w:id="68" w:name="_Toc471740996"/>
      <w:r w:rsidRPr="00397524">
        <w:rPr>
          <w:rFonts w:ascii="Times New Roman" w:hAnsi="Times New Roman" w:cs="Times New Roman"/>
        </w:rPr>
        <w:t>Термины и определения</w:t>
      </w:r>
      <w:bookmarkEnd w:id="66"/>
      <w:bookmarkEnd w:id="67"/>
      <w:bookmarkEnd w:id="68"/>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содержащая(-</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3"/>
      <w:bookmarkStart w:id="70" w:name="_Toc471740997"/>
      <w:r w:rsidRPr="00397524">
        <w:rPr>
          <w:rFonts w:ascii="Times New Roman" w:hAnsi="Times New Roman" w:cs="Times New Roman"/>
        </w:rPr>
        <w:t>Обжалование</w:t>
      </w:r>
      <w:bookmarkEnd w:id="69"/>
      <w:bookmarkEnd w:id="70"/>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1" w:name="_Toc395169894"/>
      <w:bookmarkStart w:id="72" w:name="_Ref398885654"/>
      <w:bookmarkStart w:id="73" w:name="_Ref398901115"/>
      <w:bookmarkStart w:id="74" w:name="_Toc471740998"/>
      <w:r w:rsidRPr="00397524">
        <w:rPr>
          <w:b/>
          <w:sz w:val="26"/>
          <w:szCs w:val="26"/>
        </w:rPr>
        <w:t xml:space="preserve">Требования к </w:t>
      </w:r>
      <w:bookmarkEnd w:id="71"/>
      <w:bookmarkEnd w:id="72"/>
      <w:bookmarkEnd w:id="73"/>
      <w:r w:rsidR="00200711" w:rsidRPr="00397524">
        <w:rPr>
          <w:b/>
          <w:sz w:val="26"/>
          <w:szCs w:val="26"/>
        </w:rPr>
        <w:t>Участникам</w:t>
      </w:r>
      <w:r w:rsidR="0083452D" w:rsidRPr="00397524">
        <w:rPr>
          <w:b/>
          <w:sz w:val="26"/>
          <w:szCs w:val="26"/>
        </w:rPr>
        <w:t xml:space="preserve"> процедуры</w:t>
      </w:r>
      <w:bookmarkEnd w:id="74"/>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5"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5"/>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5"/>
      <w:bookmarkStart w:id="77" w:name="_Ref399145896"/>
      <w:bookmarkStart w:id="78" w:name="_Toc471740999"/>
      <w:r w:rsidRPr="00397524">
        <w:rPr>
          <w:rFonts w:ascii="Times New Roman" w:hAnsi="Times New Roman" w:cs="Times New Roman"/>
        </w:rPr>
        <w:t xml:space="preserve">Отказ от проведения </w:t>
      </w:r>
      <w:bookmarkEnd w:id="76"/>
      <w:r w:rsidR="00A96448" w:rsidRPr="00397524">
        <w:rPr>
          <w:rFonts w:ascii="Times New Roman" w:hAnsi="Times New Roman" w:cs="Times New Roman"/>
        </w:rPr>
        <w:t>Запроса предложений</w:t>
      </w:r>
      <w:bookmarkEnd w:id="77"/>
      <w:bookmarkEnd w:id="78"/>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9" w:name="_Toc395169896"/>
      <w:bookmarkStart w:id="80"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9"/>
      <w:bookmarkEnd w:id="80"/>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Toc395169897"/>
      <w:bookmarkStart w:id="82" w:name="_Toc471741001"/>
      <w:r w:rsidRPr="00397524">
        <w:rPr>
          <w:rFonts w:ascii="Times New Roman" w:hAnsi="Times New Roman" w:cs="Times New Roman"/>
        </w:rPr>
        <w:t>Прочие положения</w:t>
      </w:r>
      <w:bookmarkEnd w:id="81"/>
      <w:bookmarkEnd w:id="82"/>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Ref93267180"/>
      <w:bookmarkStart w:id="84" w:name="_Toc93293059"/>
      <w:bookmarkStart w:id="85" w:name="_Toc98253997"/>
      <w:bookmarkStart w:id="86" w:name="_Toc373496635"/>
      <w:bookmarkStart w:id="87" w:name="_Toc387930488"/>
      <w:bookmarkStart w:id="88" w:name="_Toc395169898"/>
      <w:bookmarkStart w:id="89" w:name="_Toc471741002"/>
      <w:r w:rsidRPr="00397524">
        <w:rPr>
          <w:rFonts w:ascii="Times New Roman" w:hAnsi="Times New Roman" w:cs="Times New Roman"/>
        </w:rPr>
        <w:t>Участие коллективных участников</w:t>
      </w:r>
      <w:bookmarkEnd w:id="83"/>
      <w:bookmarkEnd w:id="84"/>
      <w:bookmarkEnd w:id="85"/>
      <w:bookmarkEnd w:id="86"/>
      <w:bookmarkEnd w:id="87"/>
      <w:bookmarkEnd w:id="88"/>
      <w:bookmarkEnd w:id="89"/>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0" w:name="_Toc395169899"/>
      <w:bookmarkStart w:id="91"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0"/>
      <w:bookmarkEnd w:id="91"/>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2" w:name="_Toc395169900"/>
      <w:bookmarkStart w:id="93" w:name="_Toc471741004"/>
      <w:r w:rsidRPr="00397524">
        <w:rPr>
          <w:rFonts w:ascii="Times New Roman" w:hAnsi="Times New Roman" w:cs="Times New Roman"/>
        </w:rPr>
        <w:t xml:space="preserve">Общий порядок проведения </w:t>
      </w:r>
      <w:bookmarkEnd w:id="92"/>
      <w:r w:rsidR="00A96448" w:rsidRPr="00397524">
        <w:rPr>
          <w:rFonts w:ascii="Times New Roman" w:hAnsi="Times New Roman" w:cs="Times New Roman"/>
        </w:rPr>
        <w:t>Запроса предложений</w:t>
      </w:r>
      <w:bookmarkEnd w:id="93"/>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Публикация_Извещения_о"/>
      <w:bookmarkStart w:id="95" w:name="_Toc395169901"/>
      <w:bookmarkStart w:id="96" w:name="_Ref398896680"/>
      <w:bookmarkStart w:id="97" w:name="_Toc471741005"/>
      <w:bookmarkEnd w:id="94"/>
      <w:r w:rsidRPr="00397524">
        <w:rPr>
          <w:rFonts w:ascii="Times New Roman" w:hAnsi="Times New Roman" w:cs="Times New Roman"/>
        </w:rPr>
        <w:t xml:space="preserve">Публикация Извещения о проведении </w:t>
      </w:r>
      <w:bookmarkEnd w:id="95"/>
      <w:r w:rsidR="00A96448" w:rsidRPr="00397524">
        <w:rPr>
          <w:rFonts w:ascii="Times New Roman" w:hAnsi="Times New Roman" w:cs="Times New Roman"/>
        </w:rPr>
        <w:t>Запроса предложений</w:t>
      </w:r>
      <w:bookmarkEnd w:id="96"/>
      <w:bookmarkEnd w:id="97"/>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2"/>
      <w:bookmarkStart w:id="99" w:name="_Ref398896721"/>
      <w:bookmarkStart w:id="100"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8"/>
      <w:bookmarkEnd w:id="99"/>
      <w:r w:rsidR="00200711" w:rsidRPr="00397524">
        <w:rPr>
          <w:rFonts w:ascii="Times New Roman" w:hAnsi="Times New Roman" w:cs="Times New Roman"/>
        </w:rPr>
        <w:t>Участникам</w:t>
      </w:r>
      <w:bookmarkEnd w:id="100"/>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1" w:name="_Toc395169903"/>
      <w:bookmarkStart w:id="102" w:name="_Ref398896767"/>
      <w:bookmarkStart w:id="103"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1"/>
      <w:bookmarkEnd w:id="102"/>
      <w:bookmarkEnd w:id="103"/>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4"/>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Toc395169904"/>
      <w:bookmarkStart w:id="106" w:name="_Ref398896800"/>
      <w:bookmarkStart w:id="107" w:name="_Ref399145249"/>
      <w:bookmarkStart w:id="108"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9" w:name="_Toc395169905"/>
      <w:bookmarkStart w:id="110" w:name="_Ref398896837"/>
      <w:bookmarkStart w:id="111" w:name="_Ref398901549"/>
      <w:bookmarkStart w:id="112"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9"/>
      <w:bookmarkEnd w:id="110"/>
      <w:bookmarkEnd w:id="111"/>
      <w:bookmarkEnd w:id="112"/>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ГазНефтеторг.ру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3" w:name="_Toc395169906"/>
      <w:bookmarkStart w:id="114" w:name="_Ref398896881"/>
      <w:bookmarkStart w:id="115" w:name="_Ref399145957"/>
      <w:bookmarkStart w:id="116"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3"/>
      <w:bookmarkEnd w:id="114"/>
      <w:bookmarkEnd w:id="115"/>
      <w:bookmarkEnd w:id="116"/>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7" w:name="_Toc395169907"/>
      <w:bookmarkStart w:id="118" w:name="_Ref398896920"/>
      <w:bookmarkStart w:id="119"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7"/>
      <w:bookmarkEnd w:id="118"/>
      <w:bookmarkEnd w:id="119"/>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08"/>
      <w:bookmarkStart w:id="121" w:name="_Ref398896934"/>
      <w:bookmarkStart w:id="122"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ГазНефтеторг.ру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3"/>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4" w:name="_Toc471729947"/>
      <w:bookmarkStart w:id="125" w:name="_Toc471741013"/>
      <w:bookmarkStart w:id="126" w:name="_Toc395169909"/>
      <w:bookmarkStart w:id="127" w:name="_Ref398896973"/>
      <w:bookmarkStart w:id="128"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4"/>
      <w:bookmarkEnd w:id="125"/>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10"/>
      <w:bookmarkStart w:id="131" w:name="_Ref398897019"/>
      <w:bookmarkStart w:id="132"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71741017"/>
      <w:r w:rsidRPr="00397524">
        <w:rPr>
          <w:rFonts w:ascii="Times New Roman" w:hAnsi="Times New Roman" w:cs="Times New Roman"/>
        </w:rPr>
        <w:t>Подписание Договора</w:t>
      </w:r>
      <w:bookmarkEnd w:id="137"/>
      <w:bookmarkEnd w:id="138"/>
      <w:bookmarkEnd w:id="139"/>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71741018"/>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3"/>
      <w:bookmarkEnd w:id="144"/>
      <w:bookmarkEnd w:id="145"/>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41020"/>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1"/>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2"/>
      <w:r w:rsidRPr="00397524">
        <w:rPr>
          <w:rFonts w:ascii="Times New Roman" w:hAnsi="Times New Roman" w:cs="Times New Roman"/>
        </w:rPr>
        <w:t>Требования к подготовке коммерческого предложения</w:t>
      </w:r>
      <w:bookmarkEnd w:id="150"/>
      <w:bookmarkEnd w:id="151"/>
      <w:bookmarkEnd w:id="152"/>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71741023"/>
      <w:r w:rsidRPr="00397524">
        <w:rPr>
          <w:rFonts w:ascii="Times New Roman" w:hAnsi="Times New Roman" w:cs="Times New Roman"/>
        </w:rPr>
        <w:t>Требования к подготовке технического предложения</w:t>
      </w:r>
      <w:bookmarkEnd w:id="156"/>
      <w:bookmarkEnd w:id="157"/>
      <w:bookmarkEnd w:id="158"/>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395169918"/>
      <w:bookmarkStart w:id="164"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6" w:name="_Toc395169919"/>
      <w:bookmarkStart w:id="167" w:name="_Toc471741025"/>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71741026"/>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2"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2"/>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3"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3"/>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4"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4"/>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395169922"/>
      <w:bookmarkStart w:id="186" w:name="_Ref398899140"/>
      <w:bookmarkStart w:id="187" w:name="_Ref399160181"/>
      <w:bookmarkStart w:id="188" w:name="_Ref399162044"/>
      <w:bookmarkStart w:id="189"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5"/>
      <w:bookmarkEnd w:id="186"/>
      <w:bookmarkEnd w:id="187"/>
      <w:bookmarkEnd w:id="188"/>
      <w:bookmarkEnd w:id="189"/>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0"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0"/>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1" w:name="_Toc430335270"/>
      <w:bookmarkStart w:id="192"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1"/>
      <w:bookmarkEnd w:id="192"/>
    </w:p>
    <w:p w14:paraId="5BEFE75A" w14:textId="77777777" w:rsidR="0051141D" w:rsidRPr="00397524" w:rsidRDefault="0051141D" w:rsidP="00AF1DE0">
      <w:pPr>
        <w:pStyle w:val="1"/>
        <w:keepLines/>
        <w:pageBreakBefore/>
        <w:numPr>
          <w:ilvl w:val="0"/>
          <w:numId w:val="2"/>
        </w:numPr>
        <w:ind w:left="0" w:firstLine="34"/>
      </w:pPr>
      <w:bookmarkStart w:id="193" w:name="_Toc395169925"/>
      <w:bookmarkStart w:id="194" w:name="_Toc471741030"/>
      <w:r w:rsidRPr="00397524">
        <w:lastRenderedPageBreak/>
        <w:t xml:space="preserve">ИНФОРМАЦИОННАЯ КАРТА ОТКРЫТОГО </w:t>
      </w:r>
      <w:bookmarkEnd w:id="193"/>
      <w:r w:rsidR="00A96448" w:rsidRPr="00397524">
        <w:t>ЗАПРОСА ПРЕДЛОЖЕНИЙ</w:t>
      </w:r>
      <w:bookmarkEnd w:id="194"/>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5" w:name="_Toc369024091"/>
            <w:bookmarkStart w:id="196" w:name="_Toc372014947"/>
            <w:bookmarkEnd w:id="195"/>
            <w:bookmarkEnd w:id="196"/>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7" w:name="_Toc369024068"/>
            <w:bookmarkStart w:id="198" w:name="_Toc372014924"/>
            <w:bookmarkEnd w:id="197"/>
            <w:bookmarkEnd w:id="198"/>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3291F8A0" w14:textId="77777777" w:rsidTr="00B05F26">
        <w:trPr>
          <w:trHeight w:val="131"/>
        </w:trPr>
        <w:tc>
          <w:tcPr>
            <w:tcW w:w="664" w:type="dxa"/>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AB406E" w:rsidRPr="00CE2474">
              <w:t>Начальник отдела сопровождения договоров Службы нового строительства ПАО «МОЭК» Мазнев Николай Иванович Тел.:8 (495) 587-77-88  доб. 5696</w:t>
            </w:r>
            <w:r w:rsidR="00E6440C" w:rsidRPr="00CE2474">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B62A47" w:rsidP="007D7DAC">
            <w:pPr>
              <w:keepNext/>
              <w:keepLines/>
              <w:autoSpaceDE w:val="0"/>
              <w:autoSpaceDN w:val="0"/>
              <w:adjustRightInd w:val="0"/>
              <w:jc w:val="both"/>
            </w:pPr>
            <w:hyperlink r:id="rId19"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09F64565" w:rsidR="0032282A" w:rsidRPr="00CE2474" w:rsidRDefault="00891104" w:rsidP="007D7DAC">
            <w:pPr>
              <w:keepNext/>
              <w:keepLines/>
              <w:autoSpaceDE w:val="0"/>
              <w:autoSpaceDN w:val="0"/>
              <w:adjustRightInd w:val="0"/>
              <w:jc w:val="both"/>
            </w:pPr>
            <w:r w:rsidRPr="005F6A3E">
              <w:t>Общество с ограниченной ответственностью «Предприятие производственно-технологической комплектации»  (ООО «ППТК»)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45416A96" w:rsidR="0032282A" w:rsidRPr="0014755B" w:rsidRDefault="00891104" w:rsidP="007D7DAC">
            <w:pPr>
              <w:keepNext/>
              <w:keepLines/>
              <w:autoSpaceDE w:val="0"/>
              <w:autoSpaceDN w:val="0"/>
              <w:adjustRightInd w:val="0"/>
              <w:jc w:val="both"/>
              <w:rPr>
                <w:highlight w:val="yellow"/>
              </w:rPr>
            </w:pPr>
            <w:r w:rsidRPr="005F6A3E">
              <w:t xml:space="preserve">142784, г. Москва,  ул. </w:t>
            </w:r>
            <w:proofErr w:type="spellStart"/>
            <w:r w:rsidRPr="005F6A3E">
              <w:t>Верейская</w:t>
            </w:r>
            <w:proofErr w:type="spellEnd"/>
            <w:r w:rsidRPr="005F6A3E">
              <w:t>, д. 17</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79A2D607" w:rsidR="0032282A" w:rsidRPr="0014755B" w:rsidRDefault="00891104" w:rsidP="00891104">
            <w:pPr>
              <w:keepNext/>
              <w:keepLines/>
              <w:autoSpaceDE w:val="0"/>
              <w:autoSpaceDN w:val="0"/>
              <w:adjustRightInd w:val="0"/>
              <w:jc w:val="both"/>
              <w:rPr>
                <w:highlight w:val="yellow"/>
              </w:rPr>
            </w:pPr>
            <w:r w:rsidRPr="005F6A3E">
              <w:t xml:space="preserve">142784, г. Москва,  ул. </w:t>
            </w:r>
            <w:proofErr w:type="spellStart"/>
            <w:r w:rsidRPr="005F6A3E">
              <w:t>Верейская</w:t>
            </w:r>
            <w:proofErr w:type="spellEnd"/>
            <w:r w:rsidRPr="005F6A3E">
              <w:t>, д. 17</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9" w:name="_Toc369024069"/>
            <w:bookmarkStart w:id="200" w:name="_Toc372014925"/>
            <w:bookmarkEnd w:id="199"/>
            <w:bookmarkEnd w:id="200"/>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248ECC5E" w14:textId="77777777" w:rsidR="00891104" w:rsidRPr="005F6A3E" w:rsidRDefault="00891104" w:rsidP="00891104">
            <w:pPr>
              <w:keepNext/>
              <w:keepLines/>
              <w:autoSpaceDE w:val="0"/>
              <w:autoSpaceDN w:val="0"/>
              <w:adjustRightInd w:val="0"/>
              <w:jc w:val="both"/>
            </w:pPr>
            <w:r w:rsidRPr="005F6A3E">
              <w:t>+7(495) 646-80-27 доб. 353</w:t>
            </w:r>
          </w:p>
          <w:p w14:paraId="6AC54E22" w14:textId="154304DF" w:rsidR="0032282A" w:rsidRPr="0014755B" w:rsidRDefault="00891104" w:rsidP="00891104">
            <w:pPr>
              <w:keepNext/>
              <w:keepLines/>
              <w:autoSpaceDE w:val="0"/>
              <w:autoSpaceDN w:val="0"/>
              <w:adjustRightInd w:val="0"/>
              <w:jc w:val="both"/>
              <w:rPr>
                <w:highlight w:val="yellow"/>
              </w:rPr>
            </w:pPr>
            <w:r w:rsidRPr="005F6A3E">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68B8BD65" w:rsidR="0032282A" w:rsidRPr="00CE2474" w:rsidRDefault="00B62A47" w:rsidP="00F4413F">
            <w:pPr>
              <w:keepNext/>
              <w:keepLines/>
              <w:autoSpaceDE w:val="0"/>
              <w:autoSpaceDN w:val="0"/>
              <w:adjustRightInd w:val="0"/>
              <w:jc w:val="both"/>
            </w:pPr>
            <w:hyperlink r:id="rId20" w:history="1">
              <w:r w:rsidR="00891104" w:rsidRPr="005F6A3E">
                <w:rPr>
                  <w:rStyle w:val="af1"/>
                  <w:lang w:val="en-US"/>
                </w:rPr>
                <w:t>info@pptk-mos.ru</w:t>
              </w:r>
            </w:hyperlink>
            <w:r w:rsidR="00891104" w:rsidRPr="005F6A3E">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0"/>
            <w:bookmarkStart w:id="202" w:name="_Toc372014926"/>
            <w:bookmarkEnd w:id="201"/>
            <w:bookmarkEnd w:id="202"/>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1"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58461CED" w:rsidR="0032282A" w:rsidRPr="0032282A" w:rsidRDefault="0032282A" w:rsidP="00EF7D07">
            <w:pPr>
              <w:keepNext/>
              <w:keepLines/>
              <w:autoSpaceDE w:val="0"/>
              <w:autoSpaceDN w:val="0"/>
              <w:adjustRightInd w:val="0"/>
            </w:pPr>
            <w:r w:rsidRPr="0032282A">
              <w:rPr>
                <w:szCs w:val="24"/>
              </w:rPr>
              <w:t xml:space="preserve">неофициальные (дополнительные) сайты: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w:t>
            </w:r>
            <w:r w:rsidR="00EF7D07">
              <w:t xml:space="preserve"> </w:t>
            </w:r>
            <w:hyperlink r:id="rId23" w:history="1">
              <w:r w:rsidR="00EF7D07" w:rsidRPr="00E510FA">
                <w:rPr>
                  <w:rStyle w:val="af1"/>
                  <w:szCs w:val="24"/>
                  <w:u w:val="none"/>
                  <w:lang w:val="en-US"/>
                </w:rPr>
                <w:t>www</w:t>
              </w:r>
              <w:r w:rsidR="00EF7D07" w:rsidRPr="00E510FA">
                <w:rPr>
                  <w:rStyle w:val="af1"/>
                  <w:szCs w:val="24"/>
                  <w:u w:val="none"/>
                </w:rPr>
                <w:t>.</w:t>
              </w:r>
              <w:r w:rsidR="00EF7D07" w:rsidRPr="00E510FA">
                <w:rPr>
                  <w:rStyle w:val="af1"/>
                  <w:szCs w:val="24"/>
                  <w:u w:val="none"/>
                  <w:lang w:val="en-US"/>
                </w:rPr>
                <w:t>pptk</w:t>
              </w:r>
              <w:r w:rsidR="00EF7D07" w:rsidRPr="00E510FA">
                <w:rPr>
                  <w:rStyle w:val="af1"/>
                  <w:szCs w:val="24"/>
                  <w:u w:val="none"/>
                </w:rPr>
                <w:t>-</w:t>
              </w:r>
              <w:r w:rsidR="00EF7D07" w:rsidRPr="00E510FA">
                <w:rPr>
                  <w:rStyle w:val="af1"/>
                  <w:szCs w:val="24"/>
                  <w:u w:val="none"/>
                  <w:lang w:val="en-US"/>
                </w:rPr>
                <w:t>mos</w:t>
              </w:r>
              <w:r w:rsidR="00EF7D07" w:rsidRPr="00E510FA">
                <w:rPr>
                  <w:rStyle w:val="af1"/>
                  <w:szCs w:val="24"/>
                  <w:u w:val="none"/>
                </w:rPr>
                <w:t>.</w:t>
              </w:r>
              <w:r w:rsidR="00EF7D07" w:rsidRPr="00E510FA">
                <w:rPr>
                  <w:rStyle w:val="af1"/>
                  <w:szCs w:val="24"/>
                  <w:u w:val="none"/>
                  <w:lang w:val="en-US"/>
                </w:rPr>
                <w:t>ru</w:t>
              </w:r>
            </w:hyperlink>
            <w:r w:rsidR="00EF7D07">
              <w:rPr>
                <w:rStyle w:val="af1"/>
                <w:szCs w:val="24"/>
                <w:u w:val="none"/>
              </w:rPr>
              <w:t xml:space="preserve">; </w:t>
            </w:r>
            <w:r w:rsidRPr="0032282A">
              <w:rPr>
                <w:szCs w:val="24"/>
              </w:rPr>
              <w:t xml:space="preserve">сайт электронной торговой площадки: </w:t>
            </w:r>
            <w:hyperlink r:id="rId24"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1"/>
            <w:bookmarkStart w:id="204" w:name="_Toc372014927"/>
            <w:bookmarkEnd w:id="203"/>
            <w:bookmarkEnd w:id="204"/>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E9DE154" w:rsidR="004D4ECA" w:rsidRPr="00CE2474" w:rsidRDefault="003B1FA6" w:rsidP="00EE36A7">
            <w:pPr>
              <w:ind w:left="-25"/>
              <w:jc w:val="both"/>
            </w:pPr>
            <w:r w:rsidRPr="00CE2474">
              <w:t>№</w:t>
            </w:r>
            <w:r w:rsidR="00CE2474">
              <w:t xml:space="preserve"> </w:t>
            </w:r>
            <w:r w:rsidR="0061534F">
              <w:t>1</w:t>
            </w:r>
            <w:r w:rsidR="00E373DE">
              <w:t>11</w:t>
            </w:r>
            <w:r w:rsidR="00EE36A7">
              <w:t>96</w:t>
            </w:r>
            <w:r w:rsidR="00CE2474">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2"/>
            <w:bookmarkStart w:id="206" w:name="_Toc372014928"/>
            <w:bookmarkEnd w:id="205"/>
            <w:bookmarkEnd w:id="206"/>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2D4524B2" w:rsidR="00F4413F" w:rsidRPr="00CE2474" w:rsidRDefault="00D3124B" w:rsidP="00EE36A7">
            <w:pPr>
              <w:ind w:left="-25"/>
              <w:jc w:val="both"/>
            </w:pPr>
            <w:r w:rsidRPr="00CE2474">
              <w:t>№</w:t>
            </w:r>
            <w:r w:rsidR="00CE2474">
              <w:t xml:space="preserve"> </w:t>
            </w:r>
            <w:r w:rsidR="0061534F">
              <w:t>1</w:t>
            </w:r>
            <w:r w:rsidR="00747A3E">
              <w:t>11</w:t>
            </w:r>
            <w:r w:rsidR="00EE36A7">
              <w:t>96</w:t>
            </w:r>
            <w:r w:rsidR="00CE2474">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3"/>
            <w:bookmarkStart w:id="208" w:name="_Toc372014929"/>
            <w:bookmarkEnd w:id="207"/>
            <w:bookmarkEnd w:id="208"/>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02617593" w:rsidR="00727D76" w:rsidRPr="005641BC" w:rsidRDefault="00747A3E" w:rsidP="009B408F">
            <w:pPr>
              <w:keepNext/>
              <w:keepLines/>
              <w:autoSpaceDE w:val="0"/>
              <w:autoSpaceDN w:val="0"/>
              <w:adjustRightInd w:val="0"/>
              <w:jc w:val="both"/>
              <w:rPr>
                <w:b/>
              </w:rPr>
            </w:pPr>
            <w:r>
              <w:t>разработка</w:t>
            </w:r>
            <w:r w:rsidRPr="00747A3E">
              <w:t xml:space="preserve"> проектной и рабочей документации </w:t>
            </w:r>
            <w:r w:rsidR="00EE36A7" w:rsidRPr="00EE36A7">
              <w:t>на строительство тепловой сети для подключения к системам теплоснабжения ПАО «МОЭК» объекта капитального строительства «ФОК», расположенного по адресу: г. Москва, ул. Бунинская Аллея, мкр.5А, корп.14</w:t>
            </w:r>
            <w:r w:rsidR="008072FA" w:rsidRPr="008072FA">
              <w:rPr>
                <w:b/>
              </w:rPr>
              <w:t xml:space="preserve"> </w:t>
            </w:r>
            <w:r w:rsidR="00727D76" w:rsidRPr="002B514B">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4"/>
            <w:bookmarkStart w:id="210" w:name="_Toc372014930"/>
            <w:bookmarkEnd w:id="209"/>
            <w:bookmarkEnd w:id="210"/>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5"/>
            <w:bookmarkStart w:id="212" w:name="_Toc372014931"/>
            <w:bookmarkEnd w:id="211"/>
            <w:bookmarkEnd w:id="212"/>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6"/>
            <w:bookmarkStart w:id="214" w:name="_Toc372014932"/>
            <w:bookmarkEnd w:id="213"/>
            <w:bookmarkEnd w:id="214"/>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2B514B" w:rsidRDefault="00810696" w:rsidP="00FD16CE">
            <w:pPr>
              <w:keepNext/>
              <w:keepLines/>
              <w:autoSpaceDE w:val="0"/>
              <w:autoSpaceDN w:val="0"/>
              <w:adjustRightInd w:val="0"/>
              <w:jc w:val="both"/>
            </w:pPr>
            <w:r w:rsidRPr="002B514B">
              <w:t>Место, условия выполнения работ п</w:t>
            </w:r>
            <w:r w:rsidR="00F4413F" w:rsidRPr="002B514B">
              <w:t>редоставлены в При</w:t>
            </w:r>
            <w:r w:rsidR="00FD16CE" w:rsidRPr="002B514B">
              <w:t xml:space="preserve">ложении 2 «Техническая часть» к </w:t>
            </w:r>
            <w:r w:rsidR="00CF091E" w:rsidRPr="002B514B">
              <w:t>Документации</w:t>
            </w:r>
            <w:r w:rsidR="00F4413F" w:rsidRPr="002B514B">
              <w:t>.</w:t>
            </w:r>
          </w:p>
          <w:p w14:paraId="279FF401" w14:textId="671CBCF2" w:rsidR="00810696" w:rsidRPr="002B514B" w:rsidRDefault="00810696" w:rsidP="00FD16CE">
            <w:pPr>
              <w:keepNext/>
              <w:keepLines/>
              <w:autoSpaceDE w:val="0"/>
              <w:autoSpaceDN w:val="0"/>
              <w:adjustRightInd w:val="0"/>
              <w:jc w:val="both"/>
            </w:pPr>
            <w:r w:rsidRPr="002B514B">
              <w:t xml:space="preserve">Срок начала выполнения работ – </w:t>
            </w:r>
            <w:r w:rsidR="0026138D" w:rsidRPr="0026138D">
              <w:t>с даты заключения Договора</w:t>
            </w:r>
            <w:r w:rsidR="0014755B" w:rsidRPr="002B514B">
              <w:t>.</w:t>
            </w:r>
          </w:p>
          <w:p w14:paraId="0F453BD0" w14:textId="6FE83CC6" w:rsidR="00810696" w:rsidRPr="005E5BC2" w:rsidRDefault="00810696" w:rsidP="00177BDC">
            <w:pPr>
              <w:keepNext/>
              <w:keepLines/>
              <w:autoSpaceDE w:val="0"/>
              <w:autoSpaceDN w:val="0"/>
              <w:adjustRightInd w:val="0"/>
              <w:jc w:val="both"/>
            </w:pPr>
            <w:r w:rsidRPr="002B514B">
              <w:t>Срок око</w:t>
            </w:r>
            <w:r w:rsidR="00305A81" w:rsidRPr="002B514B">
              <w:t>нчания выполнения работ –</w:t>
            </w:r>
            <w:r w:rsidR="00EE36A7">
              <w:t xml:space="preserve"> </w:t>
            </w:r>
            <w:r w:rsidR="00177BDC">
              <w:t xml:space="preserve">Август </w:t>
            </w:r>
            <w:r w:rsidR="0026138D" w:rsidRPr="0026138D">
              <w:t>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7"/>
            <w:bookmarkStart w:id="216" w:name="_Toc372014933"/>
            <w:bookmarkEnd w:id="215"/>
            <w:bookmarkEnd w:id="216"/>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2B514B" w:rsidRDefault="00E6394E" w:rsidP="00F4413F">
            <w:pPr>
              <w:keepNext/>
              <w:keepLines/>
              <w:jc w:val="both"/>
            </w:pPr>
            <w:r w:rsidRPr="002B514B">
              <w:t>Начальная (максимальная) цена договора</w:t>
            </w:r>
          </w:p>
        </w:tc>
        <w:tc>
          <w:tcPr>
            <w:tcW w:w="6474" w:type="dxa"/>
            <w:tcBorders>
              <w:top w:val="single" w:sz="4" w:space="0" w:color="auto"/>
            </w:tcBorders>
          </w:tcPr>
          <w:p w14:paraId="4BD6B54A" w14:textId="436B1653" w:rsidR="00A61E3D" w:rsidRPr="002B514B" w:rsidRDefault="00EE36A7" w:rsidP="00E6394E">
            <w:pPr>
              <w:keepNext/>
              <w:keepLines/>
              <w:autoSpaceDE w:val="0"/>
              <w:autoSpaceDN w:val="0"/>
              <w:adjustRightInd w:val="0"/>
              <w:jc w:val="both"/>
            </w:pPr>
            <w:r w:rsidRPr="00EE36A7">
              <w:rPr>
                <w:bCs/>
              </w:rPr>
              <w:t>2 761 341 (Два миллиона семьсот шестьдесят одна тысяча триста сорок один) рубль 84 копейки, без учета НДС</w:t>
            </w:r>
            <w:r w:rsidR="00305A81" w:rsidRPr="002B514B">
              <w:t>.</w:t>
            </w:r>
          </w:p>
          <w:p w14:paraId="06F5C462" w14:textId="77777777" w:rsidR="00E6394E" w:rsidRPr="002B514B" w:rsidRDefault="00E6394E" w:rsidP="00E6394E">
            <w:pPr>
              <w:keepNext/>
              <w:keepLines/>
              <w:autoSpaceDE w:val="0"/>
              <w:autoSpaceDN w:val="0"/>
              <w:adjustRightInd w:val="0"/>
            </w:pPr>
            <w:r w:rsidRPr="002B514B">
              <w:rPr>
                <w:bCs/>
              </w:rPr>
              <w:t>Цена</w:t>
            </w:r>
            <w:r w:rsidRPr="002B514B">
              <w:t xml:space="preserve"> </w:t>
            </w:r>
            <w:r w:rsidRPr="002B514B">
              <w:rPr>
                <w:bCs/>
              </w:rPr>
              <w:t>указана</w:t>
            </w:r>
            <w:r w:rsidRPr="002B514B">
              <w:t xml:space="preserve"> </w:t>
            </w:r>
            <w:r w:rsidRPr="002B514B">
              <w:rPr>
                <w:bCs/>
              </w:rPr>
              <w:t>с</w:t>
            </w:r>
            <w:r w:rsidRPr="002B514B">
              <w:t xml:space="preserve"> </w:t>
            </w:r>
            <w:r w:rsidRPr="002B514B">
              <w:rPr>
                <w:bCs/>
              </w:rPr>
              <w:t>учетом</w:t>
            </w:r>
            <w:r w:rsidRPr="002B514B">
              <w:t xml:space="preserve"> затрат по уплате налогов, сборов и других </w:t>
            </w:r>
            <w:r w:rsidRPr="002B514B">
              <w:rPr>
                <w:bCs/>
              </w:rPr>
              <w:t>обязательных</w:t>
            </w:r>
            <w:r w:rsidRPr="002B514B">
              <w:t xml:space="preserve"> </w:t>
            </w:r>
            <w:r w:rsidRPr="002B514B">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8"/>
            <w:bookmarkStart w:id="218" w:name="_Toc372014934"/>
            <w:bookmarkStart w:id="219" w:name="_Toc369024080"/>
            <w:bookmarkStart w:id="220" w:name="_Toc372014936"/>
            <w:bookmarkStart w:id="221" w:name="_Toc369024081"/>
            <w:bookmarkStart w:id="222" w:name="_Toc372014937"/>
            <w:bookmarkStart w:id="223" w:name="_Ref429053136"/>
            <w:bookmarkEnd w:id="217"/>
            <w:bookmarkEnd w:id="218"/>
            <w:bookmarkEnd w:id="219"/>
            <w:bookmarkEnd w:id="220"/>
            <w:bookmarkEnd w:id="221"/>
            <w:bookmarkEnd w:id="222"/>
          </w:p>
        </w:tc>
        <w:bookmarkEnd w:id="223"/>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4" w:name="_Toc369024082"/>
            <w:bookmarkStart w:id="225" w:name="_Toc372014938"/>
            <w:bookmarkStart w:id="226" w:name="_Toc395169939"/>
            <w:bookmarkStart w:id="227" w:name="_Toc398881907"/>
            <w:bookmarkStart w:id="228" w:name="и_4_14"/>
            <w:bookmarkStart w:id="229" w:name="_Ref429053526"/>
            <w:bookmarkStart w:id="230" w:name="_Ref429053580"/>
            <w:bookmarkStart w:id="231" w:name="_Ref429053606"/>
            <w:bookmarkStart w:id="232" w:name="_Ref429053632"/>
            <w:bookmarkEnd w:id="224"/>
            <w:bookmarkEnd w:id="225"/>
          </w:p>
        </w:tc>
        <w:bookmarkEnd w:id="226"/>
        <w:bookmarkEnd w:id="227"/>
        <w:bookmarkEnd w:id="228"/>
        <w:bookmarkEnd w:id="229"/>
        <w:bookmarkEnd w:id="230"/>
        <w:bookmarkEnd w:id="231"/>
        <w:bookmarkEnd w:id="232"/>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lastRenderedPageBreak/>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3" w:name="_Toc369024083"/>
            <w:bookmarkStart w:id="234" w:name="_Toc372014939"/>
            <w:bookmarkStart w:id="235" w:name="_Ref429053743"/>
            <w:bookmarkEnd w:id="233"/>
            <w:bookmarkEnd w:id="234"/>
          </w:p>
        </w:tc>
        <w:bookmarkEnd w:id="235"/>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746ADB82" w:rsidR="00F4413F" w:rsidRPr="005E5BC2" w:rsidRDefault="001F3BC4" w:rsidP="004319AA">
            <w:pPr>
              <w:keepNext/>
              <w:keepLines/>
              <w:jc w:val="both"/>
              <w:rPr>
                <w:color w:val="FF0000"/>
              </w:rPr>
            </w:pPr>
            <w:r w:rsidRPr="002B514B">
              <w:t xml:space="preserve">Путем перечисления денежных средств в размере </w:t>
            </w:r>
            <w:r w:rsidR="004319AA">
              <w:t>55</w:t>
            </w:r>
            <w:r w:rsidR="003468CC">
              <w:t xml:space="preserve"> 000 </w:t>
            </w:r>
            <w:r w:rsidRPr="002B514B">
              <w:t>(</w:t>
            </w:r>
            <w:r w:rsidR="004319AA">
              <w:t>пятьдесят пять</w:t>
            </w:r>
            <w:r w:rsidR="00595F52">
              <w:t xml:space="preserve"> </w:t>
            </w:r>
            <w:r w:rsidR="003468CC">
              <w:t>тысяч</w:t>
            </w:r>
            <w:r w:rsidRPr="002B514B">
              <w:t>) рубл</w:t>
            </w:r>
            <w:r w:rsidR="00B70C3B" w:rsidRPr="002B514B">
              <w:t>ей</w:t>
            </w:r>
            <w:r w:rsidR="003468CC">
              <w:t xml:space="preserve"> 00</w:t>
            </w:r>
            <w:r w:rsidR="00E477E5" w:rsidRPr="002B514B">
              <w:t xml:space="preserve"> копе</w:t>
            </w:r>
            <w:r w:rsidR="00E03F61" w:rsidRPr="002B514B">
              <w:t>ек</w:t>
            </w:r>
            <w:r w:rsidRPr="002B514B">
              <w:t xml:space="preserve"> (НДС не облагается) на расчетный счет ЭТП </w:t>
            </w:r>
            <w:proofErr w:type="spellStart"/>
            <w:r w:rsidRPr="002B514B">
              <w:t>ГазНефтеторг.ру</w:t>
            </w:r>
            <w:proofErr w:type="spellEnd"/>
            <w:r w:rsidRPr="002B514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4"/>
            <w:bookmarkStart w:id="237" w:name="_Toc372014940"/>
            <w:bookmarkStart w:id="238" w:name="_Ref429053817"/>
            <w:bookmarkEnd w:id="236"/>
            <w:bookmarkEnd w:id="237"/>
          </w:p>
        </w:tc>
        <w:bookmarkEnd w:id="238"/>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5"/>
            <w:bookmarkStart w:id="240" w:name="_Toc372014941"/>
            <w:bookmarkStart w:id="241" w:name="_Ref429053871"/>
            <w:bookmarkEnd w:id="239"/>
            <w:bookmarkEnd w:id="240"/>
          </w:p>
        </w:tc>
        <w:bookmarkEnd w:id="241"/>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6"/>
            <w:bookmarkStart w:id="243" w:name="_Toc372014942"/>
            <w:bookmarkStart w:id="244" w:name="_Ref429053951"/>
            <w:bookmarkEnd w:id="242"/>
            <w:bookmarkEnd w:id="243"/>
          </w:p>
        </w:tc>
        <w:bookmarkEnd w:id="244"/>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7"/>
            <w:bookmarkStart w:id="246" w:name="_Toc372014943"/>
            <w:bookmarkStart w:id="247" w:name="_Ref429054009"/>
            <w:bookmarkEnd w:id="245"/>
            <w:bookmarkEnd w:id="246"/>
          </w:p>
        </w:tc>
        <w:bookmarkEnd w:id="247"/>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8"/>
            <w:bookmarkStart w:id="249" w:name="_Toc372014944"/>
            <w:bookmarkStart w:id="250" w:name="_Ref429054121"/>
            <w:bookmarkEnd w:id="248"/>
            <w:bookmarkEnd w:id="249"/>
          </w:p>
        </w:tc>
        <w:bookmarkEnd w:id="250"/>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39B14330" w14:textId="711D6C24" w:rsidR="00C753A2" w:rsidRPr="00C753A2" w:rsidRDefault="00DA0073" w:rsidP="00C753A2">
            <w:pPr>
              <w:widowControl w:val="0"/>
              <w:autoSpaceDE w:val="0"/>
              <w:autoSpaceDN w:val="0"/>
              <w:adjustRightInd w:val="0"/>
              <w:ind w:left="34"/>
              <w:jc w:val="both"/>
              <w:rPr>
                <w:bCs/>
              </w:rPr>
            </w:pPr>
            <w:r w:rsidRPr="00661642">
              <w:rPr>
                <w:b/>
              </w:rPr>
              <w:t>4</w:t>
            </w:r>
            <w:r w:rsidR="00D26E6B" w:rsidRPr="002B514B">
              <w:rPr>
                <w:b/>
              </w:rPr>
              <w:t>.</w:t>
            </w:r>
            <w:r w:rsidR="00D26E6B" w:rsidRPr="002B514B">
              <w:t xml:space="preserve"> </w:t>
            </w:r>
            <w:r w:rsidR="00727D76" w:rsidRPr="002B514B">
              <w:rPr>
                <w:bCs/>
              </w:rPr>
              <w:t>Наличие выданн</w:t>
            </w:r>
            <w:r w:rsidR="00AA107D" w:rsidRPr="002B514B">
              <w:rPr>
                <w:bCs/>
              </w:rPr>
              <w:t>ого</w:t>
            </w:r>
            <w:r w:rsidR="00727D76" w:rsidRPr="002B514B">
              <w:rPr>
                <w:bCs/>
              </w:rPr>
              <w:t xml:space="preserve"> саморегулируем</w:t>
            </w:r>
            <w:r w:rsidR="00AA107D" w:rsidRPr="002B514B">
              <w:rPr>
                <w:bCs/>
              </w:rPr>
              <w:t>ой</w:t>
            </w:r>
            <w:r w:rsidR="00727D76" w:rsidRPr="002B514B">
              <w:rPr>
                <w:bCs/>
              </w:rPr>
              <w:t xml:space="preserve"> организаци</w:t>
            </w:r>
            <w:r w:rsidR="00AA107D" w:rsidRPr="002B514B">
              <w:rPr>
                <w:bCs/>
              </w:rPr>
              <w:t>ей</w:t>
            </w:r>
            <w:r w:rsidR="00727D76" w:rsidRPr="002B514B">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445DF8" w:rsidRPr="002B514B">
              <w:rPr>
                <w:bCs/>
              </w:rPr>
              <w:t>действующего</w:t>
            </w:r>
            <w:r w:rsidR="00727D76" w:rsidRPr="002B514B">
              <w:rPr>
                <w:bCs/>
              </w:rPr>
              <w:t xml:space="preserve"> свидетельств</w:t>
            </w:r>
            <w:r w:rsidR="00AA107D" w:rsidRPr="002B514B">
              <w:rPr>
                <w:bCs/>
              </w:rPr>
              <w:t>а</w:t>
            </w:r>
            <w:r w:rsidR="00727D76" w:rsidRPr="002B514B">
              <w:rPr>
                <w:bCs/>
              </w:rPr>
              <w:t xml:space="preserve"> о допуске к определенным видам работ, которые оказывают влияние на безопасность объектов капитального строительств,</w:t>
            </w:r>
            <w:r w:rsidR="00C753A2" w:rsidRPr="00C753A2">
              <w:rPr>
                <w:bCs/>
              </w:rPr>
              <w:t xml:space="preserve"> а именно:</w:t>
            </w:r>
          </w:p>
          <w:p w14:paraId="606B6559" w14:textId="77777777" w:rsidR="00C753A2" w:rsidRPr="00C753A2" w:rsidRDefault="00C753A2" w:rsidP="00C753A2">
            <w:pPr>
              <w:widowControl w:val="0"/>
              <w:autoSpaceDE w:val="0"/>
              <w:autoSpaceDN w:val="0"/>
              <w:adjustRightInd w:val="0"/>
              <w:ind w:left="34"/>
              <w:jc w:val="both"/>
              <w:rPr>
                <w:b/>
                <w:bCs/>
              </w:rPr>
            </w:pPr>
            <w:r w:rsidRPr="00C753A2">
              <w:rPr>
                <w:b/>
                <w:bCs/>
              </w:rPr>
              <w:t>II. Виды работ по подготовке проектной документации</w:t>
            </w:r>
          </w:p>
          <w:p w14:paraId="3374A444" w14:textId="5C8E7C20" w:rsidR="00445DF8" w:rsidRDefault="00C753A2" w:rsidP="00C753A2">
            <w:pPr>
              <w:widowControl w:val="0"/>
              <w:autoSpaceDE w:val="0"/>
              <w:autoSpaceDN w:val="0"/>
              <w:adjustRightInd w:val="0"/>
              <w:ind w:left="34"/>
              <w:jc w:val="both"/>
            </w:pPr>
            <w:r w:rsidRPr="00C753A2">
              <w:rPr>
                <w:bC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664BEB" w:rsidRDefault="00664BEB" w:rsidP="00E477E5">
            <w:pPr>
              <w:widowControl w:val="0"/>
              <w:tabs>
                <w:tab w:val="left" w:pos="1397"/>
              </w:tabs>
              <w:autoSpaceDE w:val="0"/>
              <w:autoSpaceDN w:val="0"/>
              <w:adjustRightInd w:val="0"/>
              <w:ind w:left="34"/>
              <w:jc w:val="both"/>
            </w:pPr>
          </w:p>
          <w:p w14:paraId="1CCE8704" w14:textId="4DEE42A3" w:rsidR="00AB406E" w:rsidRDefault="00DA0073" w:rsidP="00AB406E">
            <w:pPr>
              <w:widowControl w:val="0"/>
              <w:tabs>
                <w:tab w:val="left" w:pos="465"/>
              </w:tabs>
              <w:contextualSpacing/>
              <w:jc w:val="both"/>
              <w:rPr>
                <w:bCs/>
              </w:rPr>
            </w:pPr>
            <w:r w:rsidRPr="002B514B">
              <w:rPr>
                <w:b/>
                <w:bCs/>
              </w:rPr>
              <w:t>5</w:t>
            </w:r>
            <w:r w:rsidR="00FB3E54" w:rsidRPr="002B514B">
              <w:rPr>
                <w:b/>
                <w:bCs/>
              </w:rPr>
              <w:t>.</w:t>
            </w:r>
            <w:r w:rsidR="00FB3E54" w:rsidRPr="002B514B">
              <w:rPr>
                <w:bCs/>
              </w:rPr>
              <w:t xml:space="preserve"> </w:t>
            </w:r>
            <w:r w:rsidR="006E11BE" w:rsidRPr="002B514B">
              <w:rPr>
                <w:bCs/>
              </w:rPr>
              <w:t>Наличие сотрудников для</w:t>
            </w:r>
            <w:r w:rsidR="00AB406E" w:rsidRPr="002B514B">
              <w:rPr>
                <w:bCs/>
              </w:rPr>
              <w:t xml:space="preserve"> выполнения работ</w:t>
            </w:r>
            <w:r w:rsidR="003E2154" w:rsidRPr="002B514B">
              <w:rPr>
                <w:bCs/>
              </w:rPr>
              <w:t xml:space="preserve"> не менее </w:t>
            </w:r>
            <w:r w:rsidR="005D30FF">
              <w:rPr>
                <w:bCs/>
              </w:rPr>
              <w:t>1</w:t>
            </w:r>
            <w:r w:rsidR="00B97AC2">
              <w:rPr>
                <w:bCs/>
              </w:rPr>
              <w:t>5</w:t>
            </w:r>
            <w:r w:rsidR="006E11BE" w:rsidRPr="002B514B">
              <w:rPr>
                <w:bCs/>
              </w:rPr>
              <w:t xml:space="preserve"> чел., а именно</w:t>
            </w:r>
            <w:r w:rsidR="00AB406E" w:rsidRPr="002B514B">
              <w:rPr>
                <w:bCs/>
              </w:rPr>
              <w:t>:</w:t>
            </w:r>
          </w:p>
          <w:p w14:paraId="6FBD4284" w14:textId="77777777" w:rsidR="005D30FF" w:rsidRPr="005D30FF" w:rsidRDefault="005D30FF" w:rsidP="005D30FF">
            <w:pPr>
              <w:widowControl w:val="0"/>
              <w:tabs>
                <w:tab w:val="left" w:pos="465"/>
              </w:tabs>
              <w:contextualSpacing/>
              <w:jc w:val="both"/>
              <w:rPr>
                <w:bCs/>
              </w:rPr>
            </w:pPr>
            <w:r w:rsidRPr="005D30FF">
              <w:rPr>
                <w:bCs/>
              </w:rPr>
              <w:t>5.1. главный инженер проекта – не менее 1 чел.;</w:t>
            </w:r>
          </w:p>
          <w:p w14:paraId="4AADC0E2" w14:textId="02AF47DF" w:rsidR="005D30FF" w:rsidRPr="005D30FF" w:rsidRDefault="005D30FF" w:rsidP="005D30FF">
            <w:pPr>
              <w:widowControl w:val="0"/>
              <w:tabs>
                <w:tab w:val="left" w:pos="465"/>
              </w:tabs>
              <w:contextualSpacing/>
              <w:jc w:val="both"/>
              <w:rPr>
                <w:bCs/>
              </w:rPr>
            </w:pPr>
            <w:r w:rsidRPr="005D30FF">
              <w:rPr>
                <w:bCs/>
              </w:rPr>
              <w:t xml:space="preserve">5.2. инженер-проектировщик – не менее </w:t>
            </w:r>
            <w:r w:rsidR="00B97AC2">
              <w:rPr>
                <w:bCs/>
              </w:rPr>
              <w:t>10</w:t>
            </w:r>
            <w:r w:rsidRPr="005D30FF">
              <w:rPr>
                <w:bCs/>
              </w:rPr>
              <w:t xml:space="preserve"> чел;</w:t>
            </w:r>
          </w:p>
          <w:p w14:paraId="06CD6C8E" w14:textId="77777777" w:rsidR="005D30FF" w:rsidRPr="005D30FF" w:rsidRDefault="005D30FF" w:rsidP="005D30FF">
            <w:pPr>
              <w:widowControl w:val="0"/>
              <w:tabs>
                <w:tab w:val="left" w:pos="465"/>
              </w:tabs>
              <w:contextualSpacing/>
              <w:jc w:val="both"/>
              <w:rPr>
                <w:bCs/>
              </w:rPr>
            </w:pPr>
            <w:r w:rsidRPr="005D30FF">
              <w:rPr>
                <w:bCs/>
              </w:rPr>
              <w:t>5.3. инженер-сметчик – не менее 2 чел;</w:t>
            </w:r>
          </w:p>
          <w:p w14:paraId="11CA3DE2" w14:textId="77777777" w:rsidR="005D30FF" w:rsidRPr="005D30FF" w:rsidRDefault="005D30FF" w:rsidP="005D30FF">
            <w:pPr>
              <w:widowControl w:val="0"/>
              <w:tabs>
                <w:tab w:val="left" w:pos="465"/>
              </w:tabs>
              <w:contextualSpacing/>
              <w:jc w:val="both"/>
              <w:rPr>
                <w:bCs/>
              </w:rPr>
            </w:pPr>
            <w:r w:rsidRPr="005D30FF">
              <w:rPr>
                <w:bCs/>
              </w:rPr>
              <w:t>5.4. инженер-конструктор – не менее 1 чел;</w:t>
            </w:r>
          </w:p>
          <w:p w14:paraId="4D155076" w14:textId="16B4C6B8" w:rsidR="005D30FF" w:rsidRPr="002B514B" w:rsidRDefault="005D30FF" w:rsidP="005D30FF">
            <w:pPr>
              <w:widowControl w:val="0"/>
              <w:tabs>
                <w:tab w:val="left" w:pos="465"/>
              </w:tabs>
              <w:contextualSpacing/>
              <w:jc w:val="both"/>
              <w:rPr>
                <w:bCs/>
              </w:rPr>
            </w:pPr>
            <w:r w:rsidRPr="005D30FF">
              <w:rPr>
                <w:bCs/>
              </w:rPr>
              <w:t>5.5. инженер-эколог – не менее 1 чел;</w:t>
            </w:r>
          </w:p>
          <w:p w14:paraId="0797A332" w14:textId="77777777" w:rsidR="00AB406E" w:rsidRPr="00EA2899" w:rsidRDefault="00AB406E" w:rsidP="00445DF8">
            <w:pPr>
              <w:widowControl w:val="0"/>
              <w:tabs>
                <w:tab w:val="left" w:pos="1397"/>
              </w:tabs>
              <w:autoSpaceDE w:val="0"/>
              <w:autoSpaceDN w:val="0"/>
              <w:adjustRightInd w:val="0"/>
              <w:ind w:left="34"/>
              <w:jc w:val="both"/>
            </w:pP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w:t>
            </w:r>
            <w:r w:rsidR="00445DF8" w:rsidRPr="00EA2899">
              <w:rPr>
                <w:rFonts w:ascii="Times New Roman" w:eastAsia="Times New Roman" w:hAnsi="Times New Roman"/>
                <w:color w:val="000000"/>
                <w:sz w:val="20"/>
                <w:szCs w:val="20"/>
                <w:lang w:eastAsia="ru-RU"/>
              </w:rPr>
              <w:lastRenderedPageBreak/>
              <w:t xml:space="preserve">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Pr="00746A95" w:rsidRDefault="00445DF8">
            <w:pPr>
              <w:pStyle w:val="aff8"/>
              <w:widowControl w:val="0"/>
              <w:ind w:left="34"/>
              <w:jc w:val="both"/>
              <w:rPr>
                <w:rFonts w:ascii="Times New Roman" w:hAnsi="Times New Roman"/>
                <w:sz w:val="20"/>
                <w:szCs w:val="20"/>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0D359E8" w14:textId="01F0E58F" w:rsidR="00445DF8" w:rsidRPr="00445DF8" w:rsidRDefault="00445DF8" w:rsidP="00BE0F3A">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2B514B">
              <w:rPr>
                <w:rFonts w:ascii="Times New Roman" w:hAnsi="Times New Roman"/>
                <w:bCs/>
                <w:i/>
                <w:sz w:val="20"/>
                <w:szCs w:val="20"/>
              </w:rPr>
              <w:t xml:space="preserve">Опыт выполнения работ, аналогичных предмету </w:t>
            </w:r>
            <w:r w:rsidR="009269A3" w:rsidRPr="002B514B">
              <w:rPr>
                <w:rFonts w:ascii="Times New Roman" w:hAnsi="Times New Roman"/>
                <w:bCs/>
                <w:i/>
                <w:sz w:val="20"/>
                <w:szCs w:val="20"/>
              </w:rPr>
              <w:t xml:space="preserve">запроса предложений </w:t>
            </w:r>
            <w:r w:rsidRPr="002B514B">
              <w:rPr>
                <w:rFonts w:ascii="Times New Roman" w:hAnsi="Times New Roman"/>
                <w:bCs/>
                <w:i/>
                <w:sz w:val="20"/>
                <w:szCs w:val="20"/>
              </w:rPr>
              <w:t xml:space="preserve">– </w:t>
            </w:r>
            <w:r w:rsidR="00BE0F3A" w:rsidRPr="00BE0F3A">
              <w:rPr>
                <w:rFonts w:ascii="Times New Roman" w:hAnsi="Times New Roman"/>
                <w:bCs/>
                <w:i/>
                <w:sz w:val="20"/>
                <w:szCs w:val="20"/>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231"/>
          </w:p>
        </w:tc>
        <w:bookmarkEnd w:id="251"/>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3B52B2" w:rsidRPr="002B514B" w:rsidRDefault="00DA0073" w:rsidP="009F0D3C">
            <w:pPr>
              <w:widowControl w:val="0"/>
              <w:tabs>
                <w:tab w:val="num" w:pos="1452"/>
              </w:tabs>
              <w:jc w:val="both"/>
            </w:pPr>
            <w:r>
              <w:t>4</w:t>
            </w:r>
            <w:r w:rsidR="007647E8" w:rsidRPr="005E5BC2">
              <w:t>.</w:t>
            </w:r>
            <w:r w:rsidR="00D3124B">
              <w:t xml:space="preserve"> </w:t>
            </w:r>
            <w:r w:rsidR="00044F85" w:rsidRPr="002B514B">
              <w:t>Копия свидетельства СРО;</w:t>
            </w:r>
          </w:p>
          <w:p w14:paraId="02980618" w14:textId="75ED7D93" w:rsidR="00445DF8" w:rsidRPr="002B514B" w:rsidRDefault="00DA0073" w:rsidP="009F0D3C">
            <w:pPr>
              <w:widowControl w:val="0"/>
              <w:tabs>
                <w:tab w:val="num" w:pos="1452"/>
              </w:tabs>
              <w:jc w:val="both"/>
            </w:pPr>
            <w:r w:rsidRPr="002B514B">
              <w:t>5</w:t>
            </w:r>
            <w:r w:rsidR="00FB3E54" w:rsidRPr="002B514B">
              <w:t>. Копии штатного расписания, трудовых книжек</w:t>
            </w:r>
            <w:r w:rsidRPr="002B514B">
              <w:t xml:space="preserve"> или договоров найма</w:t>
            </w:r>
            <w:r w:rsidR="00445DF8" w:rsidRPr="002B514B">
              <w:t>, копии документов о</w:t>
            </w:r>
            <w:r w:rsidRPr="002B514B">
              <w:t xml:space="preserve"> высшем</w:t>
            </w:r>
            <w:r w:rsidR="00445DF8" w:rsidRPr="002B514B">
              <w:t xml:space="preserve"> профессиональном образовании</w:t>
            </w:r>
            <w:r w:rsidRPr="002B514B">
              <w:t>, копии свидетельств (аттестатов) о повышении квалификации</w:t>
            </w:r>
            <w:r w:rsidR="00445DF8" w:rsidRPr="002B514B">
              <w:t>.</w:t>
            </w:r>
          </w:p>
          <w:p w14:paraId="1D2E6D3C" w14:textId="5AC72F1F" w:rsidR="00D3124B" w:rsidRPr="00445DF8" w:rsidRDefault="00DA0073">
            <w:pPr>
              <w:widowControl w:val="0"/>
              <w:tabs>
                <w:tab w:val="num" w:pos="1452"/>
              </w:tabs>
              <w:jc w:val="both"/>
            </w:pPr>
            <w:r w:rsidRPr="002B514B">
              <w:t>6</w:t>
            </w:r>
            <w:r w:rsidR="00D3124B" w:rsidRPr="002B514B">
              <w:t>. Копии договоров и актов выполненных работ</w:t>
            </w:r>
            <w:r w:rsidR="00273B4D" w:rsidRPr="002B514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510"/>
          </w:p>
        </w:tc>
        <w:bookmarkEnd w:id="252"/>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
          <w:p w14:paraId="4A800216" w14:textId="77777777" w:rsidR="00CF3833" w:rsidRPr="005E5BC2" w:rsidRDefault="00ED3FDD">
            <w:pPr>
              <w:keepNext/>
              <w:keepLines/>
              <w:jc w:val="both"/>
            </w:pPr>
            <w:r w:rsidRPr="00AA107D">
              <w:t>2.</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03450D0E" w:rsidR="00573A7A" w:rsidRPr="005E5BC2" w:rsidRDefault="00FB3E54" w:rsidP="00D10363">
            <w:pPr>
              <w:keepNext/>
              <w:keepLines/>
              <w:jc w:val="both"/>
              <w:rPr>
                <w:i/>
                <w:highlight w:val="yellow"/>
              </w:rPr>
            </w:pPr>
            <w:r>
              <w:rPr>
                <w:bCs/>
              </w:rPr>
              <w:t xml:space="preserve">* </w:t>
            </w:r>
            <w:r w:rsidR="00DA0073" w:rsidRPr="002B514B">
              <w:rPr>
                <w:bCs/>
                <w:i/>
              </w:rPr>
              <w:t xml:space="preserve">Опыт выполнения работ, аналогичных предмету запроса предложений – </w:t>
            </w:r>
            <w:r w:rsidR="00D10363" w:rsidRPr="00D10363">
              <w:rPr>
                <w:bCs/>
                <w:i/>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Toc369024089"/>
            <w:bookmarkStart w:id="254" w:name="_Toc372014945"/>
            <w:bookmarkStart w:id="255" w:name="_Toc369024090"/>
            <w:bookmarkStart w:id="256" w:name="_Toc372014946"/>
            <w:bookmarkStart w:id="257" w:name="_Ref429054673"/>
            <w:bookmarkEnd w:id="253"/>
            <w:bookmarkEnd w:id="254"/>
            <w:bookmarkEnd w:id="255"/>
            <w:bookmarkEnd w:id="256"/>
          </w:p>
        </w:tc>
        <w:bookmarkEnd w:id="257"/>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8" w:name="_Toc369024092"/>
            <w:bookmarkStart w:id="259" w:name="_Toc372014948"/>
            <w:bookmarkEnd w:id="258"/>
            <w:bookmarkEnd w:id="259"/>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747"/>
          </w:p>
        </w:tc>
        <w:bookmarkEnd w:id="260"/>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816"/>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11"/>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78"/>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2B514B">
              <w:t xml:space="preserve">Оплата </w:t>
            </w:r>
            <w:r w:rsidR="009C45E5" w:rsidRPr="002B514B">
              <w:t>выполненных работ</w:t>
            </w:r>
            <w:r w:rsidRPr="002B514B">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4" w:name="_Toc395169948"/>
      <w:bookmarkStart w:id="265"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4"/>
      <w:bookmarkEnd w:id="265"/>
    </w:p>
    <w:p w14:paraId="6524FECC" w14:textId="77777777" w:rsidR="0051141D" w:rsidRPr="00397524" w:rsidRDefault="0051141D" w:rsidP="00F626E6">
      <w:pPr>
        <w:pStyle w:val="20"/>
        <w:tabs>
          <w:tab w:val="clear" w:pos="1146"/>
          <w:tab w:val="num" w:pos="0"/>
        </w:tabs>
        <w:ind w:left="0" w:firstLine="0"/>
        <w:outlineLvl w:val="1"/>
        <w:rPr>
          <w:szCs w:val="28"/>
        </w:rPr>
      </w:pPr>
      <w:bookmarkStart w:id="266" w:name="_Toc395169949"/>
      <w:bookmarkStart w:id="267"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8" w:name="форма_1"/>
      <w:r w:rsidRPr="00397524">
        <w:rPr>
          <w:szCs w:val="28"/>
        </w:rPr>
        <w:t>Форма 1</w:t>
      </w:r>
      <w:bookmarkEnd w:id="268"/>
      <w:r w:rsidRPr="00397524">
        <w:rPr>
          <w:szCs w:val="28"/>
        </w:rPr>
        <w:t>)</w:t>
      </w:r>
      <w:bookmarkEnd w:id="266"/>
      <w:bookmarkEnd w:id="267"/>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8"/>
          <w:footerReference w:type="default" r:id="rId29"/>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9" w:name="_Toc351536101"/>
      <w:bookmarkStart w:id="270" w:name="_Ref351620542"/>
      <w:bookmarkStart w:id="271" w:name="_Toc395169950"/>
      <w:bookmarkStart w:id="272" w:name="_Toc471741033"/>
      <w:r w:rsidRPr="00397524">
        <w:rPr>
          <w:szCs w:val="28"/>
        </w:rPr>
        <w:lastRenderedPageBreak/>
        <w:t>Коммерческое предложение (</w:t>
      </w:r>
      <w:bookmarkStart w:id="273" w:name="форма_2"/>
      <w:r w:rsidRPr="00397524">
        <w:rPr>
          <w:szCs w:val="28"/>
        </w:rPr>
        <w:t>Форма 2)</w:t>
      </w:r>
      <w:bookmarkEnd w:id="269"/>
      <w:bookmarkEnd w:id="270"/>
      <w:bookmarkEnd w:id="271"/>
      <w:bookmarkEnd w:id="272"/>
      <w:bookmarkEnd w:id="273"/>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p w14:paraId="01319C5B" w14:textId="77777777" w:rsidR="00FB3E54" w:rsidRDefault="00FB3E54" w:rsidP="00FB3E54">
      <w:pPr>
        <w:widowControl w:val="0"/>
        <w:tabs>
          <w:tab w:val="left" w:pos="0"/>
        </w:tabs>
        <w:suppressAutoHyphens/>
        <w:jc w:val="both"/>
        <w:rPr>
          <w:b/>
          <w:sz w:val="24"/>
          <w:szCs w:val="24"/>
        </w:rPr>
      </w:pPr>
    </w:p>
    <w:tbl>
      <w:tblPr>
        <w:tblW w:w="5000" w:type="pct"/>
        <w:tblLook w:val="04A0" w:firstRow="1" w:lastRow="0" w:firstColumn="1" w:lastColumn="0" w:noHBand="0" w:noVBand="1"/>
      </w:tblPr>
      <w:tblGrid>
        <w:gridCol w:w="719"/>
        <w:gridCol w:w="5459"/>
        <w:gridCol w:w="898"/>
        <w:gridCol w:w="2904"/>
      </w:tblGrid>
      <w:tr w:rsidR="00B26C7D" w:rsidRPr="00803FC5" w14:paraId="13848004" w14:textId="77777777" w:rsidTr="00EE36A7">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863E5" w14:textId="77777777" w:rsidR="00B26C7D" w:rsidRPr="00CE4AAF" w:rsidRDefault="00B26C7D" w:rsidP="00EE36A7">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BDD36DD" w14:textId="77777777" w:rsidR="00B26C7D" w:rsidRPr="00803FC5" w:rsidRDefault="00B26C7D" w:rsidP="00EE36A7">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108E7AB4" w14:textId="77777777" w:rsidR="00B26C7D" w:rsidRPr="00803FC5" w:rsidRDefault="00B26C7D" w:rsidP="00EE36A7">
            <w:pPr>
              <w:jc w:val="center"/>
              <w:rPr>
                <w:b/>
                <w:bCs/>
              </w:rPr>
            </w:pPr>
            <w:r w:rsidRPr="00803FC5">
              <w:rPr>
                <w:b/>
                <w:bCs/>
              </w:rPr>
              <w:t>№</w:t>
            </w:r>
          </w:p>
          <w:p w14:paraId="45060AA1" w14:textId="77777777" w:rsidR="00B26C7D" w:rsidRPr="00803FC5" w:rsidRDefault="00B26C7D" w:rsidP="00EE36A7">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13D2A805" w14:textId="77777777" w:rsidR="00B26C7D" w:rsidRPr="00803FC5" w:rsidRDefault="00B26C7D" w:rsidP="00EE36A7">
            <w:pPr>
              <w:jc w:val="center"/>
              <w:rPr>
                <w:b/>
                <w:bCs/>
              </w:rPr>
            </w:pPr>
            <w:r w:rsidRPr="00803FC5">
              <w:rPr>
                <w:b/>
                <w:bCs/>
              </w:rPr>
              <w:t xml:space="preserve">Стоимость работ, руб. </w:t>
            </w:r>
          </w:p>
        </w:tc>
      </w:tr>
      <w:tr w:rsidR="00B26C7D" w:rsidRPr="00803FC5" w14:paraId="158D242E" w14:textId="77777777" w:rsidTr="00EE36A7">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FD5C5" w14:textId="77777777" w:rsidR="00B26C7D" w:rsidRPr="00803FC5" w:rsidRDefault="00B26C7D" w:rsidP="00EE36A7">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8C8E0" w14:textId="77777777" w:rsidR="00B26C7D" w:rsidRPr="00803FC5" w:rsidRDefault="00B26C7D" w:rsidP="00EE36A7">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EF8D7" w14:textId="77777777" w:rsidR="00B26C7D" w:rsidRPr="00803FC5" w:rsidRDefault="00B26C7D" w:rsidP="00EE36A7">
            <w:pPr>
              <w:jc w:val="center"/>
              <w:rPr>
                <w:b/>
                <w:bCs/>
              </w:rPr>
            </w:pPr>
            <w:r w:rsidRPr="00803FC5">
              <w:rPr>
                <w:b/>
                <w:bCs/>
              </w:rPr>
              <w:t> </w:t>
            </w:r>
          </w:p>
        </w:tc>
      </w:tr>
      <w:tr w:rsidR="00B26C7D" w:rsidRPr="00803FC5" w14:paraId="29936266" w14:textId="77777777" w:rsidTr="00EE36A7">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62B1A48B" w14:textId="77777777" w:rsidR="00B26C7D" w:rsidRPr="00803FC5" w:rsidRDefault="00B26C7D" w:rsidP="00EE36A7">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4024C4D" w14:textId="77777777" w:rsidR="00B26C7D" w:rsidRPr="00803FC5" w:rsidRDefault="00B26C7D" w:rsidP="00EE36A7"/>
        </w:tc>
        <w:tc>
          <w:tcPr>
            <w:tcW w:w="450" w:type="pct"/>
            <w:tcBorders>
              <w:top w:val="nil"/>
              <w:left w:val="nil"/>
              <w:bottom w:val="single" w:sz="4" w:space="0" w:color="auto"/>
              <w:right w:val="single" w:sz="4" w:space="0" w:color="auto"/>
            </w:tcBorders>
            <w:shd w:val="clear" w:color="auto" w:fill="auto"/>
            <w:noWrap/>
            <w:vAlign w:val="bottom"/>
          </w:tcPr>
          <w:p w14:paraId="7735FDB6" w14:textId="77777777" w:rsidR="00B26C7D" w:rsidRPr="00803FC5" w:rsidRDefault="00B26C7D" w:rsidP="00EE36A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D5323DA" w14:textId="77777777" w:rsidR="00B26C7D" w:rsidRPr="00803FC5" w:rsidRDefault="00B26C7D" w:rsidP="00EE36A7">
            <w:pPr>
              <w:jc w:val="right"/>
            </w:pPr>
          </w:p>
        </w:tc>
      </w:tr>
      <w:tr w:rsidR="00B26C7D" w:rsidRPr="00803FC5" w14:paraId="6505CCCD" w14:textId="77777777" w:rsidTr="00EE36A7">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632B4CE" w14:textId="77777777" w:rsidR="00B26C7D" w:rsidRPr="00803FC5" w:rsidRDefault="00B26C7D" w:rsidP="00EE36A7">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324EFCD5" w14:textId="77777777" w:rsidR="00B26C7D" w:rsidRPr="00803FC5" w:rsidRDefault="00B26C7D" w:rsidP="00EE36A7"/>
        </w:tc>
        <w:tc>
          <w:tcPr>
            <w:tcW w:w="450" w:type="pct"/>
            <w:tcBorders>
              <w:top w:val="nil"/>
              <w:left w:val="nil"/>
              <w:bottom w:val="single" w:sz="4" w:space="0" w:color="auto"/>
              <w:right w:val="single" w:sz="4" w:space="0" w:color="auto"/>
            </w:tcBorders>
            <w:shd w:val="clear" w:color="auto" w:fill="auto"/>
            <w:noWrap/>
            <w:vAlign w:val="bottom"/>
          </w:tcPr>
          <w:p w14:paraId="1B46417C" w14:textId="77777777" w:rsidR="00B26C7D" w:rsidRPr="00803FC5" w:rsidRDefault="00B26C7D" w:rsidP="00EE36A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14AFE2C" w14:textId="77777777" w:rsidR="00B26C7D" w:rsidRPr="00803FC5" w:rsidRDefault="00B26C7D" w:rsidP="00EE36A7">
            <w:pPr>
              <w:jc w:val="right"/>
            </w:pPr>
          </w:p>
        </w:tc>
      </w:tr>
      <w:tr w:rsidR="00B26C7D" w:rsidRPr="00803FC5" w14:paraId="518A1C84" w14:textId="77777777" w:rsidTr="00EE36A7">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A8EC731" w14:textId="77777777" w:rsidR="00B26C7D" w:rsidRPr="00803FC5" w:rsidRDefault="00B26C7D" w:rsidP="00EE36A7">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427C59CC" w14:textId="77777777" w:rsidR="00B26C7D" w:rsidRPr="00803FC5" w:rsidRDefault="00B26C7D" w:rsidP="00EE36A7"/>
        </w:tc>
        <w:tc>
          <w:tcPr>
            <w:tcW w:w="450" w:type="pct"/>
            <w:tcBorders>
              <w:top w:val="nil"/>
              <w:left w:val="nil"/>
              <w:bottom w:val="single" w:sz="4" w:space="0" w:color="auto"/>
              <w:right w:val="single" w:sz="4" w:space="0" w:color="auto"/>
            </w:tcBorders>
            <w:shd w:val="clear" w:color="auto" w:fill="auto"/>
            <w:noWrap/>
            <w:vAlign w:val="bottom"/>
          </w:tcPr>
          <w:p w14:paraId="378DCD63" w14:textId="77777777" w:rsidR="00B26C7D" w:rsidRPr="00803FC5" w:rsidRDefault="00B26C7D" w:rsidP="00EE36A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60D267B" w14:textId="77777777" w:rsidR="00B26C7D" w:rsidRPr="00803FC5" w:rsidRDefault="00B26C7D" w:rsidP="00EE36A7">
            <w:pPr>
              <w:jc w:val="right"/>
            </w:pPr>
          </w:p>
        </w:tc>
      </w:tr>
      <w:tr w:rsidR="00B26C7D" w:rsidRPr="00803FC5" w14:paraId="2FC36C71" w14:textId="77777777" w:rsidTr="00EE36A7">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3A74DA02" w14:textId="77777777" w:rsidR="00B26C7D" w:rsidRPr="00803FC5" w:rsidRDefault="00B26C7D" w:rsidP="00EE36A7">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FDC4157" w14:textId="77777777" w:rsidR="00B26C7D" w:rsidRPr="00803FC5" w:rsidRDefault="00B26C7D" w:rsidP="00EE36A7">
            <w:pPr>
              <w:jc w:val="right"/>
              <w:rPr>
                <w:b/>
                <w:bCs/>
              </w:rPr>
            </w:pPr>
          </w:p>
        </w:tc>
      </w:tr>
      <w:tr w:rsidR="00B26C7D" w:rsidRPr="00803FC5" w14:paraId="552329FD" w14:textId="77777777" w:rsidTr="00EE36A7">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723E99D" w14:textId="77777777" w:rsidR="00B26C7D" w:rsidRPr="00803FC5" w:rsidRDefault="00B26C7D" w:rsidP="00EE36A7">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37C61F93" w14:textId="77777777" w:rsidR="00B26C7D" w:rsidRPr="00803FC5" w:rsidRDefault="00B26C7D" w:rsidP="00EE36A7"/>
        </w:tc>
        <w:tc>
          <w:tcPr>
            <w:tcW w:w="1455" w:type="pct"/>
            <w:tcBorders>
              <w:top w:val="nil"/>
              <w:left w:val="nil"/>
              <w:bottom w:val="single" w:sz="4" w:space="0" w:color="auto"/>
              <w:right w:val="single" w:sz="4" w:space="0" w:color="auto"/>
            </w:tcBorders>
            <w:shd w:val="clear" w:color="auto" w:fill="auto"/>
            <w:noWrap/>
            <w:vAlign w:val="bottom"/>
          </w:tcPr>
          <w:p w14:paraId="46B627D6" w14:textId="77777777" w:rsidR="00B26C7D" w:rsidRPr="00803FC5" w:rsidRDefault="00B26C7D" w:rsidP="00EE36A7">
            <w:pPr>
              <w:jc w:val="right"/>
            </w:pPr>
          </w:p>
        </w:tc>
      </w:tr>
      <w:tr w:rsidR="00B26C7D" w:rsidRPr="00803FC5" w14:paraId="6128F9B6" w14:textId="77777777" w:rsidTr="00EE36A7">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410EA24E" w14:textId="77777777" w:rsidR="00B26C7D" w:rsidRPr="00803FC5" w:rsidRDefault="00B26C7D" w:rsidP="00EE36A7">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9756A8B" w14:textId="77777777" w:rsidR="00B26C7D" w:rsidRPr="00803FC5" w:rsidRDefault="00B26C7D" w:rsidP="00EE36A7"/>
        </w:tc>
        <w:tc>
          <w:tcPr>
            <w:tcW w:w="450" w:type="pct"/>
            <w:tcBorders>
              <w:top w:val="nil"/>
              <w:left w:val="nil"/>
              <w:bottom w:val="single" w:sz="4" w:space="0" w:color="auto"/>
              <w:right w:val="single" w:sz="4" w:space="0" w:color="auto"/>
            </w:tcBorders>
            <w:shd w:val="clear" w:color="auto" w:fill="auto"/>
            <w:noWrap/>
            <w:vAlign w:val="bottom"/>
          </w:tcPr>
          <w:p w14:paraId="58853907" w14:textId="77777777" w:rsidR="00B26C7D" w:rsidRPr="00803FC5" w:rsidRDefault="00B26C7D" w:rsidP="00EE36A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9E995EA" w14:textId="77777777" w:rsidR="00B26C7D" w:rsidRPr="00803FC5" w:rsidRDefault="00B26C7D" w:rsidP="00EE36A7">
            <w:pPr>
              <w:jc w:val="right"/>
            </w:pPr>
          </w:p>
        </w:tc>
      </w:tr>
      <w:tr w:rsidR="00B26C7D" w:rsidRPr="00803FC5" w14:paraId="1928736F" w14:textId="77777777" w:rsidTr="00EE36A7">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7C00B4CC" w14:textId="77777777" w:rsidR="00B26C7D" w:rsidRPr="00803FC5" w:rsidRDefault="00B26C7D" w:rsidP="00EE36A7">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4224F5B6" w14:textId="77777777" w:rsidR="00B26C7D" w:rsidRPr="00803FC5" w:rsidRDefault="00B26C7D" w:rsidP="00EE36A7"/>
        </w:tc>
        <w:tc>
          <w:tcPr>
            <w:tcW w:w="450" w:type="pct"/>
            <w:tcBorders>
              <w:top w:val="nil"/>
              <w:left w:val="nil"/>
              <w:bottom w:val="single" w:sz="4" w:space="0" w:color="auto"/>
              <w:right w:val="single" w:sz="4" w:space="0" w:color="auto"/>
            </w:tcBorders>
            <w:shd w:val="clear" w:color="auto" w:fill="auto"/>
            <w:noWrap/>
            <w:vAlign w:val="bottom"/>
          </w:tcPr>
          <w:p w14:paraId="1EF32DD9" w14:textId="77777777" w:rsidR="00B26C7D" w:rsidRPr="00803FC5" w:rsidRDefault="00B26C7D" w:rsidP="00EE36A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232926E" w14:textId="77777777" w:rsidR="00B26C7D" w:rsidRPr="00803FC5" w:rsidRDefault="00B26C7D" w:rsidP="00EE36A7">
            <w:pPr>
              <w:jc w:val="right"/>
            </w:pPr>
          </w:p>
        </w:tc>
      </w:tr>
      <w:tr w:rsidR="00B26C7D" w:rsidRPr="00803FC5" w14:paraId="17B682A6" w14:textId="77777777" w:rsidTr="00EE36A7">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FE12B56" w14:textId="77777777" w:rsidR="00B26C7D" w:rsidRPr="00803FC5" w:rsidRDefault="00B26C7D" w:rsidP="00EE36A7">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3C485D0E" w14:textId="77777777" w:rsidR="00B26C7D" w:rsidRPr="00803FC5" w:rsidRDefault="00B26C7D" w:rsidP="00EE36A7"/>
        </w:tc>
        <w:tc>
          <w:tcPr>
            <w:tcW w:w="450" w:type="pct"/>
            <w:tcBorders>
              <w:top w:val="nil"/>
              <w:left w:val="nil"/>
              <w:bottom w:val="single" w:sz="4" w:space="0" w:color="auto"/>
              <w:right w:val="single" w:sz="4" w:space="0" w:color="auto"/>
            </w:tcBorders>
            <w:shd w:val="clear" w:color="auto" w:fill="auto"/>
            <w:noWrap/>
            <w:vAlign w:val="bottom"/>
          </w:tcPr>
          <w:p w14:paraId="3F26C19F" w14:textId="77777777" w:rsidR="00B26C7D" w:rsidRPr="00803FC5" w:rsidRDefault="00B26C7D" w:rsidP="00EE36A7">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CDEBAF1" w14:textId="77777777" w:rsidR="00B26C7D" w:rsidRPr="00803FC5" w:rsidRDefault="00B26C7D" w:rsidP="00EE36A7">
            <w:pPr>
              <w:jc w:val="right"/>
            </w:pPr>
          </w:p>
        </w:tc>
      </w:tr>
      <w:tr w:rsidR="00B26C7D" w:rsidRPr="00803FC5" w14:paraId="2CABD84E" w14:textId="77777777" w:rsidTr="00EE36A7">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FBEDEA3" w14:textId="77777777" w:rsidR="00B26C7D" w:rsidRPr="00803FC5" w:rsidRDefault="00B26C7D" w:rsidP="00EE36A7">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6870063A" w14:textId="77777777" w:rsidR="00B26C7D" w:rsidRPr="00803FC5" w:rsidRDefault="00B26C7D" w:rsidP="00EE36A7">
            <w:pPr>
              <w:jc w:val="right"/>
            </w:pPr>
          </w:p>
        </w:tc>
      </w:tr>
      <w:tr w:rsidR="00B26C7D" w:rsidRPr="00803FC5" w14:paraId="17F0251D" w14:textId="77777777" w:rsidTr="00EE36A7">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5FE21" w14:textId="77777777" w:rsidR="00B26C7D" w:rsidRPr="00803FC5" w:rsidRDefault="00B26C7D" w:rsidP="00EE36A7">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431101" w14:textId="77777777" w:rsidR="00B26C7D" w:rsidRPr="00803FC5" w:rsidRDefault="00B26C7D" w:rsidP="00EE36A7">
            <w:pPr>
              <w:jc w:val="center"/>
              <w:rPr>
                <w:b/>
                <w:bCs/>
              </w:rPr>
            </w:pPr>
          </w:p>
        </w:tc>
      </w:tr>
    </w:tbl>
    <w:p w14:paraId="6F08187C" w14:textId="77777777" w:rsidR="00B26C7D" w:rsidRPr="00FB3E54" w:rsidRDefault="00B26C7D"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spellStart"/>
            <w:r w:rsidRPr="00803FC5">
              <w:t>м.п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4" w:name="_Toc395169951"/>
      <w:bookmarkStart w:id="275" w:name="_Ref399144957"/>
      <w:bookmarkStart w:id="276" w:name="_Toc471741034"/>
      <w:r w:rsidRPr="009D5BE0">
        <w:rPr>
          <w:szCs w:val="28"/>
        </w:rPr>
        <w:lastRenderedPageBreak/>
        <w:t>Техническое предложение (Форма 3)</w:t>
      </w:r>
      <w:bookmarkEnd w:id="274"/>
      <w:bookmarkEnd w:id="275"/>
      <w:bookmarkEnd w:id="276"/>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7" w:name="_Toc395169952"/>
      <w:bookmarkStart w:id="278" w:name="_Ref399149962"/>
      <w:bookmarkStart w:id="279" w:name="_Toc471741035"/>
      <w:r w:rsidRPr="00397524">
        <w:rPr>
          <w:szCs w:val="28"/>
        </w:rPr>
        <w:t>А</w:t>
      </w:r>
      <w:r w:rsidR="0051141D" w:rsidRPr="00397524">
        <w:rPr>
          <w:szCs w:val="28"/>
        </w:rPr>
        <w:t>нкета Участника (</w:t>
      </w:r>
      <w:bookmarkStart w:id="280" w:name="форма_4"/>
      <w:r w:rsidR="0051141D" w:rsidRPr="00397524">
        <w:rPr>
          <w:szCs w:val="28"/>
        </w:rPr>
        <w:t>Форма 4</w:t>
      </w:r>
      <w:bookmarkEnd w:id="280"/>
      <w:r w:rsidR="0051141D" w:rsidRPr="00397524">
        <w:rPr>
          <w:szCs w:val="28"/>
        </w:rPr>
        <w:t>)</w:t>
      </w:r>
      <w:r w:rsidR="0051141D" w:rsidRPr="00397524">
        <w:rPr>
          <w:szCs w:val="28"/>
          <w:vertAlign w:val="superscript"/>
        </w:rPr>
        <w:footnoteReference w:id="3"/>
      </w:r>
      <w:bookmarkEnd w:id="277"/>
      <w:bookmarkEnd w:id="278"/>
      <w:bookmarkEnd w:id="279"/>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1" w:name="_Toc395169953"/>
      <w:bookmarkStart w:id="282" w:name="_Toc471741036"/>
      <w:r w:rsidRPr="00397524">
        <w:rPr>
          <w:szCs w:val="28"/>
        </w:rPr>
        <w:t>Информация о цепочке собственников, включая бенефициаров (в том числе конечных) (</w:t>
      </w:r>
      <w:bookmarkStart w:id="283" w:name="форма_4_1"/>
      <w:r w:rsidRPr="00397524">
        <w:rPr>
          <w:szCs w:val="28"/>
        </w:rPr>
        <w:t>Форма 4.1</w:t>
      </w:r>
      <w:bookmarkEnd w:id="283"/>
      <w:r w:rsidRPr="00397524">
        <w:rPr>
          <w:szCs w:val="28"/>
        </w:rPr>
        <w:t>)</w:t>
      </w:r>
      <w:r w:rsidRPr="00397524">
        <w:rPr>
          <w:szCs w:val="28"/>
          <w:vertAlign w:val="superscript"/>
        </w:rPr>
        <w:footnoteReference w:id="4"/>
      </w:r>
      <w:bookmarkEnd w:id="281"/>
      <w:bookmarkEnd w:id="282"/>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4" w:name="_Toc395169954"/>
      <w:bookmarkStart w:id="285" w:name="_Toc471741037"/>
      <w:r w:rsidRPr="00397524">
        <w:rPr>
          <w:szCs w:val="28"/>
        </w:rPr>
        <w:lastRenderedPageBreak/>
        <w:t>Согласие на обработку и передачу своих персональных данных (</w:t>
      </w:r>
      <w:bookmarkStart w:id="286" w:name="форма_4_2"/>
      <w:r w:rsidRPr="00397524">
        <w:rPr>
          <w:szCs w:val="28"/>
        </w:rPr>
        <w:t>Форма 4.2</w:t>
      </w:r>
      <w:bookmarkEnd w:id="286"/>
      <w:r w:rsidRPr="00397524">
        <w:rPr>
          <w:szCs w:val="28"/>
        </w:rPr>
        <w:t>)</w:t>
      </w:r>
      <w:r w:rsidR="000E5724" w:rsidRPr="00397524">
        <w:rPr>
          <w:vertAlign w:val="superscript"/>
        </w:rPr>
        <w:footnoteReference w:id="5"/>
      </w:r>
      <w:r w:rsidRPr="00397524">
        <w:rPr>
          <w:szCs w:val="28"/>
          <w:vertAlign w:val="superscript"/>
        </w:rPr>
        <w:t>.</w:t>
      </w:r>
      <w:bookmarkEnd w:id="284"/>
      <w:bookmarkEnd w:id="285"/>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7" w:name="_Toc395169955"/>
      <w:bookmarkStart w:id="288" w:name="_Toc402524879"/>
      <w:bookmarkStart w:id="289"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0" w:name="форма_5"/>
      <w:r w:rsidRPr="00397524">
        <w:rPr>
          <w:szCs w:val="28"/>
        </w:rPr>
        <w:t>Форма 5</w:t>
      </w:r>
      <w:bookmarkEnd w:id="290"/>
      <w:r w:rsidRPr="00397524">
        <w:rPr>
          <w:szCs w:val="28"/>
        </w:rPr>
        <w:t>)</w:t>
      </w:r>
      <w:bookmarkEnd w:id="287"/>
      <w:bookmarkEnd w:id="288"/>
      <w:bookmarkEnd w:id="289"/>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1" w:name="форма_5_1"/>
      <w:r w:rsidRPr="00397524">
        <w:rPr>
          <w:b/>
          <w:sz w:val="24"/>
          <w:szCs w:val="24"/>
        </w:rPr>
        <w:t>Форма 5.1</w:t>
      </w:r>
      <w:bookmarkEnd w:id="291"/>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2" w:name="форма_5_2"/>
      <w:r w:rsidRPr="00397524">
        <w:rPr>
          <w:b/>
          <w:sz w:val="24"/>
          <w:szCs w:val="24"/>
        </w:rPr>
        <w:t>Форма 5.2</w:t>
      </w:r>
      <w:bookmarkEnd w:id="292"/>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3" w:name="_Toc395169956"/>
      <w:bookmarkStart w:id="294" w:name="_Toc471741039"/>
      <w:r w:rsidRPr="00397524">
        <w:rPr>
          <w:szCs w:val="28"/>
        </w:rPr>
        <w:lastRenderedPageBreak/>
        <w:t>Справка о материально-технических ресурсах (</w:t>
      </w:r>
      <w:bookmarkStart w:id="295" w:name="форма_6"/>
      <w:r w:rsidRPr="00397524">
        <w:rPr>
          <w:szCs w:val="28"/>
        </w:rPr>
        <w:t>Форма 6</w:t>
      </w:r>
      <w:bookmarkEnd w:id="295"/>
      <w:r w:rsidRPr="00397524">
        <w:rPr>
          <w:szCs w:val="28"/>
        </w:rPr>
        <w:t>)</w:t>
      </w:r>
      <w:bookmarkEnd w:id="293"/>
      <w:bookmarkEnd w:id="294"/>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6" w:name="_Toc395169957"/>
      <w:bookmarkStart w:id="297" w:name="_Toc471741040"/>
      <w:r w:rsidRPr="00397524">
        <w:rPr>
          <w:szCs w:val="28"/>
        </w:rPr>
        <w:lastRenderedPageBreak/>
        <w:t>Справка о кадровых ресурсах Участника (</w:t>
      </w:r>
      <w:bookmarkStart w:id="298" w:name="форма_7"/>
      <w:r w:rsidRPr="00397524">
        <w:rPr>
          <w:szCs w:val="28"/>
        </w:rPr>
        <w:t>Форма 7</w:t>
      </w:r>
      <w:bookmarkEnd w:id="298"/>
      <w:r w:rsidRPr="00397524">
        <w:rPr>
          <w:szCs w:val="28"/>
        </w:rPr>
        <w:t>)</w:t>
      </w:r>
      <w:bookmarkEnd w:id="296"/>
      <w:bookmarkEnd w:id="297"/>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9" w:name="_Toc395169958"/>
      <w:bookmarkStart w:id="300" w:name="_Toc471741041"/>
      <w:r w:rsidRPr="00397524">
        <w:rPr>
          <w:szCs w:val="28"/>
        </w:rPr>
        <w:lastRenderedPageBreak/>
        <w:t>Справка о финансовом положении Участника (</w:t>
      </w:r>
      <w:bookmarkStart w:id="301" w:name="форма_8"/>
      <w:r w:rsidRPr="00397524">
        <w:rPr>
          <w:szCs w:val="28"/>
        </w:rPr>
        <w:t>Форма 8</w:t>
      </w:r>
      <w:bookmarkEnd w:id="301"/>
      <w:r w:rsidRPr="00397524">
        <w:rPr>
          <w:szCs w:val="28"/>
        </w:rPr>
        <w:t>)</w:t>
      </w:r>
      <w:bookmarkEnd w:id="299"/>
      <w:bookmarkEnd w:id="300"/>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2"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3"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4" w:name="форма_9"/>
      <w:r w:rsidR="0051141D" w:rsidRPr="00397524">
        <w:rPr>
          <w:szCs w:val="28"/>
        </w:rPr>
        <w:t>Форма 9</w:t>
      </w:r>
      <w:bookmarkEnd w:id="304"/>
      <w:r w:rsidR="0051141D" w:rsidRPr="00397524">
        <w:rPr>
          <w:szCs w:val="28"/>
        </w:rPr>
        <w:t>)</w:t>
      </w:r>
      <w:r w:rsidR="0051141D" w:rsidRPr="00397524">
        <w:rPr>
          <w:szCs w:val="28"/>
          <w:vertAlign w:val="superscript"/>
        </w:rPr>
        <w:footnoteReference w:id="8"/>
      </w:r>
      <w:bookmarkEnd w:id="302"/>
      <w:bookmarkEnd w:id="303"/>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5"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6" w:name="_Toc471741043"/>
      <w:r w:rsidRPr="00397524">
        <w:rPr>
          <w:szCs w:val="28"/>
        </w:rPr>
        <w:t>Справка о деловой репутации Участника (участие в судебных разбирательствах) (</w:t>
      </w:r>
      <w:bookmarkStart w:id="307" w:name="форма_11"/>
      <w:r w:rsidRPr="00397524">
        <w:rPr>
          <w:szCs w:val="28"/>
        </w:rPr>
        <w:t xml:space="preserve">Форма </w:t>
      </w:r>
      <w:bookmarkEnd w:id="307"/>
      <w:r w:rsidR="000D1C02">
        <w:rPr>
          <w:szCs w:val="28"/>
        </w:rPr>
        <w:t>10</w:t>
      </w:r>
      <w:r w:rsidRPr="00397524">
        <w:rPr>
          <w:szCs w:val="28"/>
        </w:rPr>
        <w:t>)</w:t>
      </w:r>
      <w:r w:rsidR="009E7D28" w:rsidRPr="00397524">
        <w:rPr>
          <w:vertAlign w:val="superscript"/>
        </w:rPr>
        <w:footnoteReference w:id="9"/>
      </w:r>
      <w:bookmarkEnd w:id="306"/>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8" w:name="_Toc398881930"/>
      <w:bookmarkStart w:id="309" w:name="_Toc399233295"/>
      <w:bookmarkStart w:id="310" w:name="_Toc402524886"/>
      <w:bookmarkStart w:id="311" w:name="_Toc402527332"/>
      <w:r w:rsidRPr="00397524">
        <w:rPr>
          <w:sz w:val="28"/>
          <w:szCs w:val="28"/>
        </w:rPr>
        <w:t>___________________«Наименование Участника»</w:t>
      </w:r>
      <w:bookmarkEnd w:id="308"/>
      <w:bookmarkEnd w:id="309"/>
      <w:bookmarkEnd w:id="310"/>
      <w:bookmarkEnd w:id="311"/>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2" w:name="_Toc388344574"/>
      <w:bookmarkStart w:id="313" w:name="_Toc336591639"/>
      <w:bookmarkStart w:id="314" w:name="_Toc341372377"/>
      <w:bookmarkStart w:id="315" w:name="_Toc316387224"/>
      <w:bookmarkStart w:id="316" w:name="_Toc356906321"/>
    </w:p>
    <w:p w14:paraId="570B66F9" w14:textId="77777777" w:rsidR="00E95BE3" w:rsidRPr="00F75737" w:rsidRDefault="00F75737" w:rsidP="006B1797">
      <w:pPr>
        <w:pStyle w:val="20"/>
        <w:numPr>
          <w:ilvl w:val="0"/>
          <w:numId w:val="0"/>
        </w:numPr>
        <w:jc w:val="left"/>
        <w:outlineLvl w:val="1"/>
        <w:rPr>
          <w:b w:val="0"/>
          <w:szCs w:val="28"/>
        </w:rPr>
      </w:pPr>
      <w:bookmarkStart w:id="317"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8" w:name="форма_12_2"/>
      <w:r w:rsidR="00104817" w:rsidRPr="00F75737">
        <w:rPr>
          <w:szCs w:val="28"/>
        </w:rPr>
        <w:t xml:space="preserve">Форма </w:t>
      </w:r>
      <w:bookmarkEnd w:id="318"/>
      <w:r w:rsidR="000D1C02" w:rsidRPr="00F75737">
        <w:rPr>
          <w:szCs w:val="28"/>
        </w:rPr>
        <w:t>11</w:t>
      </w:r>
      <w:r w:rsidR="00E95BE3" w:rsidRPr="00F75737">
        <w:rPr>
          <w:szCs w:val="28"/>
        </w:rPr>
        <w:t>)</w:t>
      </w:r>
      <w:bookmarkEnd w:id="317"/>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9" w:name="_Toc398881932"/>
      <w:bookmarkStart w:id="320" w:name="_Toc399233297"/>
      <w:bookmarkStart w:id="321" w:name="_Toc402524888"/>
      <w:bookmarkStart w:id="322" w:name="_Toc402527334"/>
      <w:bookmarkStart w:id="323" w:name="_Toc416093135"/>
      <w:bookmarkStart w:id="324" w:name="_Toc455567236"/>
      <w:bookmarkStart w:id="325" w:name="_Toc471741045"/>
      <w:r w:rsidRPr="0038712B">
        <w:rPr>
          <w:b/>
          <w:sz w:val="22"/>
          <w:szCs w:val="22"/>
        </w:rPr>
        <w:t>Образец гарантии обеспечения выполнения условий договора (</w:t>
      </w:r>
      <w:bookmarkStart w:id="326" w:name="форма_12_1"/>
      <w:r w:rsidRPr="0038712B">
        <w:rPr>
          <w:b/>
          <w:sz w:val="22"/>
          <w:szCs w:val="22"/>
        </w:rPr>
        <w:t>Форма </w:t>
      </w:r>
      <w:r>
        <w:rPr>
          <w:b/>
          <w:sz w:val="22"/>
          <w:szCs w:val="22"/>
        </w:rPr>
        <w:t>11</w:t>
      </w:r>
      <w:r w:rsidRPr="0038712B">
        <w:rPr>
          <w:b/>
          <w:sz w:val="22"/>
          <w:szCs w:val="22"/>
        </w:rPr>
        <w:t>.1</w:t>
      </w:r>
      <w:bookmarkEnd w:id="326"/>
      <w:r w:rsidRPr="0038712B">
        <w:rPr>
          <w:b/>
          <w:sz w:val="22"/>
          <w:szCs w:val="22"/>
        </w:rPr>
        <w:t>)</w:t>
      </w:r>
      <w:bookmarkEnd w:id="319"/>
      <w:bookmarkEnd w:id="320"/>
      <w:bookmarkEnd w:id="321"/>
      <w:bookmarkEnd w:id="322"/>
      <w:bookmarkEnd w:id="323"/>
      <w:r>
        <w:rPr>
          <w:rStyle w:val="a7"/>
          <w:b/>
          <w:sz w:val="22"/>
          <w:szCs w:val="22"/>
        </w:rPr>
        <w:footnoteReference w:id="10"/>
      </w:r>
      <w:bookmarkEnd w:id="324"/>
      <w:bookmarkEnd w:id="325"/>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lastRenderedPageBreak/>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2A982276" w14:textId="77777777" w:rsidR="00770CD6" w:rsidRDefault="00770CD6" w:rsidP="00E95BE3">
      <w:pPr>
        <w:rPr>
          <w:sz w:val="24"/>
        </w:rPr>
      </w:pPr>
    </w:p>
    <w:p w14:paraId="296ED7D8" w14:textId="77777777" w:rsidR="00770CD6" w:rsidRDefault="00770CD6" w:rsidP="00E95BE3">
      <w:pPr>
        <w:rPr>
          <w:sz w:val="24"/>
        </w:rPr>
      </w:pPr>
    </w:p>
    <w:p w14:paraId="1C5B3E2E" w14:textId="77777777" w:rsidR="00770CD6" w:rsidRDefault="00770CD6" w:rsidP="00E95BE3">
      <w:pPr>
        <w:rPr>
          <w:sz w:val="24"/>
        </w:rPr>
      </w:pPr>
    </w:p>
    <w:p w14:paraId="736D33D7" w14:textId="77777777" w:rsidR="00770CD6" w:rsidRDefault="00770CD6" w:rsidP="00E95BE3">
      <w:pPr>
        <w:rPr>
          <w:sz w:val="24"/>
        </w:rPr>
      </w:pPr>
    </w:p>
    <w:p w14:paraId="3F6AA3BC" w14:textId="77777777" w:rsidR="00770CD6" w:rsidRDefault="00770CD6" w:rsidP="00E95BE3">
      <w:pPr>
        <w:rPr>
          <w:sz w:val="24"/>
        </w:rPr>
      </w:pPr>
    </w:p>
    <w:p w14:paraId="79183B09" w14:textId="77777777" w:rsidR="00770CD6" w:rsidRDefault="00770CD6"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7" w:name="_Toc471741046"/>
      <w:bookmarkEnd w:id="312"/>
      <w:r w:rsidRPr="00397524">
        <w:lastRenderedPageBreak/>
        <w:t>Образец письма об отсутствии у участника закупки судимости (</w:t>
      </w:r>
      <w:bookmarkStart w:id="328" w:name="форма_14"/>
      <w:r w:rsidRPr="00397524">
        <w:t xml:space="preserve">Форма </w:t>
      </w:r>
      <w:bookmarkEnd w:id="328"/>
      <w:r w:rsidR="000D1C02">
        <w:t>12</w:t>
      </w:r>
      <w:r w:rsidRPr="00397524">
        <w:t>)</w:t>
      </w:r>
      <w:bookmarkEnd w:id="327"/>
    </w:p>
    <w:bookmarkEnd w:id="313"/>
    <w:bookmarkEnd w:id="314"/>
    <w:bookmarkEnd w:id="315"/>
    <w:bookmarkEnd w:id="316"/>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5"/>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9" w:name="_Toc395169962"/>
      <w:bookmarkStart w:id="330"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1" w:name="форма_15"/>
      <w:r w:rsidR="00A47867" w:rsidRPr="00397524">
        <w:rPr>
          <w:szCs w:val="28"/>
        </w:rPr>
        <w:t xml:space="preserve">Форма </w:t>
      </w:r>
      <w:bookmarkEnd w:id="331"/>
      <w:r w:rsidR="000E1FE8">
        <w:rPr>
          <w:szCs w:val="28"/>
        </w:rPr>
        <w:t>13</w:t>
      </w:r>
      <w:r w:rsidRPr="00397524">
        <w:rPr>
          <w:szCs w:val="28"/>
        </w:rPr>
        <w:t>)</w:t>
      </w:r>
      <w:bookmarkEnd w:id="329"/>
      <w:bookmarkEnd w:id="330"/>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1E2CD724" w:rsidR="00561B51" w:rsidRPr="00397524" w:rsidRDefault="00561B51" w:rsidP="00D63347">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D63347">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proofErr w:type="spellStart"/>
            <w:r w:rsidRPr="00397524">
              <w:rPr>
                <w:lang w:val="en-US"/>
              </w:rPr>
              <w:t>pdf</w:t>
            </w:r>
            <w:proofErr w:type="spellEnd"/>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2"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3"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4" w:name="форма_17"/>
      <w:bookmarkStart w:id="335" w:name="форма_16"/>
      <w:r w:rsidR="007E77EE" w:rsidRPr="00397524">
        <w:rPr>
          <w:szCs w:val="28"/>
        </w:rPr>
        <w:t xml:space="preserve">Форма </w:t>
      </w:r>
      <w:bookmarkEnd w:id="334"/>
      <w:bookmarkEnd w:id="335"/>
      <w:r w:rsidR="000E1FE8">
        <w:rPr>
          <w:szCs w:val="28"/>
        </w:rPr>
        <w:t>14</w:t>
      </w:r>
      <w:r w:rsidR="007E77EE" w:rsidRPr="00397524">
        <w:rPr>
          <w:szCs w:val="28"/>
        </w:rPr>
        <w:t>)</w:t>
      </w:r>
      <w:bookmarkEnd w:id="332"/>
      <w:bookmarkEnd w:id="333"/>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6" w:name="_Toc383720386"/>
      <w:bookmarkStart w:id="337" w:name="_Toc373841349"/>
      <w:bookmarkStart w:id="338" w:name="_Ref323380034"/>
      <w:bookmarkStart w:id="339" w:name="_Ref323317806"/>
      <w:bookmarkStart w:id="340" w:name="_Ref323317792"/>
      <w:bookmarkStart w:id="341" w:name="_Toc255048985"/>
      <w:bookmarkStart w:id="342"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2"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3" w:name="Par36"/>
            <w:bookmarkEnd w:id="343"/>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практическом применении (внедрении) </w:t>
            </w:r>
            <w:r w:rsidRPr="00B63788">
              <w:rPr>
                <w:rFonts w:eastAsiaTheme="minorHAnsi"/>
                <w:lang w:eastAsia="en-US"/>
              </w:rPr>
              <w:lastRenderedPageBreak/>
              <w:t>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4" w:name="Par56"/>
            <w:bookmarkEnd w:id="344"/>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5" w:name="Par63"/>
            <w:bookmarkEnd w:id="345"/>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w:t>
            </w:r>
            <w:r w:rsidRPr="00B63788">
              <w:rPr>
                <w:rFonts w:eastAsiaTheme="minorHAnsi"/>
                <w:lang w:eastAsia="en-US"/>
              </w:rPr>
              <w:lastRenderedPageBreak/>
              <w:t xml:space="preserve">деятельность без образования юридического лица,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6" w:name="Par78"/>
            <w:bookmarkEnd w:id="346"/>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63788">
                <w:rPr>
                  <w:rFonts w:eastAsiaTheme="minorHAnsi"/>
                  <w:color w:val="0000FF"/>
                  <w:lang w:eastAsia="en-US"/>
                </w:rPr>
                <w:t>ОКВЭД2</w:t>
              </w:r>
            </w:hyperlink>
            <w:r w:rsidRPr="00B63788">
              <w:rPr>
                <w:rFonts w:eastAsiaTheme="minorHAnsi"/>
                <w:lang w:eastAsia="en-US"/>
              </w:rPr>
              <w:t xml:space="preserve"> и </w:t>
            </w:r>
            <w:hyperlink r:id="rId38"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2"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7" w:name="Par106"/>
      <w:bookmarkEnd w:id="347"/>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EF5E8B" w:rsidRDefault="0051141D" w:rsidP="006504E5">
      <w:pPr>
        <w:pStyle w:val="11"/>
        <w:keepNext w:val="0"/>
        <w:pageBreakBefore/>
        <w:ind w:left="0"/>
        <w:jc w:val="right"/>
        <w:rPr>
          <w:b w:val="0"/>
          <w:sz w:val="24"/>
        </w:rPr>
      </w:pPr>
      <w:bookmarkStart w:id="348" w:name="_Toc395169964"/>
      <w:bookmarkStart w:id="349" w:name="_Toc471741049"/>
      <w:bookmarkEnd w:id="336"/>
      <w:bookmarkEnd w:id="337"/>
      <w:bookmarkEnd w:id="338"/>
      <w:bookmarkEnd w:id="339"/>
      <w:bookmarkEnd w:id="340"/>
      <w:bookmarkEnd w:id="341"/>
      <w:bookmarkEnd w:id="342"/>
      <w:r w:rsidRPr="00EF5E8B">
        <w:rPr>
          <w:b w:val="0"/>
          <w:sz w:val="24"/>
        </w:rPr>
        <w:lastRenderedPageBreak/>
        <w:t>Приложение 1</w:t>
      </w:r>
      <w:bookmarkEnd w:id="348"/>
      <w:bookmarkEnd w:id="349"/>
      <w:r w:rsidRPr="00EF5E8B">
        <w:rPr>
          <w:b w:val="0"/>
          <w:sz w:val="24"/>
        </w:rPr>
        <w:t xml:space="preserve"> </w:t>
      </w:r>
    </w:p>
    <w:p w14:paraId="30A31716" w14:textId="1C2127F2"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EF5E8B">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EF5E8B">
        <w:rPr>
          <w:rFonts w:ascii="Times New Roman" w:eastAsia="Times New Roman" w:hAnsi="Times New Roman"/>
          <w:sz w:val="24"/>
          <w:szCs w:val="20"/>
          <w:lang w:eastAsia="ru-RU"/>
        </w:rPr>
        <w:t xml:space="preserve"> </w:t>
      </w:r>
      <w:r w:rsidR="006602A2">
        <w:rPr>
          <w:rFonts w:ascii="Times New Roman" w:eastAsia="Times New Roman" w:hAnsi="Times New Roman"/>
          <w:sz w:val="24"/>
          <w:szCs w:val="20"/>
          <w:lang w:eastAsia="ru-RU"/>
        </w:rPr>
        <w:t>1</w:t>
      </w:r>
      <w:r w:rsidR="00251AB5">
        <w:rPr>
          <w:rFonts w:ascii="Times New Roman" w:eastAsia="Times New Roman" w:hAnsi="Times New Roman"/>
          <w:sz w:val="24"/>
          <w:szCs w:val="20"/>
          <w:lang w:eastAsia="ru-RU"/>
        </w:rPr>
        <w:t>11</w:t>
      </w:r>
      <w:r w:rsidR="004E2D37">
        <w:rPr>
          <w:rFonts w:ascii="Times New Roman" w:eastAsia="Times New Roman" w:hAnsi="Times New Roman"/>
          <w:sz w:val="24"/>
          <w:szCs w:val="20"/>
          <w:lang w:eastAsia="ru-RU"/>
        </w:rPr>
        <w:t>96</w:t>
      </w:r>
      <w:r w:rsidR="00EF5E8B">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6A567D01" w:rsidR="0051141D" w:rsidRPr="00EF5E8B" w:rsidRDefault="0051141D" w:rsidP="00C40676">
      <w:pPr>
        <w:pStyle w:val="a8"/>
        <w:rPr>
          <w:b/>
        </w:rPr>
      </w:pPr>
      <w:r w:rsidRPr="00EF5E8B">
        <w:t xml:space="preserve">Проект договора является неотъемлемой частью </w:t>
      </w:r>
      <w:r w:rsidR="00CF091E" w:rsidRPr="00EF5E8B">
        <w:t>Документации</w:t>
      </w:r>
      <w:r w:rsidRPr="00EF5E8B">
        <w:t xml:space="preserve"> и размещен в файле </w:t>
      </w:r>
      <w:r w:rsidR="00EF5E8B">
        <w:rPr>
          <w:lang w:val="en-US"/>
        </w:rPr>
        <w:t>Z</w:t>
      </w:r>
      <w:r w:rsidR="00FB442E" w:rsidRPr="00EF5E8B">
        <w:rPr>
          <w:lang w:val="en-US"/>
        </w:rPr>
        <w:t>D</w:t>
      </w:r>
      <w:r w:rsidR="00FB442E" w:rsidRPr="00EF5E8B">
        <w:t>_</w:t>
      </w:r>
      <w:r w:rsidR="006602A2">
        <w:t>1</w:t>
      </w:r>
      <w:r w:rsidR="00251AB5">
        <w:t>11</w:t>
      </w:r>
      <w:r w:rsidR="004E2D37">
        <w:t>96</w:t>
      </w:r>
      <w:r w:rsidR="00EF5E8B">
        <w:t>В</w:t>
      </w:r>
      <w:r w:rsidR="00FB442E" w:rsidRPr="00EF5E8B">
        <w:t>_</w:t>
      </w:r>
      <w:r w:rsidR="00FB442E" w:rsidRPr="00EF5E8B">
        <w:rPr>
          <w:lang w:val="en-US"/>
        </w:rPr>
        <w:t>DOGOVOR</w:t>
      </w:r>
      <w:r w:rsidR="00EF5E8B">
        <w:t>.</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0" w:name="_Toc395169965"/>
      <w:bookmarkStart w:id="351" w:name="_Toc471741050"/>
      <w:r w:rsidRPr="00397524">
        <w:rPr>
          <w:b w:val="0"/>
          <w:sz w:val="24"/>
        </w:rPr>
        <w:lastRenderedPageBreak/>
        <w:t>Приложение 2</w:t>
      </w:r>
      <w:bookmarkEnd w:id="350"/>
      <w:bookmarkEnd w:id="351"/>
      <w:r w:rsidRPr="00397524">
        <w:rPr>
          <w:b w:val="0"/>
          <w:sz w:val="24"/>
        </w:rPr>
        <w:t xml:space="preserve"> </w:t>
      </w:r>
    </w:p>
    <w:p w14:paraId="7F274C38" w14:textId="1C0E6EF0"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EF5E8B">
        <w:rPr>
          <w:rFonts w:ascii="Times New Roman" w:eastAsia="Times New Roman" w:hAnsi="Times New Roman"/>
          <w:sz w:val="24"/>
          <w:szCs w:val="20"/>
          <w:lang w:eastAsia="ru-RU"/>
        </w:rPr>
        <w:t xml:space="preserve"> </w:t>
      </w:r>
      <w:r w:rsidR="006602A2">
        <w:rPr>
          <w:rFonts w:ascii="Times New Roman" w:eastAsia="Times New Roman" w:hAnsi="Times New Roman"/>
          <w:sz w:val="24"/>
          <w:szCs w:val="20"/>
          <w:lang w:eastAsia="ru-RU"/>
        </w:rPr>
        <w:t>1</w:t>
      </w:r>
      <w:r w:rsidR="00BD4729">
        <w:rPr>
          <w:rFonts w:ascii="Times New Roman" w:eastAsia="Times New Roman" w:hAnsi="Times New Roman"/>
          <w:sz w:val="24"/>
          <w:szCs w:val="20"/>
          <w:lang w:eastAsia="ru-RU"/>
        </w:rPr>
        <w:t>11</w:t>
      </w:r>
      <w:r w:rsidR="004E2D37">
        <w:rPr>
          <w:rFonts w:ascii="Times New Roman" w:eastAsia="Times New Roman" w:hAnsi="Times New Roman"/>
          <w:sz w:val="24"/>
          <w:szCs w:val="20"/>
          <w:lang w:eastAsia="ru-RU"/>
        </w:rPr>
        <w:t>96/</w:t>
      </w:r>
      <w:r w:rsidR="00EF5E8B">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053772A2" w:rsidR="0051141D" w:rsidRPr="00EF5E8B" w:rsidRDefault="0051141D" w:rsidP="00C40676">
      <w:pPr>
        <w:pStyle w:val="a8"/>
      </w:pPr>
      <w:r w:rsidRPr="00EF5E8B">
        <w:t xml:space="preserve">Техническая часть является неотъемлемой частью </w:t>
      </w:r>
      <w:r w:rsidR="00CF091E" w:rsidRPr="00EF5E8B">
        <w:t>Документации</w:t>
      </w:r>
      <w:r w:rsidR="00C40676" w:rsidRPr="00EF5E8B">
        <w:t xml:space="preserve"> и размещена в </w:t>
      </w:r>
      <w:r w:rsidRPr="00EF5E8B">
        <w:t>файле</w:t>
      </w:r>
      <w:r w:rsidR="00DA69F9" w:rsidRPr="00EF5E8B">
        <w:t xml:space="preserve"> </w:t>
      </w:r>
      <w:r w:rsidR="00EF5E8B">
        <w:rPr>
          <w:lang w:val="en-US"/>
        </w:rPr>
        <w:t>Z</w:t>
      </w:r>
      <w:r w:rsidR="00C56BDE" w:rsidRPr="00EF5E8B">
        <w:rPr>
          <w:lang w:val="en-US"/>
        </w:rPr>
        <w:t>D</w:t>
      </w:r>
      <w:r w:rsidR="00C56BDE" w:rsidRPr="00EF5E8B">
        <w:t>_</w:t>
      </w:r>
      <w:r w:rsidR="006602A2">
        <w:t>1</w:t>
      </w:r>
      <w:r w:rsidR="0095368B">
        <w:t>11</w:t>
      </w:r>
      <w:r w:rsidR="004E2D37">
        <w:t>96</w:t>
      </w:r>
      <w:r w:rsidR="00EF5E8B">
        <w:rPr>
          <w:lang w:val="en-US"/>
        </w:rPr>
        <w:t>B</w:t>
      </w:r>
      <w:r w:rsidR="00C56BDE" w:rsidRPr="00EF5E8B">
        <w:t>_</w:t>
      </w:r>
      <w:proofErr w:type="spellStart"/>
      <w:r w:rsidR="00C56BDE" w:rsidRPr="00EF5E8B">
        <w:rPr>
          <w:lang w:val="en-US"/>
        </w:rPr>
        <w:t>t</w:t>
      </w:r>
      <w:r w:rsidR="00EF5E8B">
        <w:rPr>
          <w:lang w:val="en-US"/>
        </w:rPr>
        <w:t>ehchast</w:t>
      </w:r>
      <w:proofErr w:type="spellEnd"/>
      <w:r w:rsidR="00C56BDE" w:rsidRPr="00EF5E8B">
        <w:t>.</w:t>
      </w:r>
      <w:r w:rsidR="00C56BDE" w:rsidRPr="00EF5E8B">
        <w:rPr>
          <w:lang w:val="en-US"/>
        </w:rPr>
        <w:t>doc</w:t>
      </w:r>
    </w:p>
    <w:p w14:paraId="729526B3" w14:textId="0C424614" w:rsidR="00386F56" w:rsidRDefault="00077A95" w:rsidP="00386F56">
      <w:pPr>
        <w:pStyle w:val="a8"/>
        <w:ind w:firstLine="567"/>
      </w:pPr>
      <w:r>
        <w:t xml:space="preserve">  </w:t>
      </w:r>
      <w:r w:rsidR="00FB3E54" w:rsidRPr="00EF5E8B">
        <w:t>Сводно-сметные расчеты являются</w:t>
      </w:r>
      <w:r w:rsidR="00386F56" w:rsidRPr="00EF5E8B">
        <w:t xml:space="preserve"> неотъемлемой частью документации и </w:t>
      </w:r>
      <w:r w:rsidR="00EA2899" w:rsidRPr="00EF5E8B">
        <w:t xml:space="preserve">размещены в файлах </w:t>
      </w:r>
      <w:r w:rsidR="00EF5E8B">
        <w:rPr>
          <w:lang w:val="en-US"/>
        </w:rPr>
        <w:t>Z</w:t>
      </w:r>
      <w:r w:rsidR="00EA2899" w:rsidRPr="00EF5E8B">
        <w:t>D_</w:t>
      </w:r>
      <w:r w:rsidR="006602A2">
        <w:t>1</w:t>
      </w:r>
      <w:r w:rsidR="0095368B">
        <w:t>11</w:t>
      </w:r>
      <w:r w:rsidR="004E2D37">
        <w:t>96</w:t>
      </w:r>
      <w:r w:rsidR="00EF5E8B">
        <w:rPr>
          <w:lang w:val="en-US"/>
        </w:rPr>
        <w:t>B</w:t>
      </w:r>
      <w:r w:rsidR="00386F56" w:rsidRPr="00EF5E8B">
        <w:t>_</w:t>
      </w:r>
      <w:proofErr w:type="spellStart"/>
      <w:r w:rsidR="00E477E5" w:rsidRPr="00EF5E8B">
        <w:rPr>
          <w:lang w:val="en-US"/>
        </w:rPr>
        <w:t>smet</w:t>
      </w:r>
      <w:proofErr w:type="spellEnd"/>
      <w:r w:rsidR="00E477E5" w:rsidRPr="00EF5E8B">
        <w:t>у</w:t>
      </w:r>
      <w:r w:rsidR="00D8511C" w:rsidRPr="00EF5E8B">
        <w:t>.</w:t>
      </w:r>
      <w:proofErr w:type="spellStart"/>
      <w:r w:rsidR="00D8511C" w:rsidRPr="00EF5E8B">
        <w:rPr>
          <w:lang w:val="en-US"/>
        </w:rPr>
        <w:t>xls</w:t>
      </w:r>
      <w:r w:rsidR="00B6305C" w:rsidRPr="00EF5E8B">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2" w:name="_Toc395169966"/>
      <w:bookmarkStart w:id="353" w:name="_Toc471741051"/>
      <w:r w:rsidRPr="00397524">
        <w:rPr>
          <w:b w:val="0"/>
          <w:sz w:val="24"/>
        </w:rPr>
        <w:lastRenderedPageBreak/>
        <w:t>Приложение 3</w:t>
      </w:r>
      <w:bookmarkEnd w:id="352"/>
      <w:bookmarkEnd w:id="353"/>
      <w:r w:rsidRPr="00397524">
        <w:rPr>
          <w:b w:val="0"/>
          <w:sz w:val="24"/>
        </w:rPr>
        <w:t xml:space="preserve"> </w:t>
      </w:r>
    </w:p>
    <w:p w14:paraId="501C4559" w14:textId="44DE37C6" w:rsidR="004A6F10" w:rsidRPr="0063284E" w:rsidRDefault="004A6F10" w:rsidP="008E2FEA">
      <w:pPr>
        <w:pStyle w:val="aff8"/>
        <w:spacing w:after="0" w:line="240" w:lineRule="auto"/>
        <w:jc w:val="right"/>
        <w:rPr>
          <w:rFonts w:ascii="Times New Roman" w:eastAsia="Times New Roman" w:hAnsi="Times New Roman"/>
          <w:sz w:val="24"/>
          <w:szCs w:val="20"/>
          <w:lang w:eastAsia="ru-RU"/>
        </w:rPr>
      </w:pPr>
      <w:bookmarkStart w:id="354" w:name="_Toc395169967"/>
      <w:bookmarkStart w:id="355" w:name="_Toc398881942"/>
      <w:bookmarkStart w:id="356" w:name="_Toc399233307"/>
      <w:bookmarkStart w:id="357" w:name="_Toc402524896"/>
      <w:bookmarkStart w:id="358"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63284E">
        <w:rPr>
          <w:rFonts w:ascii="Times New Roman" w:eastAsia="Times New Roman" w:hAnsi="Times New Roman"/>
          <w:sz w:val="24"/>
          <w:szCs w:val="20"/>
          <w:lang w:eastAsia="ru-RU"/>
        </w:rPr>
        <w:t>№</w:t>
      </w:r>
      <w:bookmarkEnd w:id="354"/>
      <w:bookmarkEnd w:id="355"/>
      <w:bookmarkEnd w:id="356"/>
      <w:bookmarkEnd w:id="357"/>
      <w:bookmarkEnd w:id="358"/>
      <w:r w:rsidR="0063284E" w:rsidRPr="0026138D">
        <w:rPr>
          <w:rFonts w:ascii="Times New Roman" w:eastAsia="Times New Roman" w:hAnsi="Times New Roman"/>
          <w:sz w:val="24"/>
          <w:szCs w:val="20"/>
          <w:lang w:eastAsia="ru-RU"/>
        </w:rPr>
        <w:t xml:space="preserve"> </w:t>
      </w:r>
      <w:r w:rsidR="005312C2">
        <w:rPr>
          <w:rFonts w:ascii="Times New Roman" w:eastAsia="Times New Roman" w:hAnsi="Times New Roman"/>
          <w:sz w:val="24"/>
          <w:szCs w:val="20"/>
          <w:lang w:eastAsia="ru-RU"/>
        </w:rPr>
        <w:t>1</w:t>
      </w:r>
      <w:r w:rsidR="002224F7">
        <w:rPr>
          <w:rFonts w:ascii="Times New Roman" w:eastAsia="Times New Roman" w:hAnsi="Times New Roman"/>
          <w:sz w:val="24"/>
          <w:szCs w:val="20"/>
          <w:lang w:eastAsia="ru-RU"/>
        </w:rPr>
        <w:t>11</w:t>
      </w:r>
      <w:r w:rsidR="004E2D37">
        <w:rPr>
          <w:rFonts w:ascii="Times New Roman" w:eastAsia="Times New Roman" w:hAnsi="Times New Roman"/>
          <w:sz w:val="24"/>
          <w:szCs w:val="20"/>
          <w:lang w:eastAsia="ru-RU"/>
        </w:rPr>
        <w:t>96</w:t>
      </w:r>
      <w:r w:rsidR="0063284E" w:rsidRPr="0026138D">
        <w:rPr>
          <w:rFonts w:ascii="Times New Roman" w:eastAsia="Times New Roman" w:hAnsi="Times New Roman"/>
          <w:sz w:val="24"/>
          <w:szCs w:val="20"/>
          <w:lang w:eastAsia="ru-RU"/>
        </w:rPr>
        <w:t>/</w:t>
      </w:r>
      <w:r w:rsidR="0063284E">
        <w:rPr>
          <w:rFonts w:ascii="Times New Roman" w:eastAsia="Times New Roman" w:hAnsi="Times New Roman"/>
          <w:sz w:val="24"/>
          <w:szCs w:val="20"/>
          <w:lang w:val="en-US" w:eastAsia="ru-RU"/>
        </w:rPr>
        <w:t>B</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09CF63EB" w:rsidR="004A6F10" w:rsidRPr="00784E45" w:rsidRDefault="004A6F10" w:rsidP="004A6F10">
      <w:pPr>
        <w:pStyle w:val="a8"/>
      </w:pPr>
      <w:r w:rsidRPr="0063284E">
        <w:t xml:space="preserve">Методика и критерии оценки заявок на участие </w:t>
      </w:r>
      <w:r w:rsidR="00CF091E" w:rsidRPr="0063284E">
        <w:t xml:space="preserve">в </w:t>
      </w:r>
      <w:r w:rsidR="003E45CF" w:rsidRPr="0063284E">
        <w:t>Запросе предложений</w:t>
      </w:r>
      <w:r w:rsidRPr="0063284E">
        <w:t xml:space="preserve"> является неотъемлемой частью </w:t>
      </w:r>
      <w:r w:rsidR="00CF091E" w:rsidRPr="0063284E">
        <w:t>Документации</w:t>
      </w:r>
      <w:r w:rsidRPr="0063284E">
        <w:t xml:space="preserve"> и размещена в </w:t>
      </w:r>
      <w:r w:rsidR="003C0EFE" w:rsidRPr="0063284E">
        <w:t xml:space="preserve">файле                                   </w:t>
      </w:r>
      <w:r w:rsidRPr="0063284E">
        <w:t>KD_</w:t>
      </w:r>
      <w:r w:rsidR="005312C2">
        <w:t>1</w:t>
      </w:r>
      <w:r w:rsidR="002224F7">
        <w:t>11</w:t>
      </w:r>
      <w:r w:rsidR="004E2D37">
        <w:t>96</w:t>
      </w:r>
      <w:r w:rsidR="0063284E">
        <w:t>В</w:t>
      </w:r>
      <w:r w:rsidRPr="0063284E">
        <w:t>_</w:t>
      </w:r>
      <w:r w:rsidRPr="0063284E">
        <w:rPr>
          <w:lang w:val="en-US"/>
        </w:rPr>
        <w:t>met</w:t>
      </w:r>
      <w:r w:rsidRPr="0063284E">
        <w:t>.</w:t>
      </w:r>
      <w:proofErr w:type="spellStart"/>
      <w:r w:rsidRPr="0063284E">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C6DDC2" w14:textId="77777777" w:rsidR="00EE36A7" w:rsidRDefault="00EE36A7">
      <w:r>
        <w:separator/>
      </w:r>
    </w:p>
  </w:endnote>
  <w:endnote w:type="continuationSeparator" w:id="0">
    <w:p w14:paraId="1F716D0C" w14:textId="77777777" w:rsidR="00EE36A7" w:rsidRDefault="00EE36A7">
      <w:r>
        <w:continuationSeparator/>
      </w:r>
    </w:p>
  </w:endnote>
  <w:endnote w:type="continuationNotice" w:id="1">
    <w:p w14:paraId="59847C60" w14:textId="77777777" w:rsidR="00EE36A7" w:rsidRDefault="00EE36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EE36A7" w:rsidRPr="009D79BC" w14:paraId="69D70D11" w14:textId="77777777" w:rsidTr="009D79BC">
      <w:tc>
        <w:tcPr>
          <w:tcW w:w="5068" w:type="dxa"/>
        </w:tcPr>
        <w:p w14:paraId="38F09B1A" w14:textId="77777777" w:rsidR="00EE36A7" w:rsidRPr="006F3B13" w:rsidRDefault="00EE36A7"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EE36A7" w:rsidRPr="00167F68" w:rsidRDefault="00EE36A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62A47">
            <w:rPr>
              <w:b/>
              <w:noProof/>
              <w:spacing w:val="-14"/>
              <w:sz w:val="22"/>
              <w:szCs w:val="22"/>
            </w:rPr>
            <w:t>67</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62A47">
            <w:rPr>
              <w:b/>
              <w:noProof/>
              <w:spacing w:val="-14"/>
              <w:sz w:val="22"/>
              <w:szCs w:val="22"/>
            </w:rPr>
            <w:t>68</w:t>
          </w:r>
          <w:r w:rsidRPr="006F3B13">
            <w:rPr>
              <w:b/>
              <w:spacing w:val="-14"/>
              <w:sz w:val="22"/>
              <w:szCs w:val="22"/>
            </w:rPr>
            <w:fldChar w:fldCharType="end"/>
          </w:r>
        </w:p>
      </w:tc>
    </w:tr>
  </w:tbl>
  <w:p w14:paraId="7A1D3BC9" w14:textId="77777777" w:rsidR="00EE36A7" w:rsidRPr="00167F68" w:rsidRDefault="00EE36A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EE36A7" w:rsidRDefault="00EE36A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EE36A7" w:rsidRDefault="00EE36A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EE36A7" w:rsidRDefault="00EE36A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F210F7" w14:textId="77777777" w:rsidR="00EE36A7" w:rsidRDefault="00EE36A7">
      <w:r>
        <w:separator/>
      </w:r>
    </w:p>
  </w:footnote>
  <w:footnote w:type="continuationSeparator" w:id="0">
    <w:p w14:paraId="71B4D536" w14:textId="77777777" w:rsidR="00EE36A7" w:rsidRDefault="00EE36A7">
      <w:r>
        <w:continuationSeparator/>
      </w:r>
    </w:p>
  </w:footnote>
  <w:footnote w:type="continuationNotice" w:id="1">
    <w:p w14:paraId="47285A47" w14:textId="77777777" w:rsidR="00EE36A7" w:rsidRDefault="00EE36A7"/>
  </w:footnote>
  <w:footnote w:id="2">
    <w:p w14:paraId="50BC00E8" w14:textId="73B3F2C9" w:rsidR="00EE36A7" w:rsidRPr="00803FC5" w:rsidRDefault="00EE36A7"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EE36A7" w:rsidRDefault="00EE36A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EE36A7" w:rsidRPr="00F32259" w:rsidRDefault="00EE36A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EE36A7" w:rsidRPr="00F32259" w:rsidRDefault="00EE36A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EE36A7" w:rsidRPr="00F32259" w:rsidRDefault="00EE36A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EE36A7" w:rsidRDefault="00EE36A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EE36A7" w:rsidRPr="00F32259" w:rsidRDefault="00EE36A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EE36A7" w:rsidRPr="00F32259" w:rsidRDefault="00EE36A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EE36A7" w:rsidRPr="00F32259" w:rsidRDefault="00EE36A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EE36A7" w:rsidRPr="00F32259" w:rsidRDefault="00EE36A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EE36A7" w:rsidRDefault="00EE36A7"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EE36A7" w:rsidRPr="00372FF8" w:rsidRDefault="00EE36A7"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EE36A7" w:rsidRPr="00F32259" w:rsidRDefault="00EE36A7"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EE36A7" w:rsidRDefault="00EE36A7" w:rsidP="009F3485">
      <w:pPr>
        <w:pStyle w:val="Style1"/>
        <w:widowControl/>
        <w:spacing w:line="240" w:lineRule="auto"/>
        <w:ind w:firstLine="696"/>
      </w:pPr>
    </w:p>
  </w:footnote>
  <w:footnote w:id="5">
    <w:p w14:paraId="7B047166" w14:textId="00C4DF43" w:rsidR="00EE36A7" w:rsidRPr="00B6305C" w:rsidRDefault="00EE36A7"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EE36A7" w:rsidRDefault="00EE36A7" w:rsidP="000E2241">
      <w:pPr>
        <w:pStyle w:val="a6"/>
      </w:pPr>
      <w:r>
        <w:rPr>
          <w:rStyle w:val="a7"/>
        </w:rPr>
        <w:footnoteRef/>
      </w:r>
      <w:r>
        <w:t xml:space="preserve"> Сведения представляются за последние 3 (три) года.</w:t>
      </w:r>
    </w:p>
  </w:footnote>
  <w:footnote w:id="7">
    <w:p w14:paraId="52BE4380" w14:textId="77777777" w:rsidR="00EE36A7" w:rsidRPr="00DB6B96" w:rsidRDefault="00EE36A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EE36A7" w:rsidRDefault="00EE36A7" w:rsidP="008E4EDE">
      <w:pPr>
        <w:pStyle w:val="a1"/>
        <w:numPr>
          <w:ilvl w:val="0"/>
          <w:numId w:val="0"/>
        </w:numPr>
        <w:ind w:left="142"/>
        <w:rPr>
          <w:sz w:val="16"/>
          <w:szCs w:val="16"/>
        </w:rPr>
      </w:pPr>
    </w:p>
    <w:p w14:paraId="245E8BEA" w14:textId="77777777" w:rsidR="00EE36A7" w:rsidRPr="008E4EDE" w:rsidRDefault="00EE36A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EE36A7" w:rsidRPr="008E4EDE" w:rsidRDefault="00EE36A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EE36A7" w:rsidRPr="00DB6B96" w:rsidRDefault="00EE36A7"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EE36A7" w:rsidRPr="0039341F" w:rsidRDefault="00EE36A7"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EE36A7" w:rsidRPr="00AF3E94" w:rsidRDefault="00EE36A7" w:rsidP="009F3485">
      <w:pPr>
        <w:pStyle w:val="a8"/>
        <w:ind w:left="240" w:hanging="240"/>
      </w:pPr>
    </w:p>
  </w:footnote>
  <w:footnote w:id="9">
    <w:p w14:paraId="47B89DAD" w14:textId="77777777" w:rsidR="00EE36A7" w:rsidRDefault="00EE36A7"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EE36A7" w:rsidRDefault="00EE36A7"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EE36A7" w:rsidRDefault="00EE36A7" w:rsidP="009C0D97">
      <w:pPr>
        <w:pStyle w:val="a6"/>
      </w:pPr>
      <w:r>
        <w:rPr>
          <w:rStyle w:val="a7"/>
        </w:rPr>
        <w:footnoteRef/>
      </w:r>
      <w:r>
        <w:t xml:space="preserve"> </w:t>
      </w:r>
      <w:r w:rsidRPr="000D1FBA">
        <w:t>Согласовывается с Заказчиком</w:t>
      </w:r>
    </w:p>
  </w:footnote>
  <w:footnote w:id="12">
    <w:p w14:paraId="2340F5AB" w14:textId="77777777" w:rsidR="00EE36A7" w:rsidRDefault="00EE36A7">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EDF53" w14:textId="4D17444F" w:rsidR="00EE36A7" w:rsidRDefault="00EE36A7">
    <w:pPr>
      <w:pStyle w:val="ac"/>
    </w:pPr>
    <w:r>
      <w:t xml:space="preserve">Документация о запросе предложений                                                                     </w:t>
    </w:r>
    <w:r w:rsidRPr="00DB7E33">
      <w:t>№</w:t>
    </w:r>
    <w:r>
      <w:t xml:space="preserve"> 11196/В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EE36A7" w:rsidRDefault="00EE36A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EE36A7" w:rsidRDefault="00EE36A7"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EE36A7" w:rsidRPr="00CF5E92" w:rsidRDefault="00EE36A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EE36A7" w:rsidRDefault="00EE36A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EE36A7" w:rsidRDefault="00EE36A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34A"/>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4766"/>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6D39"/>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1C7"/>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5D4"/>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6A55"/>
    <w:rsid w:val="000776F4"/>
    <w:rsid w:val="000779E2"/>
    <w:rsid w:val="00077A95"/>
    <w:rsid w:val="00077F96"/>
    <w:rsid w:val="00081641"/>
    <w:rsid w:val="0008244A"/>
    <w:rsid w:val="00082677"/>
    <w:rsid w:val="000827B8"/>
    <w:rsid w:val="00083851"/>
    <w:rsid w:val="00083B84"/>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21BB"/>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1407"/>
    <w:rsid w:val="000F2113"/>
    <w:rsid w:val="000F219C"/>
    <w:rsid w:val="000F22E3"/>
    <w:rsid w:val="000F36D1"/>
    <w:rsid w:val="000F4CAE"/>
    <w:rsid w:val="000F4E6D"/>
    <w:rsid w:val="000F5054"/>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61D"/>
    <w:rsid w:val="001038B4"/>
    <w:rsid w:val="00103F14"/>
    <w:rsid w:val="0010416E"/>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0CF"/>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3CAE"/>
    <w:rsid w:val="0012412E"/>
    <w:rsid w:val="001248F8"/>
    <w:rsid w:val="00125A88"/>
    <w:rsid w:val="00125ACA"/>
    <w:rsid w:val="00125B44"/>
    <w:rsid w:val="00125C59"/>
    <w:rsid w:val="00125D21"/>
    <w:rsid w:val="00126C26"/>
    <w:rsid w:val="00127982"/>
    <w:rsid w:val="00127EE2"/>
    <w:rsid w:val="00130E27"/>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0529"/>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3D3D"/>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77BDC"/>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695"/>
    <w:rsid w:val="001A5ABF"/>
    <w:rsid w:val="001A5EE8"/>
    <w:rsid w:val="001A6A36"/>
    <w:rsid w:val="001A735B"/>
    <w:rsid w:val="001B0000"/>
    <w:rsid w:val="001B0B1E"/>
    <w:rsid w:val="001B1162"/>
    <w:rsid w:val="001B1BF1"/>
    <w:rsid w:val="001B236B"/>
    <w:rsid w:val="001B2725"/>
    <w:rsid w:val="001B2751"/>
    <w:rsid w:val="001B2CEE"/>
    <w:rsid w:val="001B2F62"/>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0A6"/>
    <w:rsid w:val="001D2400"/>
    <w:rsid w:val="001D24B8"/>
    <w:rsid w:val="001D24CF"/>
    <w:rsid w:val="001D2565"/>
    <w:rsid w:val="001D2D88"/>
    <w:rsid w:val="001D327B"/>
    <w:rsid w:val="001D3288"/>
    <w:rsid w:val="001D4B76"/>
    <w:rsid w:val="001D4E46"/>
    <w:rsid w:val="001D4FE8"/>
    <w:rsid w:val="001D7CF4"/>
    <w:rsid w:val="001E0642"/>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341"/>
    <w:rsid w:val="001F380F"/>
    <w:rsid w:val="001F3A13"/>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2C4"/>
    <w:rsid w:val="00205849"/>
    <w:rsid w:val="00206AEA"/>
    <w:rsid w:val="002073E7"/>
    <w:rsid w:val="002075D4"/>
    <w:rsid w:val="00210680"/>
    <w:rsid w:val="00210AA6"/>
    <w:rsid w:val="0021104D"/>
    <w:rsid w:val="00211DAF"/>
    <w:rsid w:val="00211DFA"/>
    <w:rsid w:val="002120CC"/>
    <w:rsid w:val="00213A98"/>
    <w:rsid w:val="00214122"/>
    <w:rsid w:val="0021470A"/>
    <w:rsid w:val="0021507A"/>
    <w:rsid w:val="00215424"/>
    <w:rsid w:val="002167C2"/>
    <w:rsid w:val="0021687F"/>
    <w:rsid w:val="002168F1"/>
    <w:rsid w:val="00216E89"/>
    <w:rsid w:val="002171FB"/>
    <w:rsid w:val="0021727F"/>
    <w:rsid w:val="00217393"/>
    <w:rsid w:val="00217D5B"/>
    <w:rsid w:val="00220107"/>
    <w:rsid w:val="002212AA"/>
    <w:rsid w:val="002218AA"/>
    <w:rsid w:val="002222FF"/>
    <w:rsid w:val="002224F7"/>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72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1AB5"/>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D"/>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2EB2"/>
    <w:rsid w:val="002A325B"/>
    <w:rsid w:val="002A3B35"/>
    <w:rsid w:val="002A3CCD"/>
    <w:rsid w:val="002A4A92"/>
    <w:rsid w:val="002A4E8D"/>
    <w:rsid w:val="002A5363"/>
    <w:rsid w:val="002A5D79"/>
    <w:rsid w:val="002A67C6"/>
    <w:rsid w:val="002B06A2"/>
    <w:rsid w:val="002B1045"/>
    <w:rsid w:val="002B1739"/>
    <w:rsid w:val="002B2037"/>
    <w:rsid w:val="002B27B8"/>
    <w:rsid w:val="002B30D9"/>
    <w:rsid w:val="002B37DD"/>
    <w:rsid w:val="002B3D1A"/>
    <w:rsid w:val="002B4D87"/>
    <w:rsid w:val="002B4E45"/>
    <w:rsid w:val="002B514B"/>
    <w:rsid w:val="002B55F5"/>
    <w:rsid w:val="002B5985"/>
    <w:rsid w:val="002B5CBB"/>
    <w:rsid w:val="002B6748"/>
    <w:rsid w:val="002B6B50"/>
    <w:rsid w:val="002B6F08"/>
    <w:rsid w:val="002B71AC"/>
    <w:rsid w:val="002B7C80"/>
    <w:rsid w:val="002B7CA3"/>
    <w:rsid w:val="002C03D8"/>
    <w:rsid w:val="002C1087"/>
    <w:rsid w:val="002C1AFD"/>
    <w:rsid w:val="002C1E57"/>
    <w:rsid w:val="002C2021"/>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5AE0"/>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4A8"/>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2F5"/>
    <w:rsid w:val="00326956"/>
    <w:rsid w:val="00326F8C"/>
    <w:rsid w:val="0032752E"/>
    <w:rsid w:val="00327963"/>
    <w:rsid w:val="0032797A"/>
    <w:rsid w:val="00327A49"/>
    <w:rsid w:val="00327EC4"/>
    <w:rsid w:val="0033056C"/>
    <w:rsid w:val="003306E1"/>
    <w:rsid w:val="00330A9A"/>
    <w:rsid w:val="00330B50"/>
    <w:rsid w:val="00330C40"/>
    <w:rsid w:val="00330EF6"/>
    <w:rsid w:val="003312B0"/>
    <w:rsid w:val="00331637"/>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0D6"/>
    <w:rsid w:val="003442DF"/>
    <w:rsid w:val="0034430B"/>
    <w:rsid w:val="003446FB"/>
    <w:rsid w:val="00344C65"/>
    <w:rsid w:val="00346583"/>
    <w:rsid w:val="00346811"/>
    <w:rsid w:val="003468CC"/>
    <w:rsid w:val="0034779D"/>
    <w:rsid w:val="0034797D"/>
    <w:rsid w:val="00347BEF"/>
    <w:rsid w:val="00347FD1"/>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4C6B"/>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4A72"/>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2EC8"/>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335"/>
    <w:rsid w:val="003B3D51"/>
    <w:rsid w:val="003B499B"/>
    <w:rsid w:val="003B52B2"/>
    <w:rsid w:val="003B577A"/>
    <w:rsid w:val="003B58C3"/>
    <w:rsid w:val="003B58F0"/>
    <w:rsid w:val="003B5933"/>
    <w:rsid w:val="003B6F0F"/>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3C2F"/>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2A92"/>
    <w:rsid w:val="004235F6"/>
    <w:rsid w:val="004237DB"/>
    <w:rsid w:val="00423EA6"/>
    <w:rsid w:val="0042441C"/>
    <w:rsid w:val="00425207"/>
    <w:rsid w:val="00425216"/>
    <w:rsid w:val="00425639"/>
    <w:rsid w:val="00425765"/>
    <w:rsid w:val="00425CE4"/>
    <w:rsid w:val="00425FE5"/>
    <w:rsid w:val="0042649B"/>
    <w:rsid w:val="00426659"/>
    <w:rsid w:val="00426BFC"/>
    <w:rsid w:val="004307E5"/>
    <w:rsid w:val="00430CB2"/>
    <w:rsid w:val="00431559"/>
    <w:rsid w:val="004319AA"/>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939"/>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02"/>
    <w:rsid w:val="00462CB1"/>
    <w:rsid w:val="00462FA0"/>
    <w:rsid w:val="004631EA"/>
    <w:rsid w:val="004632B6"/>
    <w:rsid w:val="004633EF"/>
    <w:rsid w:val="00463F50"/>
    <w:rsid w:val="004645A7"/>
    <w:rsid w:val="0046464E"/>
    <w:rsid w:val="00465626"/>
    <w:rsid w:val="00465F95"/>
    <w:rsid w:val="004663D5"/>
    <w:rsid w:val="00466811"/>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CF0"/>
    <w:rsid w:val="00475DB8"/>
    <w:rsid w:val="00475F8D"/>
    <w:rsid w:val="0047669A"/>
    <w:rsid w:val="00476964"/>
    <w:rsid w:val="00476B71"/>
    <w:rsid w:val="00476D8E"/>
    <w:rsid w:val="0047726F"/>
    <w:rsid w:val="00481A06"/>
    <w:rsid w:val="00481D34"/>
    <w:rsid w:val="004834F0"/>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B83"/>
    <w:rsid w:val="00487C53"/>
    <w:rsid w:val="00490226"/>
    <w:rsid w:val="00490BA5"/>
    <w:rsid w:val="00490E17"/>
    <w:rsid w:val="00490E4F"/>
    <w:rsid w:val="00490FB5"/>
    <w:rsid w:val="004914C4"/>
    <w:rsid w:val="00491EBC"/>
    <w:rsid w:val="00492B38"/>
    <w:rsid w:val="004932F7"/>
    <w:rsid w:val="00493FA9"/>
    <w:rsid w:val="004945D4"/>
    <w:rsid w:val="00494714"/>
    <w:rsid w:val="00494C07"/>
    <w:rsid w:val="00494E53"/>
    <w:rsid w:val="00494FEB"/>
    <w:rsid w:val="00495383"/>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62A0"/>
    <w:rsid w:val="004C7F5C"/>
    <w:rsid w:val="004D05E1"/>
    <w:rsid w:val="004D05FD"/>
    <w:rsid w:val="004D0808"/>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2D37"/>
    <w:rsid w:val="004E35FF"/>
    <w:rsid w:val="004E3689"/>
    <w:rsid w:val="004E3DC6"/>
    <w:rsid w:val="004E3E6A"/>
    <w:rsid w:val="004E5790"/>
    <w:rsid w:val="004E5CAB"/>
    <w:rsid w:val="004E669C"/>
    <w:rsid w:val="004E6DB3"/>
    <w:rsid w:val="004E6EE0"/>
    <w:rsid w:val="004E792D"/>
    <w:rsid w:val="004F000C"/>
    <w:rsid w:val="004F0365"/>
    <w:rsid w:val="004F09CF"/>
    <w:rsid w:val="004F0D4E"/>
    <w:rsid w:val="004F1C68"/>
    <w:rsid w:val="004F2337"/>
    <w:rsid w:val="004F265B"/>
    <w:rsid w:val="004F2B84"/>
    <w:rsid w:val="004F2BD1"/>
    <w:rsid w:val="004F2C99"/>
    <w:rsid w:val="004F2C9C"/>
    <w:rsid w:val="004F509A"/>
    <w:rsid w:val="004F5244"/>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34A"/>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5B8"/>
    <w:rsid w:val="00522CDC"/>
    <w:rsid w:val="00523251"/>
    <w:rsid w:val="005239F6"/>
    <w:rsid w:val="005243AD"/>
    <w:rsid w:val="005245E1"/>
    <w:rsid w:val="00524D4A"/>
    <w:rsid w:val="005257D0"/>
    <w:rsid w:val="00525D39"/>
    <w:rsid w:val="005265FD"/>
    <w:rsid w:val="0052692D"/>
    <w:rsid w:val="00526DAE"/>
    <w:rsid w:val="0052742E"/>
    <w:rsid w:val="0053067A"/>
    <w:rsid w:val="00530DEC"/>
    <w:rsid w:val="005312C2"/>
    <w:rsid w:val="00531B18"/>
    <w:rsid w:val="00532EB8"/>
    <w:rsid w:val="00532FD1"/>
    <w:rsid w:val="00533892"/>
    <w:rsid w:val="00533F05"/>
    <w:rsid w:val="005349CB"/>
    <w:rsid w:val="00534A44"/>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0C71"/>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5F5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0FF"/>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187"/>
    <w:rsid w:val="005F5564"/>
    <w:rsid w:val="005F62AA"/>
    <w:rsid w:val="005F6A3B"/>
    <w:rsid w:val="005F6C7B"/>
    <w:rsid w:val="005F717A"/>
    <w:rsid w:val="005F71BB"/>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2990"/>
    <w:rsid w:val="00613723"/>
    <w:rsid w:val="006143A0"/>
    <w:rsid w:val="00614737"/>
    <w:rsid w:val="0061480B"/>
    <w:rsid w:val="00614C9C"/>
    <w:rsid w:val="00614FD9"/>
    <w:rsid w:val="0061502B"/>
    <w:rsid w:val="0061534F"/>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84E"/>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241B"/>
    <w:rsid w:val="006433BB"/>
    <w:rsid w:val="006433BD"/>
    <w:rsid w:val="00643C40"/>
    <w:rsid w:val="00644A31"/>
    <w:rsid w:val="00645871"/>
    <w:rsid w:val="00645AEF"/>
    <w:rsid w:val="00646164"/>
    <w:rsid w:val="00646BDD"/>
    <w:rsid w:val="0064778B"/>
    <w:rsid w:val="006504E5"/>
    <w:rsid w:val="0065069C"/>
    <w:rsid w:val="006506E0"/>
    <w:rsid w:val="00651325"/>
    <w:rsid w:val="00651D30"/>
    <w:rsid w:val="0065205C"/>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2A2"/>
    <w:rsid w:val="006607EE"/>
    <w:rsid w:val="006614BC"/>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2F3"/>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1FDE"/>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3C1D"/>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1424"/>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3C4"/>
    <w:rsid w:val="006E0B9B"/>
    <w:rsid w:val="006E11BE"/>
    <w:rsid w:val="006E1299"/>
    <w:rsid w:val="006E15B8"/>
    <w:rsid w:val="006E2139"/>
    <w:rsid w:val="006E2941"/>
    <w:rsid w:val="006E2F62"/>
    <w:rsid w:val="006E4AFC"/>
    <w:rsid w:val="006E5957"/>
    <w:rsid w:val="006E5F04"/>
    <w:rsid w:val="006E6356"/>
    <w:rsid w:val="006F01F7"/>
    <w:rsid w:val="006F04A2"/>
    <w:rsid w:val="006F10E6"/>
    <w:rsid w:val="006F12BA"/>
    <w:rsid w:val="006F21BF"/>
    <w:rsid w:val="006F23E3"/>
    <w:rsid w:val="006F2DE9"/>
    <w:rsid w:val="006F3526"/>
    <w:rsid w:val="006F3B13"/>
    <w:rsid w:val="006F40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5946"/>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302"/>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16B"/>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298"/>
    <w:rsid w:val="00745AC6"/>
    <w:rsid w:val="00745C7C"/>
    <w:rsid w:val="00745EFE"/>
    <w:rsid w:val="00745F86"/>
    <w:rsid w:val="0074647B"/>
    <w:rsid w:val="00746562"/>
    <w:rsid w:val="00746798"/>
    <w:rsid w:val="00746A95"/>
    <w:rsid w:val="00747A3E"/>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4B6"/>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0CD6"/>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01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265"/>
    <w:rsid w:val="0080271B"/>
    <w:rsid w:val="00802E22"/>
    <w:rsid w:val="00802E67"/>
    <w:rsid w:val="008030EB"/>
    <w:rsid w:val="00803AD0"/>
    <w:rsid w:val="00803FFB"/>
    <w:rsid w:val="0080424A"/>
    <w:rsid w:val="008042E9"/>
    <w:rsid w:val="00804841"/>
    <w:rsid w:val="00804883"/>
    <w:rsid w:val="00804CC1"/>
    <w:rsid w:val="0080704D"/>
    <w:rsid w:val="008072FA"/>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67E"/>
    <w:rsid w:val="00816743"/>
    <w:rsid w:val="00816831"/>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3C"/>
    <w:rsid w:val="00826EC2"/>
    <w:rsid w:val="00827779"/>
    <w:rsid w:val="00827A50"/>
    <w:rsid w:val="008300C0"/>
    <w:rsid w:val="00830837"/>
    <w:rsid w:val="00830A17"/>
    <w:rsid w:val="008313AB"/>
    <w:rsid w:val="008314D7"/>
    <w:rsid w:val="008318F3"/>
    <w:rsid w:val="00831DB7"/>
    <w:rsid w:val="00831E08"/>
    <w:rsid w:val="0083255F"/>
    <w:rsid w:val="00832B8C"/>
    <w:rsid w:val="00833C49"/>
    <w:rsid w:val="00833DA0"/>
    <w:rsid w:val="00834213"/>
    <w:rsid w:val="00834329"/>
    <w:rsid w:val="008344EF"/>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4E"/>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049"/>
    <w:rsid w:val="00867803"/>
    <w:rsid w:val="00870627"/>
    <w:rsid w:val="00870B15"/>
    <w:rsid w:val="00871035"/>
    <w:rsid w:val="00871489"/>
    <w:rsid w:val="00871629"/>
    <w:rsid w:val="008716A1"/>
    <w:rsid w:val="008716FE"/>
    <w:rsid w:val="00871E7E"/>
    <w:rsid w:val="008722D3"/>
    <w:rsid w:val="00872389"/>
    <w:rsid w:val="00872A61"/>
    <w:rsid w:val="00872BB7"/>
    <w:rsid w:val="00873286"/>
    <w:rsid w:val="00873405"/>
    <w:rsid w:val="00873C32"/>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87CB1"/>
    <w:rsid w:val="00891104"/>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32A"/>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76"/>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184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4D99"/>
    <w:rsid w:val="00935B03"/>
    <w:rsid w:val="00936453"/>
    <w:rsid w:val="00936519"/>
    <w:rsid w:val="0093717A"/>
    <w:rsid w:val="00937455"/>
    <w:rsid w:val="00937F0C"/>
    <w:rsid w:val="009403C9"/>
    <w:rsid w:val="009404B3"/>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68B"/>
    <w:rsid w:val="00953A46"/>
    <w:rsid w:val="00953D88"/>
    <w:rsid w:val="00953F46"/>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7DF"/>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2B0"/>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268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8F"/>
    <w:rsid w:val="009B40EC"/>
    <w:rsid w:val="009B48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52D"/>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0EE"/>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6740"/>
    <w:rsid w:val="00A6697C"/>
    <w:rsid w:val="00A672BB"/>
    <w:rsid w:val="00A6756B"/>
    <w:rsid w:val="00A7020D"/>
    <w:rsid w:val="00A7061C"/>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41D"/>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0"/>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7B7"/>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954"/>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6C7D"/>
    <w:rsid w:val="00B270E9"/>
    <w:rsid w:val="00B27764"/>
    <w:rsid w:val="00B27DBA"/>
    <w:rsid w:val="00B301B7"/>
    <w:rsid w:val="00B30C41"/>
    <w:rsid w:val="00B30EAC"/>
    <w:rsid w:val="00B3132A"/>
    <w:rsid w:val="00B319CD"/>
    <w:rsid w:val="00B32173"/>
    <w:rsid w:val="00B32223"/>
    <w:rsid w:val="00B32838"/>
    <w:rsid w:val="00B32E96"/>
    <w:rsid w:val="00B33168"/>
    <w:rsid w:val="00B33425"/>
    <w:rsid w:val="00B337A2"/>
    <w:rsid w:val="00B33CA0"/>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2A47"/>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5CF"/>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275"/>
    <w:rsid w:val="00B83354"/>
    <w:rsid w:val="00B83902"/>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A76"/>
    <w:rsid w:val="00B93EEB"/>
    <w:rsid w:val="00B9442C"/>
    <w:rsid w:val="00B944F7"/>
    <w:rsid w:val="00B949E9"/>
    <w:rsid w:val="00B94E2C"/>
    <w:rsid w:val="00B950EA"/>
    <w:rsid w:val="00B9536C"/>
    <w:rsid w:val="00B953E8"/>
    <w:rsid w:val="00B95729"/>
    <w:rsid w:val="00B958BE"/>
    <w:rsid w:val="00B95B1D"/>
    <w:rsid w:val="00B96265"/>
    <w:rsid w:val="00B970A0"/>
    <w:rsid w:val="00B977B6"/>
    <w:rsid w:val="00B97A9C"/>
    <w:rsid w:val="00B97AC2"/>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3B46"/>
    <w:rsid w:val="00BC4BFB"/>
    <w:rsid w:val="00BC4F07"/>
    <w:rsid w:val="00BC59DA"/>
    <w:rsid w:val="00BC5C7D"/>
    <w:rsid w:val="00BC5DFE"/>
    <w:rsid w:val="00BC6DC4"/>
    <w:rsid w:val="00BC7355"/>
    <w:rsid w:val="00BC76D6"/>
    <w:rsid w:val="00BD0907"/>
    <w:rsid w:val="00BD13D1"/>
    <w:rsid w:val="00BD237A"/>
    <w:rsid w:val="00BD3377"/>
    <w:rsid w:val="00BD3398"/>
    <w:rsid w:val="00BD4729"/>
    <w:rsid w:val="00BD48B8"/>
    <w:rsid w:val="00BD4B4A"/>
    <w:rsid w:val="00BD5205"/>
    <w:rsid w:val="00BD67B8"/>
    <w:rsid w:val="00BD7AF2"/>
    <w:rsid w:val="00BE0212"/>
    <w:rsid w:val="00BE0446"/>
    <w:rsid w:val="00BE093A"/>
    <w:rsid w:val="00BE0A31"/>
    <w:rsid w:val="00BE0F3A"/>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08BC"/>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8EA"/>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672"/>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4DBD"/>
    <w:rsid w:val="00C3574D"/>
    <w:rsid w:val="00C35D7B"/>
    <w:rsid w:val="00C369A5"/>
    <w:rsid w:val="00C36AB1"/>
    <w:rsid w:val="00C36AE9"/>
    <w:rsid w:val="00C36B10"/>
    <w:rsid w:val="00C37EF6"/>
    <w:rsid w:val="00C401D4"/>
    <w:rsid w:val="00C40676"/>
    <w:rsid w:val="00C40D07"/>
    <w:rsid w:val="00C41288"/>
    <w:rsid w:val="00C4179F"/>
    <w:rsid w:val="00C417AE"/>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A0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BB3"/>
    <w:rsid w:val="00C72E27"/>
    <w:rsid w:val="00C73025"/>
    <w:rsid w:val="00C7409B"/>
    <w:rsid w:val="00C741A0"/>
    <w:rsid w:val="00C75094"/>
    <w:rsid w:val="00C753A2"/>
    <w:rsid w:val="00C75405"/>
    <w:rsid w:val="00C75783"/>
    <w:rsid w:val="00C75C84"/>
    <w:rsid w:val="00C75F40"/>
    <w:rsid w:val="00C768D7"/>
    <w:rsid w:val="00C76D53"/>
    <w:rsid w:val="00C776DF"/>
    <w:rsid w:val="00C77718"/>
    <w:rsid w:val="00C777FF"/>
    <w:rsid w:val="00C77FDA"/>
    <w:rsid w:val="00C804D4"/>
    <w:rsid w:val="00C80722"/>
    <w:rsid w:val="00C81555"/>
    <w:rsid w:val="00C81603"/>
    <w:rsid w:val="00C81892"/>
    <w:rsid w:val="00C81EFF"/>
    <w:rsid w:val="00C82141"/>
    <w:rsid w:val="00C82783"/>
    <w:rsid w:val="00C82933"/>
    <w:rsid w:val="00C82F7D"/>
    <w:rsid w:val="00C83A8D"/>
    <w:rsid w:val="00C83C31"/>
    <w:rsid w:val="00C841AC"/>
    <w:rsid w:val="00C844E9"/>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717"/>
    <w:rsid w:val="00C94A3F"/>
    <w:rsid w:val="00C954F6"/>
    <w:rsid w:val="00C95A7E"/>
    <w:rsid w:val="00C95BC9"/>
    <w:rsid w:val="00C968BB"/>
    <w:rsid w:val="00C96929"/>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0AF"/>
    <w:rsid w:val="00CB01E1"/>
    <w:rsid w:val="00CB06F5"/>
    <w:rsid w:val="00CB11CC"/>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B7AF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0DA"/>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474"/>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6B1"/>
    <w:rsid w:val="00D069A1"/>
    <w:rsid w:val="00D07192"/>
    <w:rsid w:val="00D071F1"/>
    <w:rsid w:val="00D07578"/>
    <w:rsid w:val="00D10363"/>
    <w:rsid w:val="00D10522"/>
    <w:rsid w:val="00D10862"/>
    <w:rsid w:val="00D10A20"/>
    <w:rsid w:val="00D11180"/>
    <w:rsid w:val="00D112E0"/>
    <w:rsid w:val="00D12408"/>
    <w:rsid w:val="00D127E4"/>
    <w:rsid w:val="00D12CA4"/>
    <w:rsid w:val="00D1370B"/>
    <w:rsid w:val="00D1378B"/>
    <w:rsid w:val="00D1436E"/>
    <w:rsid w:val="00D143A7"/>
    <w:rsid w:val="00D150B6"/>
    <w:rsid w:val="00D1570D"/>
    <w:rsid w:val="00D16563"/>
    <w:rsid w:val="00D167E4"/>
    <w:rsid w:val="00D167EB"/>
    <w:rsid w:val="00D16BD6"/>
    <w:rsid w:val="00D16D53"/>
    <w:rsid w:val="00D170E6"/>
    <w:rsid w:val="00D1716B"/>
    <w:rsid w:val="00D17805"/>
    <w:rsid w:val="00D178CE"/>
    <w:rsid w:val="00D200E8"/>
    <w:rsid w:val="00D201C9"/>
    <w:rsid w:val="00D203E5"/>
    <w:rsid w:val="00D20794"/>
    <w:rsid w:val="00D208C4"/>
    <w:rsid w:val="00D2184E"/>
    <w:rsid w:val="00D223BB"/>
    <w:rsid w:val="00D224DC"/>
    <w:rsid w:val="00D2290C"/>
    <w:rsid w:val="00D22AD3"/>
    <w:rsid w:val="00D22EDB"/>
    <w:rsid w:val="00D230E4"/>
    <w:rsid w:val="00D23441"/>
    <w:rsid w:val="00D23B23"/>
    <w:rsid w:val="00D24C06"/>
    <w:rsid w:val="00D24D30"/>
    <w:rsid w:val="00D2506E"/>
    <w:rsid w:val="00D25689"/>
    <w:rsid w:val="00D25746"/>
    <w:rsid w:val="00D25793"/>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3B9D"/>
    <w:rsid w:val="00D341DA"/>
    <w:rsid w:val="00D34626"/>
    <w:rsid w:val="00D353A1"/>
    <w:rsid w:val="00D35F08"/>
    <w:rsid w:val="00D36226"/>
    <w:rsid w:val="00D36698"/>
    <w:rsid w:val="00D36A08"/>
    <w:rsid w:val="00D40E1B"/>
    <w:rsid w:val="00D41195"/>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347"/>
    <w:rsid w:val="00D63CCD"/>
    <w:rsid w:val="00D64977"/>
    <w:rsid w:val="00D64CCE"/>
    <w:rsid w:val="00D656AE"/>
    <w:rsid w:val="00D65EA6"/>
    <w:rsid w:val="00D67031"/>
    <w:rsid w:val="00D70374"/>
    <w:rsid w:val="00D70B4F"/>
    <w:rsid w:val="00D712CE"/>
    <w:rsid w:val="00D73A54"/>
    <w:rsid w:val="00D73FDB"/>
    <w:rsid w:val="00D756E4"/>
    <w:rsid w:val="00D764C6"/>
    <w:rsid w:val="00D764F6"/>
    <w:rsid w:val="00D767CB"/>
    <w:rsid w:val="00D76946"/>
    <w:rsid w:val="00D76C8A"/>
    <w:rsid w:val="00D770B9"/>
    <w:rsid w:val="00D77710"/>
    <w:rsid w:val="00D77BD2"/>
    <w:rsid w:val="00D8038C"/>
    <w:rsid w:val="00D80A99"/>
    <w:rsid w:val="00D80BE7"/>
    <w:rsid w:val="00D80DBF"/>
    <w:rsid w:val="00D815D8"/>
    <w:rsid w:val="00D8184A"/>
    <w:rsid w:val="00D82240"/>
    <w:rsid w:val="00D82FFB"/>
    <w:rsid w:val="00D8363F"/>
    <w:rsid w:val="00D849BE"/>
    <w:rsid w:val="00D84A60"/>
    <w:rsid w:val="00D8511C"/>
    <w:rsid w:val="00D85CF8"/>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4FE"/>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B7E33"/>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A99"/>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A80"/>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D78"/>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1914"/>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1D66"/>
    <w:rsid w:val="00E227A4"/>
    <w:rsid w:val="00E22EB5"/>
    <w:rsid w:val="00E230C3"/>
    <w:rsid w:val="00E238DF"/>
    <w:rsid w:val="00E2464A"/>
    <w:rsid w:val="00E2580A"/>
    <w:rsid w:val="00E25E88"/>
    <w:rsid w:val="00E271EE"/>
    <w:rsid w:val="00E27D82"/>
    <w:rsid w:val="00E30150"/>
    <w:rsid w:val="00E30605"/>
    <w:rsid w:val="00E31000"/>
    <w:rsid w:val="00E311AC"/>
    <w:rsid w:val="00E3153A"/>
    <w:rsid w:val="00E31B1C"/>
    <w:rsid w:val="00E31D7D"/>
    <w:rsid w:val="00E32CC2"/>
    <w:rsid w:val="00E33B44"/>
    <w:rsid w:val="00E3473B"/>
    <w:rsid w:val="00E34FBA"/>
    <w:rsid w:val="00E354C2"/>
    <w:rsid w:val="00E358A9"/>
    <w:rsid w:val="00E3699B"/>
    <w:rsid w:val="00E373DE"/>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370"/>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3F35"/>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2F3"/>
    <w:rsid w:val="00E81A86"/>
    <w:rsid w:val="00E81E40"/>
    <w:rsid w:val="00E82831"/>
    <w:rsid w:val="00E83128"/>
    <w:rsid w:val="00E83E23"/>
    <w:rsid w:val="00E843EF"/>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6A7"/>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5E8B"/>
    <w:rsid w:val="00EF64E7"/>
    <w:rsid w:val="00EF68E1"/>
    <w:rsid w:val="00EF6E49"/>
    <w:rsid w:val="00EF79B8"/>
    <w:rsid w:val="00EF7CD3"/>
    <w:rsid w:val="00EF7D07"/>
    <w:rsid w:val="00EF7D73"/>
    <w:rsid w:val="00EF7DB2"/>
    <w:rsid w:val="00EF7E85"/>
    <w:rsid w:val="00F00C99"/>
    <w:rsid w:val="00F01F27"/>
    <w:rsid w:val="00F01FDB"/>
    <w:rsid w:val="00F0267A"/>
    <w:rsid w:val="00F02A0F"/>
    <w:rsid w:val="00F045FA"/>
    <w:rsid w:val="00F04BD6"/>
    <w:rsid w:val="00F05BDB"/>
    <w:rsid w:val="00F05F67"/>
    <w:rsid w:val="00F067CB"/>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17319"/>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0CB"/>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37B1"/>
    <w:rsid w:val="00F6531B"/>
    <w:rsid w:val="00F657BB"/>
    <w:rsid w:val="00F665B9"/>
    <w:rsid w:val="00F66CAA"/>
    <w:rsid w:val="00F66CAF"/>
    <w:rsid w:val="00F67B1A"/>
    <w:rsid w:val="00F70057"/>
    <w:rsid w:val="00F714C9"/>
    <w:rsid w:val="00F71992"/>
    <w:rsid w:val="00F71A76"/>
    <w:rsid w:val="00F72179"/>
    <w:rsid w:val="00F72248"/>
    <w:rsid w:val="00F72B0C"/>
    <w:rsid w:val="00F7329C"/>
    <w:rsid w:val="00F735DE"/>
    <w:rsid w:val="00F73654"/>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426"/>
    <w:rsid w:val="00F92814"/>
    <w:rsid w:val="00F92AEC"/>
    <w:rsid w:val="00F92C01"/>
    <w:rsid w:val="00F92C91"/>
    <w:rsid w:val="00F92D81"/>
    <w:rsid w:val="00F92DA6"/>
    <w:rsid w:val="00F9429F"/>
    <w:rsid w:val="00F949B1"/>
    <w:rsid w:val="00F94D01"/>
    <w:rsid w:val="00F954CB"/>
    <w:rsid w:val="00F95A85"/>
    <w:rsid w:val="00F96D54"/>
    <w:rsid w:val="00F9707C"/>
    <w:rsid w:val="00F9744C"/>
    <w:rsid w:val="00FA0E5D"/>
    <w:rsid w:val="00FA0E74"/>
    <w:rsid w:val="00FA1067"/>
    <w:rsid w:val="00FA13C7"/>
    <w:rsid w:val="00FA19EB"/>
    <w:rsid w:val="00FA22FC"/>
    <w:rsid w:val="00FA2659"/>
    <w:rsid w:val="00FA28CE"/>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D7F"/>
    <w:rsid w:val="00FB3E54"/>
    <w:rsid w:val="00FB442E"/>
    <w:rsid w:val="00FB48D3"/>
    <w:rsid w:val="00FB49E7"/>
    <w:rsid w:val="00FB4F62"/>
    <w:rsid w:val="00FB50F7"/>
    <w:rsid w:val="00FB51C4"/>
    <w:rsid w:val="00FB5281"/>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48F3"/>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5723"/>
    <w:rsid w:val="00FF5D07"/>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microsoft.com/office/2011/relationships/people" Target="peop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neftetorg.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theme" Target="theme/theme1.xml"/><Relationship Id="rId20" Type="http://schemas.openxmlformats.org/officeDocument/2006/relationships/hyperlink" Target="mailto:info@pptk-mos.ru" TargetMode="External"/><Relationship Id="rId41" Type="http://schemas.openxmlformats.org/officeDocument/2006/relationships/hyperlink" Target="consultantplus://offline/ref=07E6DF42ADFA389E942252287006BDB8F474BB5B2CF0A891B835760694pAw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B3E64-B826-47F8-A051-4345354B4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A9B80DA7.dotm</Template>
  <TotalTime>468</TotalTime>
  <Pages>68</Pages>
  <Words>18144</Words>
  <Characters>139242</Characters>
  <Application>Microsoft Office Word</Application>
  <DocSecurity>0</DocSecurity>
  <Lines>1160</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157072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Василий В. Гордеев</cp:lastModifiedBy>
  <cp:revision>459</cp:revision>
  <cp:lastPrinted>2016-07-11T06:41:00Z</cp:lastPrinted>
  <dcterms:created xsi:type="dcterms:W3CDTF">2016-10-13T07:14:00Z</dcterms:created>
  <dcterms:modified xsi:type="dcterms:W3CDTF">2017-03-10T06:03:00Z</dcterms:modified>
</cp:coreProperties>
</file>