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72" w:rsidRPr="0089088F" w:rsidRDefault="00421C21" w:rsidP="0089088F">
      <w:pPr>
        <w:ind w:firstLine="284"/>
        <w:jc w:val="center"/>
        <w:rPr>
          <w:b/>
          <w:sz w:val="26"/>
          <w:szCs w:val="26"/>
        </w:rPr>
      </w:pPr>
      <w:r w:rsidRPr="0089088F">
        <w:rPr>
          <w:b/>
          <w:sz w:val="26"/>
          <w:szCs w:val="26"/>
        </w:rPr>
        <w:t>ТЕХНИЧЕСКОЕ ЗАДАНИЕ</w:t>
      </w:r>
    </w:p>
    <w:p w:rsidR="0087228F" w:rsidRPr="0089088F" w:rsidRDefault="0087228F" w:rsidP="0089088F">
      <w:pPr>
        <w:ind w:firstLine="284"/>
        <w:contextualSpacing/>
        <w:jc w:val="center"/>
        <w:rPr>
          <w:b/>
          <w:sz w:val="26"/>
          <w:szCs w:val="26"/>
        </w:rPr>
      </w:pPr>
      <w:r w:rsidRPr="0089088F">
        <w:rPr>
          <w:b/>
          <w:sz w:val="26"/>
          <w:szCs w:val="26"/>
        </w:rPr>
        <w:t xml:space="preserve">на </w:t>
      </w:r>
      <w:r w:rsidR="00602BD8" w:rsidRPr="0089088F">
        <w:rPr>
          <w:b/>
          <w:sz w:val="26"/>
          <w:szCs w:val="26"/>
        </w:rPr>
        <w:t>выполнение работ по ремонту средст</w:t>
      </w:r>
      <w:r w:rsidR="00290F22" w:rsidRPr="0089088F">
        <w:rPr>
          <w:b/>
          <w:sz w:val="26"/>
          <w:szCs w:val="26"/>
        </w:rPr>
        <w:t>в электрохимзащиты на объектах П</w:t>
      </w:r>
      <w:r w:rsidR="00602BD8" w:rsidRPr="0089088F">
        <w:rPr>
          <w:b/>
          <w:sz w:val="26"/>
          <w:szCs w:val="26"/>
        </w:rPr>
        <w:t>АО "МОЭК"</w:t>
      </w:r>
    </w:p>
    <w:p w:rsidR="00BC64E9" w:rsidRPr="0089088F" w:rsidRDefault="00BC64E9" w:rsidP="00227181">
      <w:pPr>
        <w:ind w:firstLine="284"/>
        <w:contextualSpacing/>
        <w:jc w:val="both"/>
        <w:rPr>
          <w:b/>
          <w:sz w:val="26"/>
          <w:szCs w:val="26"/>
        </w:rPr>
      </w:pPr>
    </w:p>
    <w:p w:rsidR="00EA4380" w:rsidRPr="00227181" w:rsidRDefault="0044254E" w:rsidP="00227181">
      <w:pPr>
        <w:pStyle w:val="a5"/>
        <w:numPr>
          <w:ilvl w:val="0"/>
          <w:numId w:val="8"/>
        </w:numPr>
        <w:ind w:left="0" w:firstLine="284"/>
        <w:jc w:val="both"/>
        <w:rPr>
          <w:sz w:val="26"/>
          <w:szCs w:val="26"/>
        </w:rPr>
      </w:pPr>
      <w:r w:rsidRPr="00227181">
        <w:rPr>
          <w:b/>
          <w:sz w:val="26"/>
          <w:szCs w:val="26"/>
        </w:rPr>
        <w:t xml:space="preserve">Описание предмета </w:t>
      </w:r>
      <w:r w:rsidR="00ED722D" w:rsidRPr="00227181">
        <w:rPr>
          <w:b/>
          <w:sz w:val="26"/>
          <w:szCs w:val="26"/>
        </w:rPr>
        <w:t>договора</w:t>
      </w:r>
      <w:r w:rsidR="00573E4F" w:rsidRPr="00227181">
        <w:rPr>
          <w:sz w:val="26"/>
          <w:szCs w:val="26"/>
        </w:rPr>
        <w:t>:</w:t>
      </w:r>
    </w:p>
    <w:p w:rsidR="001742A4" w:rsidRPr="00227181" w:rsidRDefault="00602BD8" w:rsidP="00227181">
      <w:pPr>
        <w:ind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>Выполнение работ по ремонту средст</w:t>
      </w:r>
      <w:r w:rsidR="00290F22" w:rsidRPr="00227181">
        <w:rPr>
          <w:sz w:val="26"/>
          <w:szCs w:val="26"/>
        </w:rPr>
        <w:t>в электрохимзащиты на объектах П</w:t>
      </w:r>
      <w:r w:rsidRPr="00227181">
        <w:rPr>
          <w:sz w:val="26"/>
          <w:szCs w:val="26"/>
        </w:rPr>
        <w:t>АО "МОЭК"</w:t>
      </w:r>
      <w:r w:rsidR="00647E84" w:rsidRPr="00227181">
        <w:rPr>
          <w:sz w:val="26"/>
          <w:szCs w:val="26"/>
        </w:rPr>
        <w:t>.</w:t>
      </w:r>
    </w:p>
    <w:p w:rsidR="0084365A" w:rsidRPr="00227181" w:rsidRDefault="0084365A" w:rsidP="00227181">
      <w:pPr>
        <w:ind w:firstLine="284"/>
        <w:jc w:val="both"/>
        <w:rPr>
          <w:sz w:val="26"/>
          <w:szCs w:val="26"/>
        </w:rPr>
      </w:pPr>
    </w:p>
    <w:p w:rsidR="00712688" w:rsidRPr="00227181" w:rsidRDefault="00ED722D" w:rsidP="00227181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284"/>
        <w:jc w:val="both"/>
        <w:rPr>
          <w:b/>
          <w:bCs/>
          <w:snapToGrid w:val="0"/>
          <w:sz w:val="26"/>
          <w:szCs w:val="26"/>
        </w:rPr>
      </w:pPr>
      <w:r w:rsidRPr="00227181">
        <w:rPr>
          <w:b/>
          <w:sz w:val="26"/>
          <w:szCs w:val="26"/>
        </w:rPr>
        <w:t>С</w:t>
      </w:r>
      <w:r w:rsidR="0044254E" w:rsidRPr="00227181">
        <w:rPr>
          <w:b/>
          <w:sz w:val="26"/>
          <w:szCs w:val="26"/>
        </w:rPr>
        <w:t>писок необходимых</w:t>
      </w:r>
      <w:r w:rsidR="0044254E" w:rsidRPr="00227181">
        <w:rPr>
          <w:b/>
          <w:bCs/>
          <w:snapToGrid w:val="0"/>
          <w:sz w:val="26"/>
          <w:szCs w:val="26"/>
        </w:rPr>
        <w:t xml:space="preserve"> работ:</w:t>
      </w:r>
    </w:p>
    <w:p w:rsidR="00712688" w:rsidRPr="00227181" w:rsidRDefault="00712688" w:rsidP="00227181">
      <w:pPr>
        <w:ind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 xml:space="preserve">Работы по </w:t>
      </w:r>
      <w:r w:rsidR="00545D09" w:rsidRPr="00227181">
        <w:rPr>
          <w:sz w:val="26"/>
          <w:szCs w:val="26"/>
        </w:rPr>
        <w:t>ремонту средст</w:t>
      </w:r>
      <w:r w:rsidR="00290F22" w:rsidRPr="00227181">
        <w:rPr>
          <w:sz w:val="26"/>
          <w:szCs w:val="26"/>
        </w:rPr>
        <w:t>в электрохимзащиты на объектах П</w:t>
      </w:r>
      <w:r w:rsidR="00545D09" w:rsidRPr="00227181">
        <w:rPr>
          <w:sz w:val="26"/>
          <w:szCs w:val="26"/>
        </w:rPr>
        <w:t xml:space="preserve">АО "МОЭК" </w:t>
      </w:r>
      <w:r w:rsidRPr="00227181">
        <w:rPr>
          <w:sz w:val="26"/>
          <w:szCs w:val="26"/>
        </w:rPr>
        <w:t>должны осуществляться Подрядчиком в строгом соответствии:</w:t>
      </w:r>
    </w:p>
    <w:p w:rsidR="00712688" w:rsidRPr="00227181" w:rsidRDefault="00712688" w:rsidP="00227181">
      <w:pPr>
        <w:pStyle w:val="a5"/>
        <w:numPr>
          <w:ilvl w:val="0"/>
          <w:numId w:val="39"/>
        </w:numPr>
        <w:ind w:left="0"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>комплектами томов рабочей документацией (проектами), выпущенными с учетом индивидуальных требований по каждому объекту, и в полном объеме, обеспечивающем выполнение комплекса работ по защите от коррозии трубопроводов тепловых сетей и сдаче объектов в эксплуатацию;</w:t>
      </w:r>
    </w:p>
    <w:p w:rsidR="00712688" w:rsidRPr="00227181" w:rsidRDefault="00712688" w:rsidP="00227181">
      <w:pPr>
        <w:pStyle w:val="a5"/>
        <w:numPr>
          <w:ilvl w:val="0"/>
          <w:numId w:val="39"/>
        </w:numPr>
        <w:ind w:left="0"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 xml:space="preserve">с требованиями нормативно-технической документации, «Типовой инструкцией по защите трубопроводов тепловых сетей от наружной коррозии» РД 153-34.0-20.518-2003, </w:t>
      </w:r>
      <w:r w:rsidR="0089088F" w:rsidRPr="00227181">
        <w:rPr>
          <w:sz w:val="26"/>
          <w:szCs w:val="26"/>
        </w:rPr>
        <w:t>СП 124.13330.2012</w:t>
      </w:r>
      <w:r w:rsidRPr="00227181">
        <w:rPr>
          <w:sz w:val="26"/>
          <w:szCs w:val="26"/>
        </w:rPr>
        <w:t xml:space="preserve"> «Тепловые сети», </w:t>
      </w:r>
      <w:r w:rsidR="006A225D" w:rsidRPr="00227181">
        <w:rPr>
          <w:sz w:val="26"/>
          <w:szCs w:val="26"/>
        </w:rPr>
        <w:t>Правилами промышленной безопасности опасных производственных объектов, на которых используется оборудование, работающее под избыточным давлением</w:t>
      </w:r>
      <w:r w:rsidRPr="00227181">
        <w:rPr>
          <w:sz w:val="26"/>
          <w:szCs w:val="26"/>
        </w:rPr>
        <w:t xml:space="preserve">, </w:t>
      </w:r>
      <w:r w:rsidRPr="00227181">
        <w:rPr>
          <w:color w:val="000000"/>
          <w:sz w:val="26"/>
          <w:szCs w:val="26"/>
          <w:shd w:val="clear" w:color="auto" w:fill="FFFFFF"/>
        </w:rPr>
        <w:t xml:space="preserve">СТО 70238424.27.060.002-2008 «Трубопроводы тепловых сетей. Защита от коррозии. Организация эксплуатации и технического обслуживания. Нормы и требования», </w:t>
      </w:r>
      <w:r w:rsidRPr="00227181">
        <w:rPr>
          <w:sz w:val="26"/>
          <w:szCs w:val="26"/>
        </w:rPr>
        <w:t>а также иных действующих нормативных актов РФ и Правительства г. Москвы, соответствующей области применения;</w:t>
      </w:r>
    </w:p>
    <w:p w:rsidR="00712688" w:rsidRPr="00227181" w:rsidRDefault="00712688" w:rsidP="00227181">
      <w:pPr>
        <w:pStyle w:val="a5"/>
        <w:numPr>
          <w:ilvl w:val="0"/>
          <w:numId w:val="39"/>
        </w:numPr>
        <w:ind w:left="0"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 xml:space="preserve">со сроками, указанными в </w:t>
      </w:r>
      <w:r w:rsidR="00882C2D" w:rsidRPr="00227181">
        <w:rPr>
          <w:sz w:val="26"/>
          <w:szCs w:val="26"/>
        </w:rPr>
        <w:t>Заданиях</w:t>
      </w:r>
      <w:r w:rsidRPr="00227181">
        <w:rPr>
          <w:sz w:val="26"/>
          <w:szCs w:val="26"/>
        </w:rPr>
        <w:t xml:space="preserve"> </w:t>
      </w:r>
      <w:r w:rsidR="00882C2D" w:rsidRPr="00227181">
        <w:rPr>
          <w:sz w:val="26"/>
          <w:szCs w:val="26"/>
        </w:rPr>
        <w:t xml:space="preserve">на </w:t>
      </w:r>
      <w:r w:rsidR="00882C2D" w:rsidRPr="00227181">
        <w:rPr>
          <w:color w:val="000000"/>
          <w:sz w:val="26"/>
          <w:szCs w:val="26"/>
        </w:rPr>
        <w:t>ремонт</w:t>
      </w:r>
      <w:r w:rsidRPr="00227181">
        <w:rPr>
          <w:sz w:val="26"/>
          <w:szCs w:val="26"/>
        </w:rPr>
        <w:t xml:space="preserve">, согласованных </w:t>
      </w:r>
      <w:r w:rsidR="003437E1" w:rsidRPr="00227181">
        <w:rPr>
          <w:color w:val="000000"/>
          <w:sz w:val="26"/>
          <w:szCs w:val="26"/>
        </w:rPr>
        <w:t xml:space="preserve">с </w:t>
      </w:r>
      <w:r w:rsidRPr="00227181">
        <w:rPr>
          <w:sz w:val="26"/>
          <w:szCs w:val="26"/>
        </w:rPr>
        <w:t>Заказчик</w:t>
      </w:r>
      <w:r w:rsidR="003437E1" w:rsidRPr="00227181">
        <w:rPr>
          <w:sz w:val="26"/>
          <w:szCs w:val="26"/>
        </w:rPr>
        <w:t>ом</w:t>
      </w:r>
      <w:r w:rsidRPr="00227181">
        <w:rPr>
          <w:sz w:val="26"/>
          <w:szCs w:val="26"/>
        </w:rPr>
        <w:t>.</w:t>
      </w:r>
    </w:p>
    <w:p w:rsidR="00712688" w:rsidRPr="00227181" w:rsidRDefault="00882C2D" w:rsidP="00227181">
      <w:pPr>
        <w:ind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>Р</w:t>
      </w:r>
      <w:r w:rsidR="00712688" w:rsidRPr="00227181">
        <w:rPr>
          <w:sz w:val="26"/>
          <w:szCs w:val="26"/>
        </w:rPr>
        <w:t>аботы по ремонту средст</w:t>
      </w:r>
      <w:r w:rsidR="00290F22" w:rsidRPr="00227181">
        <w:rPr>
          <w:sz w:val="26"/>
          <w:szCs w:val="26"/>
        </w:rPr>
        <w:t>в электрохимзащиты на объектах П</w:t>
      </w:r>
      <w:r w:rsidR="00712688" w:rsidRPr="00227181">
        <w:rPr>
          <w:sz w:val="26"/>
          <w:szCs w:val="26"/>
        </w:rPr>
        <w:t>АО "МОЭК" включают:</w:t>
      </w:r>
    </w:p>
    <w:p w:rsidR="00712688" w:rsidRPr="00227181" w:rsidRDefault="00712688" w:rsidP="00227181">
      <w:pPr>
        <w:pStyle w:val="a5"/>
        <w:numPr>
          <w:ilvl w:val="0"/>
          <w:numId w:val="40"/>
        </w:numPr>
        <w:spacing w:after="200"/>
        <w:ind w:left="0"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 xml:space="preserve">проведение </w:t>
      </w:r>
      <w:proofErr w:type="spellStart"/>
      <w:r w:rsidRPr="00227181">
        <w:rPr>
          <w:sz w:val="26"/>
          <w:szCs w:val="26"/>
        </w:rPr>
        <w:t>предустановочных</w:t>
      </w:r>
      <w:proofErr w:type="spellEnd"/>
      <w:r w:rsidRPr="00227181">
        <w:rPr>
          <w:sz w:val="26"/>
          <w:szCs w:val="26"/>
        </w:rPr>
        <w:t xml:space="preserve"> (</w:t>
      </w:r>
      <w:proofErr w:type="spellStart"/>
      <w:r w:rsidRPr="00227181">
        <w:rPr>
          <w:sz w:val="26"/>
          <w:szCs w:val="26"/>
        </w:rPr>
        <w:t>предмонтажных</w:t>
      </w:r>
      <w:proofErr w:type="spellEnd"/>
      <w:r w:rsidRPr="00227181">
        <w:rPr>
          <w:sz w:val="26"/>
          <w:szCs w:val="26"/>
        </w:rPr>
        <w:t>) испытаний оборудования ЭХЗ</w:t>
      </w:r>
    </w:p>
    <w:p w:rsidR="00712688" w:rsidRPr="00227181" w:rsidRDefault="00712688" w:rsidP="00227181">
      <w:pPr>
        <w:pStyle w:val="a5"/>
        <w:numPr>
          <w:ilvl w:val="0"/>
          <w:numId w:val="40"/>
        </w:numPr>
        <w:spacing w:after="200"/>
        <w:ind w:left="0"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>выполнение строительных, монтажных и пуско-наладочных работ на установках ЭХЗ</w:t>
      </w:r>
    </w:p>
    <w:p w:rsidR="00712688" w:rsidRPr="00227181" w:rsidRDefault="00712688" w:rsidP="00227181">
      <w:pPr>
        <w:pStyle w:val="a5"/>
        <w:numPr>
          <w:ilvl w:val="0"/>
          <w:numId w:val="40"/>
        </w:numPr>
        <w:spacing w:after="200"/>
        <w:ind w:left="0"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>сдачу объекта в эксплуатацию.</w:t>
      </w:r>
    </w:p>
    <w:p w:rsidR="00882C2D" w:rsidRPr="00227181" w:rsidRDefault="00882C2D" w:rsidP="00227181">
      <w:pPr>
        <w:pStyle w:val="a5"/>
        <w:widowControl w:val="0"/>
        <w:shd w:val="clear" w:color="auto" w:fill="FFFFFF"/>
        <w:tabs>
          <w:tab w:val="num" w:pos="426"/>
        </w:tabs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  <w:r w:rsidRPr="00227181">
        <w:rPr>
          <w:color w:val="000000"/>
          <w:sz w:val="26"/>
          <w:szCs w:val="26"/>
        </w:rPr>
        <w:t>Ремонт оборудования осуществляется Подрядчиком по заданиям Заказчика.</w:t>
      </w:r>
    </w:p>
    <w:p w:rsidR="00882C2D" w:rsidRPr="00227181" w:rsidRDefault="00882C2D" w:rsidP="00227181">
      <w:pPr>
        <w:pStyle w:val="a5"/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  <w:proofErr w:type="gramStart"/>
      <w:r w:rsidRPr="00227181">
        <w:rPr>
          <w:color w:val="000000"/>
          <w:sz w:val="26"/>
          <w:szCs w:val="26"/>
        </w:rPr>
        <w:t>Заказчик направляет Задания посредством передачи под роспись уполномоченному представителю Подрядчика, посредством факсимильной связи или путем отправки сообщения электронной почтой на e-mail.</w:t>
      </w:r>
      <w:proofErr w:type="gramEnd"/>
      <w:r w:rsidRPr="00227181">
        <w:rPr>
          <w:color w:val="000000"/>
          <w:sz w:val="26"/>
          <w:szCs w:val="26"/>
        </w:rPr>
        <w:t xml:space="preserve"> </w:t>
      </w:r>
      <w:proofErr w:type="gramStart"/>
      <w:r w:rsidRPr="00227181">
        <w:rPr>
          <w:color w:val="000000"/>
          <w:sz w:val="26"/>
          <w:szCs w:val="26"/>
        </w:rPr>
        <w:t>Момент отправки Подрядчику задания будет определяться моментом вручения уполномоченному представителю, временем отправки сообщения посредством факсимильной связи или электронной почтой.</w:t>
      </w:r>
      <w:proofErr w:type="gramEnd"/>
    </w:p>
    <w:p w:rsidR="00882C2D" w:rsidRPr="00227181" w:rsidRDefault="00882C2D" w:rsidP="00227181">
      <w:pPr>
        <w:pStyle w:val="a5"/>
        <w:spacing w:after="200"/>
        <w:ind w:left="0" w:firstLine="284"/>
        <w:jc w:val="both"/>
        <w:rPr>
          <w:sz w:val="26"/>
          <w:szCs w:val="26"/>
        </w:rPr>
      </w:pPr>
      <w:r w:rsidRPr="00227181">
        <w:rPr>
          <w:color w:val="000000"/>
          <w:sz w:val="26"/>
          <w:szCs w:val="26"/>
        </w:rPr>
        <w:t>Подрядчик обязуется в течение одного рабочего дня передать уполномоченному лицу Заказчика подписанное и скрепленное печатью Задание, либо представить в канцелярию Заказчика подписанные уполномоченным лицом Подрядчика мотивированные возражения к Заданию.</w:t>
      </w:r>
    </w:p>
    <w:p w:rsidR="00712688" w:rsidRPr="00227181" w:rsidRDefault="00712688" w:rsidP="00227181">
      <w:pPr>
        <w:pStyle w:val="a5"/>
        <w:spacing w:after="200"/>
        <w:ind w:left="0" w:firstLine="284"/>
        <w:jc w:val="both"/>
        <w:rPr>
          <w:sz w:val="26"/>
          <w:szCs w:val="26"/>
        </w:rPr>
      </w:pPr>
      <w:r w:rsidRPr="00227181">
        <w:rPr>
          <w:color w:val="000000"/>
          <w:sz w:val="26"/>
          <w:szCs w:val="26"/>
        </w:rPr>
        <w:t>Все работы, связанные со спуском в подземные сооружения должны производиться с обязательным оформлением наряда-допуска от Заказчика, оформленного в соответствии с правилами техники безопасности.</w:t>
      </w:r>
      <w:r w:rsidR="00D07B71" w:rsidRPr="00227181">
        <w:rPr>
          <w:sz w:val="26"/>
          <w:szCs w:val="26"/>
        </w:rPr>
        <w:t xml:space="preserve"> </w:t>
      </w:r>
      <w:r w:rsidRPr="00227181">
        <w:rPr>
          <w:color w:val="000000"/>
          <w:sz w:val="26"/>
          <w:szCs w:val="26"/>
        </w:rPr>
        <w:t>В процессе производства работ Подрядчик должен обеспечить осуществление:</w:t>
      </w:r>
    </w:p>
    <w:p w:rsidR="00712688" w:rsidRPr="00227181" w:rsidRDefault="00712688" w:rsidP="00227181">
      <w:pPr>
        <w:pStyle w:val="a5"/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ind w:left="0" w:right="-76"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>организационно-технических мероприятий:</w:t>
      </w:r>
    </w:p>
    <w:p w:rsidR="00712688" w:rsidRPr="00227181" w:rsidRDefault="00712688" w:rsidP="00227181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-76"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 xml:space="preserve">наличие ПТО или технического отдела, который осуществляет разработку ППР (проекта </w:t>
      </w:r>
      <w:r w:rsidR="00456D09" w:rsidRPr="00227181">
        <w:rPr>
          <w:sz w:val="26"/>
          <w:szCs w:val="26"/>
        </w:rPr>
        <w:t>производства работ);</w:t>
      </w:r>
    </w:p>
    <w:p w:rsidR="00712688" w:rsidRPr="00227181" w:rsidRDefault="00712688" w:rsidP="00227181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-76"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>согласование изменений в проекте с проектными организациями;</w:t>
      </w:r>
    </w:p>
    <w:p w:rsidR="00712688" w:rsidRPr="00227181" w:rsidRDefault="00712688" w:rsidP="00227181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-76"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>применение предусмотренных рабочей документацией или оговоренных Заказчиком материалов при выполнении данных работ.</w:t>
      </w:r>
    </w:p>
    <w:p w:rsidR="00712688" w:rsidRPr="00227181" w:rsidRDefault="00712688" w:rsidP="00227181">
      <w:pPr>
        <w:pStyle w:val="a5"/>
        <w:widowControl w:val="0"/>
        <w:shd w:val="clear" w:color="auto" w:fill="FFFFFF"/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  <w:r w:rsidRPr="00227181">
        <w:rPr>
          <w:color w:val="000000"/>
          <w:sz w:val="26"/>
          <w:szCs w:val="26"/>
        </w:rPr>
        <w:lastRenderedPageBreak/>
        <w:t>Оборудование и материалы должны соответствовать спецификации проекта, государственным стандартам и техническим условиям, иметь сертификаты, технические паспорта и другие документы.</w:t>
      </w:r>
    </w:p>
    <w:p w:rsidR="00D07B71" w:rsidRPr="00227181" w:rsidRDefault="00712688" w:rsidP="00227181">
      <w:pPr>
        <w:pStyle w:val="a5"/>
        <w:widowControl w:val="0"/>
        <w:shd w:val="clear" w:color="auto" w:fill="FFFFFF"/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  <w:r w:rsidRPr="00227181">
        <w:rPr>
          <w:color w:val="000000"/>
          <w:sz w:val="26"/>
          <w:szCs w:val="26"/>
        </w:rPr>
        <w:t>Ответственные представители Заказчика имеют право вносить изменения в объемы, характер выполняемых работ и номенклатуру поставляе</w:t>
      </w:r>
      <w:r w:rsidR="00D07B71" w:rsidRPr="00227181">
        <w:rPr>
          <w:color w:val="000000"/>
          <w:sz w:val="26"/>
          <w:szCs w:val="26"/>
        </w:rPr>
        <w:t xml:space="preserve">мых материалов и оборудования. </w:t>
      </w:r>
      <w:proofErr w:type="gramStart"/>
      <w:r w:rsidRPr="00227181">
        <w:rPr>
          <w:color w:val="000000"/>
          <w:sz w:val="26"/>
          <w:szCs w:val="26"/>
        </w:rPr>
        <w:t>Подрядчик обязан выполнить все полученные в ходе производства работ указания и предписания Заказчика, как связанные, так и не связанные с допущенными Подрядчиком нарушениями (если такие указания и предписания не представляют собой вмешательство в оперативно-хозяйств</w:t>
      </w:r>
      <w:r w:rsidR="00D07B71" w:rsidRPr="00227181">
        <w:rPr>
          <w:color w:val="000000"/>
          <w:sz w:val="26"/>
          <w:szCs w:val="26"/>
        </w:rPr>
        <w:t>енную деятельность Подрядчика).</w:t>
      </w:r>
      <w:proofErr w:type="gramEnd"/>
    </w:p>
    <w:p w:rsidR="00D07B71" w:rsidRPr="00227181" w:rsidRDefault="00D07B71" w:rsidP="00227181">
      <w:pPr>
        <w:pStyle w:val="a5"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  <w:r w:rsidRPr="00227181">
        <w:rPr>
          <w:color w:val="000000"/>
          <w:sz w:val="26"/>
          <w:szCs w:val="26"/>
        </w:rPr>
        <w:t xml:space="preserve">Представители Заказчика имеют право беспрепятственного доступа ко всем видам работ и в любое время в течение всего периода производства работ и после завершения работ. Подрядчик вызывает на объект представителей Заказчика для текущей поэтапной, предварительной и окончательной приемки работ с составлением актов и протоколов установленного Заказчиком образца. До начала приемки завершенного объекта Подрядчик передает Заказчику исполнительную документацию. </w:t>
      </w:r>
    </w:p>
    <w:p w:rsidR="00D07B71" w:rsidRPr="00227181" w:rsidRDefault="00D07B71" w:rsidP="00227181">
      <w:pPr>
        <w:pStyle w:val="a5"/>
        <w:widowControl w:val="0"/>
        <w:shd w:val="clear" w:color="auto" w:fill="FFFFFF"/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  <w:r w:rsidRPr="00227181">
        <w:rPr>
          <w:color w:val="000000"/>
          <w:sz w:val="26"/>
          <w:szCs w:val="26"/>
        </w:rPr>
        <w:t xml:space="preserve">Подрядчик согласует сроки выполнения работ на каждом объекте с Заказчиком. </w:t>
      </w:r>
      <w:proofErr w:type="gramStart"/>
      <w:r w:rsidRPr="00227181">
        <w:rPr>
          <w:color w:val="000000"/>
          <w:sz w:val="26"/>
          <w:szCs w:val="26"/>
        </w:rPr>
        <w:t>Подрядчик согласует с ответственными представителями Заказчика размеры зоны монтажных работ, схему размещения машин и механизмов, необходимых для проведения работ на объекте.</w:t>
      </w:r>
      <w:proofErr w:type="gramEnd"/>
      <w:r w:rsidRPr="00227181">
        <w:rPr>
          <w:color w:val="000000"/>
          <w:sz w:val="26"/>
          <w:szCs w:val="26"/>
        </w:rPr>
        <w:t xml:space="preserve"> Сметы и акты о приемке выполненных работ должны быть завизированы: уполномоченными должностными лицами, а также, по требованию Заказчика, должностными лицами других служб, отвечающих за эксплуатацию ремонтируемых объектов и технологически связанного с ними оборудования, зданий, сооружений.</w:t>
      </w:r>
    </w:p>
    <w:p w:rsidR="00D07B71" w:rsidRPr="00227181" w:rsidRDefault="00D07B71" w:rsidP="00227181">
      <w:pPr>
        <w:pStyle w:val="a5"/>
        <w:widowControl w:val="0"/>
        <w:shd w:val="clear" w:color="auto" w:fill="FFFFFF"/>
        <w:autoSpaceDE w:val="0"/>
        <w:autoSpaceDN w:val="0"/>
        <w:adjustRightInd w:val="0"/>
        <w:ind w:left="0" w:right="-76" w:firstLine="284"/>
        <w:jc w:val="both"/>
        <w:rPr>
          <w:color w:val="FF0000"/>
          <w:sz w:val="26"/>
          <w:szCs w:val="26"/>
        </w:rPr>
      </w:pPr>
      <w:r w:rsidRPr="00227181">
        <w:rPr>
          <w:sz w:val="26"/>
          <w:szCs w:val="26"/>
        </w:rPr>
        <w:t>Соответствие переданной исполнительной документации фактически выполненным работам подтверждается подписями уполномоченных лиц Заказчика. Проверенная исполнительная документация должна быть сдана в архивы Заказчика.</w:t>
      </w:r>
    </w:p>
    <w:p w:rsidR="00D07B71" w:rsidRPr="00227181" w:rsidRDefault="00D07B71" w:rsidP="00227181">
      <w:pPr>
        <w:pStyle w:val="a5"/>
        <w:widowControl w:val="0"/>
        <w:shd w:val="clear" w:color="auto" w:fill="FFFFFF"/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  <w:proofErr w:type="gramStart"/>
      <w:r w:rsidRPr="00227181">
        <w:rPr>
          <w:color w:val="000000"/>
          <w:sz w:val="26"/>
          <w:szCs w:val="26"/>
        </w:rPr>
        <w:t xml:space="preserve">Подрядчик своими силами и средствами обеспечивает получение всех необходимых профессиональных допусков, разрешений на право производства работ, требуемых в соответствии с законодательством Российской Федерации, и субъекта Российской Федерации, в том числе разрешения и согласования, связанные с использованием иностранной рабочей силы. </w:t>
      </w:r>
      <w:proofErr w:type="gramEnd"/>
    </w:p>
    <w:p w:rsidR="00227181" w:rsidRPr="00227181" w:rsidRDefault="00227181" w:rsidP="00227181">
      <w:pPr>
        <w:pStyle w:val="a5"/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  <w:r w:rsidRPr="00227181">
        <w:rPr>
          <w:color w:val="000000"/>
          <w:sz w:val="26"/>
          <w:szCs w:val="26"/>
        </w:rPr>
        <w:t>Приемка осуществляется по наружному осмотру механизмов, проверке их в рабочем состоянии и оформляется (актами и записями в ремонтных журналах с) персоналом ответственным за эксплуатацию.</w:t>
      </w:r>
    </w:p>
    <w:p w:rsidR="00227181" w:rsidRPr="00227181" w:rsidRDefault="00227181" w:rsidP="00227181">
      <w:pPr>
        <w:pStyle w:val="a5"/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  <w:r w:rsidRPr="00227181">
        <w:rPr>
          <w:sz w:val="26"/>
          <w:szCs w:val="26"/>
        </w:rPr>
        <w:t>За десять календарных дней до начала приемки завершенного объекта Подрядчик передает Заказчику исполнительную документацию (</w:t>
      </w:r>
      <w:r w:rsidRPr="00227181">
        <w:rPr>
          <w:color w:val="000000"/>
          <w:sz w:val="26"/>
          <w:szCs w:val="26"/>
        </w:rPr>
        <w:t>2 экз. - на бумажном носителе в сброшюрованном виде, 1 экз. - в электронном виде</w:t>
      </w:r>
      <w:r w:rsidRPr="00227181">
        <w:rPr>
          <w:sz w:val="26"/>
          <w:szCs w:val="26"/>
        </w:rPr>
        <w:t>).</w:t>
      </w:r>
      <w:r w:rsidRPr="00227181">
        <w:rPr>
          <w:color w:val="000000"/>
          <w:sz w:val="26"/>
          <w:szCs w:val="26"/>
        </w:rPr>
        <w:t xml:space="preserve"> Подрядчик письменно за два дня до начала приемки извещает представителя Заказчика о готовности отдельных ответственных конструкций и скрытых работ. Их готовность подтверждается двусторонними актами промежуточной приемки ответственных конструкций и освидетельствования скрытых работ.</w:t>
      </w:r>
    </w:p>
    <w:p w:rsidR="00227181" w:rsidRPr="00227181" w:rsidRDefault="00227181" w:rsidP="00227181">
      <w:pPr>
        <w:ind w:firstLine="284"/>
        <w:jc w:val="both"/>
        <w:rPr>
          <w:color w:val="000000"/>
          <w:sz w:val="26"/>
          <w:szCs w:val="26"/>
        </w:rPr>
      </w:pPr>
      <w:r w:rsidRPr="00227181">
        <w:rPr>
          <w:color w:val="000000"/>
          <w:sz w:val="26"/>
          <w:szCs w:val="26"/>
        </w:rPr>
        <w:t>Если закрытие работ, подлежащих освидетельствованию (приемке), выполнено без подтверждения представителя Заказчика, или он не был информирован об этом, или информирован с опозданием, то по его требованию Подрядчик обязан за свой счет вскрыть любую часть скрытых работ, а затем восстановить ее.</w:t>
      </w:r>
    </w:p>
    <w:p w:rsidR="00227181" w:rsidRPr="00227181" w:rsidRDefault="00227181" w:rsidP="00227181">
      <w:pPr>
        <w:pStyle w:val="a5"/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  <w:r w:rsidRPr="00227181">
        <w:rPr>
          <w:color w:val="000000"/>
          <w:sz w:val="26"/>
          <w:szCs w:val="26"/>
        </w:rPr>
        <w:t xml:space="preserve">Информация </w:t>
      </w:r>
      <w:proofErr w:type="gramStart"/>
      <w:r w:rsidRPr="00227181">
        <w:rPr>
          <w:color w:val="000000"/>
          <w:sz w:val="26"/>
          <w:szCs w:val="26"/>
        </w:rPr>
        <w:t>о</w:t>
      </w:r>
      <w:proofErr w:type="gramEnd"/>
      <w:r w:rsidRPr="00227181">
        <w:rPr>
          <w:color w:val="000000"/>
          <w:sz w:val="26"/>
          <w:szCs w:val="26"/>
        </w:rPr>
        <w:t xml:space="preserve"> всех видах выполненных ремонтных работ заносится в журнал ремонтов, а также в паспорт оборудования. </w:t>
      </w:r>
    </w:p>
    <w:p w:rsidR="00227181" w:rsidRPr="00227181" w:rsidRDefault="00227181" w:rsidP="00227181">
      <w:pPr>
        <w:pStyle w:val="a5"/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  <w:r w:rsidRPr="00227181">
        <w:rPr>
          <w:color w:val="000000"/>
          <w:sz w:val="26"/>
          <w:szCs w:val="26"/>
        </w:rPr>
        <w:t>По завершению выполнения работ Подрядчик и Заказчик подписывают акт о выполненных ремонтных работах.</w:t>
      </w:r>
    </w:p>
    <w:p w:rsidR="00227181" w:rsidRPr="00227181" w:rsidRDefault="00227181" w:rsidP="00227181">
      <w:pPr>
        <w:pStyle w:val="a5"/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</w:p>
    <w:p w:rsidR="00D566AE" w:rsidRPr="00227181" w:rsidRDefault="00D566AE" w:rsidP="00227181">
      <w:pPr>
        <w:pStyle w:val="a5"/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left="0" w:right="-76" w:firstLine="284"/>
        <w:jc w:val="both"/>
        <w:rPr>
          <w:color w:val="000000"/>
          <w:sz w:val="26"/>
          <w:szCs w:val="26"/>
        </w:rPr>
      </w:pPr>
    </w:p>
    <w:p w:rsidR="001D4DD2" w:rsidRPr="00227181" w:rsidRDefault="001D4DD2" w:rsidP="00227181">
      <w:pPr>
        <w:ind w:firstLine="284"/>
        <w:jc w:val="both"/>
        <w:rPr>
          <w:sz w:val="26"/>
          <w:szCs w:val="26"/>
        </w:rPr>
      </w:pPr>
    </w:p>
    <w:p w:rsidR="0044254E" w:rsidRPr="00227181" w:rsidRDefault="0044254E" w:rsidP="00227181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284"/>
        <w:jc w:val="both"/>
        <w:rPr>
          <w:b/>
          <w:bCs/>
          <w:snapToGrid w:val="0"/>
          <w:sz w:val="26"/>
          <w:szCs w:val="26"/>
        </w:rPr>
      </w:pPr>
      <w:r w:rsidRPr="00227181">
        <w:rPr>
          <w:b/>
          <w:bCs/>
          <w:snapToGrid w:val="0"/>
          <w:sz w:val="26"/>
          <w:szCs w:val="26"/>
        </w:rPr>
        <w:t>Адрес объекта</w:t>
      </w:r>
      <w:r w:rsidRPr="00227181">
        <w:rPr>
          <w:b/>
          <w:bCs/>
          <w:snapToGrid w:val="0"/>
          <w:sz w:val="26"/>
          <w:szCs w:val="26"/>
          <w:lang w:val="en-US"/>
        </w:rPr>
        <w:t>:</w:t>
      </w:r>
    </w:p>
    <w:p w:rsidR="0044254E" w:rsidRPr="00227181" w:rsidRDefault="00010AD7" w:rsidP="00227181">
      <w:pPr>
        <w:widowControl w:val="0"/>
        <w:autoSpaceDE w:val="0"/>
        <w:autoSpaceDN w:val="0"/>
        <w:adjustRightInd w:val="0"/>
        <w:ind w:firstLine="284"/>
        <w:jc w:val="both"/>
        <w:rPr>
          <w:bCs/>
          <w:snapToGrid w:val="0"/>
          <w:sz w:val="26"/>
          <w:szCs w:val="26"/>
        </w:rPr>
      </w:pPr>
      <w:r w:rsidRPr="00227181">
        <w:rPr>
          <w:bCs/>
          <w:snapToGrid w:val="0"/>
          <w:sz w:val="26"/>
          <w:szCs w:val="26"/>
        </w:rPr>
        <w:t>Адреса для выполнения ремонтных работ указываются в Заданиях Заказчика.</w:t>
      </w:r>
    </w:p>
    <w:p w:rsidR="001D4DD2" w:rsidRPr="00227181" w:rsidRDefault="001D4DD2" w:rsidP="00227181">
      <w:pPr>
        <w:ind w:firstLine="284"/>
        <w:jc w:val="both"/>
        <w:rPr>
          <w:sz w:val="26"/>
          <w:szCs w:val="26"/>
        </w:rPr>
      </w:pPr>
    </w:p>
    <w:p w:rsidR="00EA4380" w:rsidRPr="00227181" w:rsidRDefault="00421C21" w:rsidP="00227181">
      <w:pPr>
        <w:pStyle w:val="a5"/>
        <w:numPr>
          <w:ilvl w:val="0"/>
          <w:numId w:val="8"/>
        </w:numPr>
        <w:ind w:left="0" w:firstLine="284"/>
        <w:jc w:val="both"/>
        <w:rPr>
          <w:sz w:val="26"/>
          <w:szCs w:val="26"/>
        </w:rPr>
      </w:pPr>
      <w:r w:rsidRPr="00227181">
        <w:rPr>
          <w:b/>
          <w:sz w:val="26"/>
          <w:szCs w:val="26"/>
        </w:rPr>
        <w:t xml:space="preserve">Сроки </w:t>
      </w:r>
      <w:r w:rsidR="00514660" w:rsidRPr="00227181">
        <w:rPr>
          <w:b/>
          <w:sz w:val="26"/>
          <w:szCs w:val="26"/>
        </w:rPr>
        <w:t>выполнения работ</w:t>
      </w:r>
      <w:r w:rsidRPr="00227181">
        <w:rPr>
          <w:b/>
          <w:sz w:val="26"/>
          <w:szCs w:val="26"/>
        </w:rPr>
        <w:t>:</w:t>
      </w:r>
    </w:p>
    <w:p w:rsidR="00D07B71" w:rsidRPr="00227181" w:rsidRDefault="00010AD7" w:rsidP="00227181">
      <w:pPr>
        <w:ind w:firstLine="284"/>
        <w:jc w:val="both"/>
        <w:rPr>
          <w:sz w:val="26"/>
          <w:szCs w:val="26"/>
        </w:rPr>
      </w:pPr>
      <w:r w:rsidRPr="00227181">
        <w:rPr>
          <w:sz w:val="26"/>
          <w:szCs w:val="26"/>
        </w:rPr>
        <w:t>С момента заключения договоров по 31.12.201</w:t>
      </w:r>
      <w:r w:rsidR="00F14221">
        <w:rPr>
          <w:sz w:val="26"/>
          <w:szCs w:val="26"/>
        </w:rPr>
        <w:t>7</w:t>
      </w:r>
      <w:r w:rsidRPr="00227181">
        <w:rPr>
          <w:sz w:val="26"/>
          <w:szCs w:val="26"/>
        </w:rPr>
        <w:t>. Работы по ремонту должны быть выполнены согласно срокам, указанным в Заданиях</w:t>
      </w:r>
      <w:r w:rsidR="00EF0F4C" w:rsidRPr="00227181">
        <w:rPr>
          <w:sz w:val="26"/>
          <w:szCs w:val="26"/>
        </w:rPr>
        <w:t xml:space="preserve"> </w:t>
      </w:r>
    </w:p>
    <w:p w:rsidR="00D07B71" w:rsidRPr="00227181" w:rsidRDefault="00D07B71" w:rsidP="00227181">
      <w:pPr>
        <w:ind w:firstLine="284"/>
        <w:jc w:val="both"/>
        <w:rPr>
          <w:sz w:val="26"/>
          <w:szCs w:val="26"/>
        </w:rPr>
      </w:pPr>
    </w:p>
    <w:p w:rsidR="00E034FF" w:rsidRPr="00227181" w:rsidRDefault="00BC34C4" w:rsidP="00227181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ind w:left="0" w:firstLine="284"/>
        <w:jc w:val="both"/>
        <w:rPr>
          <w:b/>
          <w:sz w:val="26"/>
          <w:szCs w:val="26"/>
        </w:rPr>
      </w:pPr>
      <w:r w:rsidRPr="00227181">
        <w:rPr>
          <w:b/>
          <w:sz w:val="26"/>
          <w:szCs w:val="26"/>
        </w:rPr>
        <w:t>Перечень материалов:</w:t>
      </w:r>
    </w:p>
    <w:p w:rsidR="00010AD7" w:rsidRPr="00227181" w:rsidRDefault="00010AD7" w:rsidP="00227181">
      <w:pPr>
        <w:pStyle w:val="a5"/>
        <w:widowControl w:val="0"/>
        <w:autoSpaceDE w:val="0"/>
        <w:autoSpaceDN w:val="0"/>
        <w:adjustRightInd w:val="0"/>
        <w:spacing w:before="120"/>
        <w:ind w:left="0" w:firstLine="284"/>
        <w:jc w:val="both"/>
        <w:rPr>
          <w:b/>
          <w:sz w:val="26"/>
          <w:szCs w:val="26"/>
        </w:rPr>
      </w:pPr>
      <w:r w:rsidRPr="00227181">
        <w:rPr>
          <w:sz w:val="26"/>
          <w:szCs w:val="26"/>
        </w:rPr>
        <w:t>Материалы для выполнения работ поставляются иждивением участника. Стоимость материалов и оборудования включена в начальную (максимальную) цену договора</w:t>
      </w:r>
    </w:p>
    <w:p w:rsidR="001D4DD2" w:rsidRPr="00227181" w:rsidRDefault="001D4DD2" w:rsidP="00227181">
      <w:pPr>
        <w:keepNext/>
        <w:ind w:firstLine="284"/>
        <w:jc w:val="both"/>
        <w:outlineLvl w:val="2"/>
        <w:rPr>
          <w:sz w:val="26"/>
          <w:szCs w:val="26"/>
        </w:rPr>
      </w:pPr>
    </w:p>
    <w:p w:rsidR="00BC34C4" w:rsidRPr="00227181" w:rsidRDefault="00BC34C4" w:rsidP="00227181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284"/>
        <w:jc w:val="both"/>
        <w:rPr>
          <w:b/>
          <w:bCs/>
          <w:snapToGrid w:val="0"/>
          <w:sz w:val="26"/>
          <w:szCs w:val="26"/>
        </w:rPr>
      </w:pPr>
      <w:r w:rsidRPr="00227181">
        <w:rPr>
          <w:b/>
          <w:bCs/>
          <w:snapToGrid w:val="0"/>
          <w:sz w:val="26"/>
          <w:szCs w:val="26"/>
        </w:rPr>
        <w:t>Требования по сроку гарантий качества на результаты работ (оборудование):</w:t>
      </w:r>
    </w:p>
    <w:p w:rsidR="00BC34C4" w:rsidRPr="00227181" w:rsidRDefault="00BC34C4" w:rsidP="00227181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firstLine="284"/>
        <w:jc w:val="both"/>
        <w:rPr>
          <w:bCs/>
          <w:sz w:val="26"/>
          <w:szCs w:val="26"/>
        </w:rPr>
      </w:pPr>
      <w:r w:rsidRPr="00227181">
        <w:rPr>
          <w:bCs/>
          <w:sz w:val="26"/>
          <w:szCs w:val="26"/>
        </w:rPr>
        <w:t xml:space="preserve">Гарантийный срок на материалы и оборудование, поставляемое </w:t>
      </w:r>
      <w:r w:rsidR="00ED722D" w:rsidRPr="00227181">
        <w:rPr>
          <w:bCs/>
          <w:sz w:val="26"/>
          <w:szCs w:val="26"/>
        </w:rPr>
        <w:t>Подрядчиком</w:t>
      </w:r>
      <w:r w:rsidRPr="00227181">
        <w:rPr>
          <w:bCs/>
          <w:sz w:val="26"/>
          <w:szCs w:val="26"/>
        </w:rPr>
        <w:t>, должен соответствовать гарантийному сроку, указанному в паспортах заводов-изготовителей.</w:t>
      </w:r>
    </w:p>
    <w:p w:rsidR="00EC536D" w:rsidRPr="00227181" w:rsidRDefault="00EC536D" w:rsidP="00227181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firstLine="284"/>
        <w:jc w:val="both"/>
        <w:rPr>
          <w:bCs/>
          <w:sz w:val="26"/>
          <w:szCs w:val="26"/>
        </w:rPr>
      </w:pPr>
      <w:r w:rsidRPr="00227181">
        <w:rPr>
          <w:bCs/>
          <w:sz w:val="26"/>
          <w:szCs w:val="26"/>
        </w:rPr>
        <w:t xml:space="preserve">Гарантийный срок на выполненные работы составляет 24 месяца </w:t>
      </w:r>
      <w:proofErr w:type="gramStart"/>
      <w:r w:rsidRPr="00227181">
        <w:rPr>
          <w:bCs/>
          <w:sz w:val="26"/>
          <w:szCs w:val="26"/>
        </w:rPr>
        <w:t>с даты подписания</w:t>
      </w:r>
      <w:proofErr w:type="gramEnd"/>
      <w:r w:rsidRPr="00227181">
        <w:rPr>
          <w:bCs/>
          <w:sz w:val="26"/>
          <w:szCs w:val="26"/>
        </w:rPr>
        <w:t xml:space="preserve"> уполномоченными представителями Сторон Акта о приемке выполненных работ.</w:t>
      </w:r>
    </w:p>
    <w:p w:rsidR="009E6246" w:rsidRPr="00227181" w:rsidRDefault="009E6246" w:rsidP="00227181">
      <w:pPr>
        <w:tabs>
          <w:tab w:val="center" w:pos="5812"/>
          <w:tab w:val="right" w:pos="10205"/>
        </w:tabs>
        <w:ind w:firstLine="284"/>
        <w:jc w:val="both"/>
        <w:rPr>
          <w:bCs/>
          <w:sz w:val="26"/>
          <w:szCs w:val="26"/>
        </w:rPr>
      </w:pPr>
    </w:p>
    <w:p w:rsidR="0089088F" w:rsidRPr="00227181" w:rsidRDefault="0089088F" w:rsidP="00227181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284"/>
        <w:jc w:val="both"/>
        <w:rPr>
          <w:b/>
          <w:bCs/>
          <w:snapToGrid w:val="0"/>
          <w:sz w:val="26"/>
          <w:szCs w:val="26"/>
        </w:rPr>
      </w:pPr>
      <w:r w:rsidRPr="00227181">
        <w:rPr>
          <w:b/>
          <w:bCs/>
          <w:snapToGrid w:val="0"/>
          <w:sz w:val="26"/>
          <w:szCs w:val="26"/>
        </w:rPr>
        <w:t>Персонал подрядчика должен знать действующие правила и нормы законодательства Российской Федерации в части строительства, технического перевооружения и реконструкции опасных производственных объектов и быть аттестованным в соответствии с квалификацией по следующим правилам:</w:t>
      </w:r>
    </w:p>
    <w:p w:rsidR="00AB5737" w:rsidRPr="00AA43F1" w:rsidRDefault="0089088F" w:rsidP="00227181">
      <w:pPr>
        <w:widowControl w:val="0"/>
        <w:autoSpaceDE w:val="0"/>
        <w:autoSpaceDN w:val="0"/>
        <w:adjustRightInd w:val="0"/>
        <w:ind w:firstLine="284"/>
        <w:jc w:val="both"/>
        <w:rPr>
          <w:bCs/>
          <w:snapToGrid w:val="0"/>
          <w:color w:val="000000" w:themeColor="text1"/>
          <w:sz w:val="26"/>
          <w:szCs w:val="26"/>
        </w:rPr>
      </w:pPr>
      <w:r w:rsidRPr="00AA43F1">
        <w:rPr>
          <w:bCs/>
          <w:snapToGrid w:val="0"/>
          <w:color w:val="000000" w:themeColor="text1"/>
          <w:sz w:val="26"/>
          <w:szCs w:val="26"/>
        </w:rPr>
        <w:t xml:space="preserve">7.1 Правила </w:t>
      </w:r>
      <w:r w:rsidR="00AB5737" w:rsidRPr="00AA43F1">
        <w:rPr>
          <w:bCs/>
          <w:snapToGrid w:val="0"/>
          <w:color w:val="000000" w:themeColor="text1"/>
          <w:sz w:val="26"/>
          <w:szCs w:val="26"/>
        </w:rPr>
        <w:t>технической эксплуатации электроустановок потребителей (Приказ Минэнерго Российской Федерации от 13.01.2003 №6);</w:t>
      </w:r>
    </w:p>
    <w:p w:rsidR="00AB5737" w:rsidRPr="00AA43F1" w:rsidRDefault="0089088F" w:rsidP="00227181">
      <w:pPr>
        <w:widowControl w:val="0"/>
        <w:autoSpaceDE w:val="0"/>
        <w:autoSpaceDN w:val="0"/>
        <w:adjustRightInd w:val="0"/>
        <w:ind w:firstLine="284"/>
        <w:jc w:val="both"/>
        <w:rPr>
          <w:bCs/>
          <w:snapToGrid w:val="0"/>
          <w:color w:val="000000" w:themeColor="text1"/>
          <w:sz w:val="26"/>
          <w:szCs w:val="26"/>
        </w:rPr>
      </w:pPr>
      <w:r w:rsidRPr="00AA43F1">
        <w:rPr>
          <w:bCs/>
          <w:snapToGrid w:val="0"/>
          <w:color w:val="000000" w:themeColor="text1"/>
          <w:sz w:val="26"/>
          <w:szCs w:val="26"/>
        </w:rPr>
        <w:t>7</w:t>
      </w:r>
      <w:r w:rsidR="00010AD7" w:rsidRPr="00AA43F1">
        <w:rPr>
          <w:bCs/>
          <w:snapToGrid w:val="0"/>
          <w:color w:val="000000" w:themeColor="text1"/>
          <w:sz w:val="26"/>
          <w:szCs w:val="26"/>
        </w:rPr>
        <w:t>.2</w:t>
      </w:r>
      <w:r w:rsidRPr="00AA43F1">
        <w:rPr>
          <w:bCs/>
          <w:snapToGrid w:val="0"/>
          <w:color w:val="000000" w:themeColor="text1"/>
          <w:sz w:val="26"/>
          <w:szCs w:val="26"/>
        </w:rPr>
        <w:t xml:space="preserve">. Правила </w:t>
      </w:r>
      <w:r w:rsidR="00AB5737" w:rsidRPr="00AA43F1">
        <w:rPr>
          <w:bCs/>
          <w:snapToGrid w:val="0"/>
          <w:color w:val="000000" w:themeColor="text1"/>
          <w:sz w:val="26"/>
          <w:szCs w:val="26"/>
        </w:rPr>
        <w:t>по охране труда при экс</w:t>
      </w:r>
      <w:r w:rsidR="009709DC" w:rsidRPr="00AA43F1">
        <w:rPr>
          <w:bCs/>
          <w:snapToGrid w:val="0"/>
          <w:color w:val="000000" w:themeColor="text1"/>
          <w:sz w:val="26"/>
          <w:szCs w:val="26"/>
        </w:rPr>
        <w:t>плуатации электроустановок</w:t>
      </w:r>
      <w:r w:rsidR="00AB5737" w:rsidRPr="00AA43F1">
        <w:rPr>
          <w:bCs/>
          <w:snapToGrid w:val="0"/>
          <w:color w:val="000000" w:themeColor="text1"/>
          <w:sz w:val="26"/>
          <w:szCs w:val="26"/>
        </w:rPr>
        <w:t xml:space="preserve"> (Приказ Минтруда России от 24.07.2013 №328а);</w:t>
      </w:r>
    </w:p>
    <w:p w:rsidR="00AB5737" w:rsidRPr="00AA43F1" w:rsidRDefault="0089088F" w:rsidP="00227181">
      <w:pPr>
        <w:widowControl w:val="0"/>
        <w:autoSpaceDE w:val="0"/>
        <w:autoSpaceDN w:val="0"/>
        <w:adjustRightInd w:val="0"/>
        <w:ind w:firstLine="284"/>
        <w:jc w:val="both"/>
        <w:rPr>
          <w:bCs/>
          <w:snapToGrid w:val="0"/>
          <w:color w:val="000000" w:themeColor="text1"/>
          <w:sz w:val="26"/>
          <w:szCs w:val="26"/>
        </w:rPr>
      </w:pPr>
      <w:r w:rsidRPr="00AA43F1">
        <w:rPr>
          <w:bCs/>
          <w:snapToGrid w:val="0"/>
          <w:color w:val="000000" w:themeColor="text1"/>
          <w:sz w:val="26"/>
          <w:szCs w:val="26"/>
        </w:rPr>
        <w:t>7</w:t>
      </w:r>
      <w:r w:rsidR="00010AD7" w:rsidRPr="00AA43F1">
        <w:rPr>
          <w:bCs/>
          <w:snapToGrid w:val="0"/>
          <w:color w:val="000000" w:themeColor="text1"/>
          <w:sz w:val="26"/>
          <w:szCs w:val="26"/>
        </w:rPr>
        <w:t>.3</w:t>
      </w:r>
      <w:r w:rsidRPr="00AA43F1">
        <w:rPr>
          <w:bCs/>
          <w:snapToGrid w:val="0"/>
          <w:color w:val="000000" w:themeColor="text1"/>
          <w:sz w:val="26"/>
          <w:szCs w:val="26"/>
        </w:rPr>
        <w:t xml:space="preserve">. </w:t>
      </w:r>
      <w:r w:rsidR="00AB5737" w:rsidRPr="00AA43F1">
        <w:rPr>
          <w:bCs/>
          <w:snapToGrid w:val="0"/>
          <w:color w:val="000000" w:themeColor="text1"/>
          <w:sz w:val="26"/>
          <w:szCs w:val="26"/>
        </w:rPr>
        <w:t xml:space="preserve">Правила по охране труда. </w:t>
      </w:r>
    </w:p>
    <w:p w:rsidR="0089088F" w:rsidRDefault="0089088F" w:rsidP="0089088F">
      <w:pPr>
        <w:widowControl w:val="0"/>
        <w:autoSpaceDE w:val="0"/>
        <w:autoSpaceDN w:val="0"/>
        <w:adjustRightInd w:val="0"/>
        <w:ind w:firstLine="284"/>
        <w:jc w:val="both"/>
        <w:rPr>
          <w:bCs/>
          <w:snapToGrid w:val="0"/>
          <w:color w:val="000000" w:themeColor="text1"/>
          <w:sz w:val="26"/>
          <w:szCs w:val="26"/>
        </w:rPr>
      </w:pPr>
    </w:p>
    <w:p w:rsidR="00B50723" w:rsidRDefault="00B50723" w:rsidP="0089088F">
      <w:pPr>
        <w:widowControl w:val="0"/>
        <w:autoSpaceDE w:val="0"/>
        <w:autoSpaceDN w:val="0"/>
        <w:adjustRightInd w:val="0"/>
        <w:ind w:firstLine="284"/>
        <w:jc w:val="both"/>
        <w:rPr>
          <w:bCs/>
          <w:snapToGrid w:val="0"/>
          <w:color w:val="000000" w:themeColor="text1"/>
          <w:sz w:val="26"/>
          <w:szCs w:val="26"/>
        </w:rPr>
      </w:pPr>
    </w:p>
    <w:p w:rsidR="00B50723" w:rsidRDefault="00B50723" w:rsidP="0089088F">
      <w:pPr>
        <w:widowControl w:val="0"/>
        <w:autoSpaceDE w:val="0"/>
        <w:autoSpaceDN w:val="0"/>
        <w:adjustRightInd w:val="0"/>
        <w:ind w:firstLine="284"/>
        <w:jc w:val="both"/>
        <w:rPr>
          <w:bCs/>
          <w:snapToGrid w:val="0"/>
          <w:color w:val="000000" w:themeColor="text1"/>
          <w:sz w:val="26"/>
          <w:szCs w:val="26"/>
        </w:rPr>
      </w:pPr>
    </w:p>
    <w:p w:rsidR="00B50723" w:rsidRPr="00AA43F1" w:rsidRDefault="00B50723" w:rsidP="0089088F">
      <w:pPr>
        <w:widowControl w:val="0"/>
        <w:autoSpaceDE w:val="0"/>
        <w:autoSpaceDN w:val="0"/>
        <w:adjustRightInd w:val="0"/>
        <w:ind w:firstLine="284"/>
        <w:jc w:val="both"/>
        <w:rPr>
          <w:bCs/>
          <w:snapToGrid w:val="0"/>
          <w:color w:val="000000" w:themeColor="text1"/>
          <w:sz w:val="26"/>
          <w:szCs w:val="26"/>
        </w:rPr>
      </w:pPr>
    </w:p>
    <w:p w:rsidR="00B50723" w:rsidRPr="00B50723" w:rsidRDefault="00B50723" w:rsidP="00B50723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284" w:hanging="284"/>
        <w:rPr>
          <w:b/>
          <w:sz w:val="26"/>
          <w:szCs w:val="26"/>
        </w:rPr>
      </w:pPr>
      <w:r w:rsidRPr="00B50723">
        <w:rPr>
          <w:b/>
          <w:sz w:val="26"/>
          <w:szCs w:val="26"/>
        </w:rPr>
        <w:t>Руководитель Службы планирования</w:t>
      </w:r>
    </w:p>
    <w:p w:rsidR="00B50723" w:rsidRPr="00B50723" w:rsidRDefault="00B50723" w:rsidP="00B50723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284" w:hanging="284"/>
        <w:rPr>
          <w:b/>
          <w:sz w:val="26"/>
          <w:szCs w:val="26"/>
        </w:rPr>
      </w:pPr>
      <w:r w:rsidRPr="00B50723">
        <w:rPr>
          <w:b/>
          <w:sz w:val="26"/>
          <w:szCs w:val="26"/>
        </w:rPr>
        <w:t>и сопровождения ремонтной деятельности</w:t>
      </w:r>
    </w:p>
    <w:p w:rsidR="00B50723" w:rsidRPr="00B50723" w:rsidRDefault="00B50723" w:rsidP="00B50723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284" w:hanging="284"/>
        <w:rPr>
          <w:b/>
          <w:sz w:val="26"/>
          <w:szCs w:val="26"/>
        </w:rPr>
      </w:pPr>
      <w:r w:rsidRPr="00B50723">
        <w:rPr>
          <w:b/>
          <w:sz w:val="26"/>
          <w:szCs w:val="26"/>
        </w:rPr>
        <w:t xml:space="preserve">и технического перевооружения                                              </w:t>
      </w:r>
      <w:r>
        <w:rPr>
          <w:b/>
          <w:sz w:val="26"/>
          <w:szCs w:val="26"/>
        </w:rPr>
        <w:t xml:space="preserve">      </w:t>
      </w:r>
      <w:r w:rsidRPr="00B50723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  </w:t>
      </w:r>
      <w:bookmarkStart w:id="0" w:name="_GoBack"/>
      <w:bookmarkEnd w:id="0"/>
      <w:r w:rsidRPr="00B50723">
        <w:rPr>
          <w:b/>
          <w:sz w:val="26"/>
          <w:szCs w:val="26"/>
        </w:rPr>
        <w:t xml:space="preserve">  О.В. Вяльченков</w:t>
      </w:r>
    </w:p>
    <w:p w:rsidR="00B50723" w:rsidRPr="00B50723" w:rsidRDefault="00B50723" w:rsidP="00B50723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284" w:hanging="284"/>
        <w:rPr>
          <w:b/>
          <w:bCs/>
          <w:sz w:val="26"/>
          <w:szCs w:val="26"/>
        </w:rPr>
      </w:pPr>
      <w:r w:rsidRPr="00B50723">
        <w:rPr>
          <w:b/>
          <w:sz w:val="26"/>
          <w:szCs w:val="26"/>
        </w:rPr>
        <w:t>«_____» _________________ 20__ г.</w:t>
      </w:r>
    </w:p>
    <w:p w:rsidR="0089088F" w:rsidRPr="0089088F" w:rsidRDefault="0089088F" w:rsidP="0089088F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284"/>
        <w:jc w:val="both"/>
        <w:rPr>
          <w:sz w:val="26"/>
          <w:szCs w:val="26"/>
        </w:rPr>
      </w:pPr>
    </w:p>
    <w:sectPr w:rsidR="0089088F" w:rsidRPr="0089088F" w:rsidSect="0089088F">
      <w:pgSz w:w="11906" w:h="16838"/>
      <w:pgMar w:top="709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AC5" w:rsidRDefault="00D96AC5" w:rsidP="00667B13">
      <w:r>
        <w:separator/>
      </w:r>
    </w:p>
  </w:endnote>
  <w:endnote w:type="continuationSeparator" w:id="0">
    <w:p w:rsidR="00D96AC5" w:rsidRDefault="00D96AC5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AC5" w:rsidRDefault="00D96AC5" w:rsidP="00667B13">
      <w:r>
        <w:separator/>
      </w:r>
    </w:p>
  </w:footnote>
  <w:footnote w:type="continuationSeparator" w:id="0">
    <w:p w:rsidR="00D96AC5" w:rsidRDefault="00D96AC5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8F77EE"/>
    <w:multiLevelType w:val="hybridMultilevel"/>
    <w:tmpl w:val="BB1CADCE"/>
    <w:lvl w:ilvl="0" w:tplc="04190001">
      <w:start w:val="1"/>
      <w:numFmt w:val="bullet"/>
      <w:lvlText w:val=""/>
      <w:lvlJc w:val="left"/>
      <w:pPr>
        <w:tabs>
          <w:tab w:val="num" w:pos="1123"/>
        </w:tabs>
        <w:ind w:left="1123" w:hanging="360"/>
      </w:pPr>
      <w:rPr>
        <w:rFonts w:ascii="Symbol" w:hAnsi="Symbol" w:hint="default"/>
      </w:rPr>
    </w:lvl>
    <w:lvl w:ilvl="1" w:tplc="8CDEAA52">
      <w:start w:val="1"/>
      <w:numFmt w:val="decimal"/>
      <w:lvlText w:val="7.%2."/>
      <w:lvlJc w:val="left"/>
      <w:pPr>
        <w:tabs>
          <w:tab w:val="num" w:pos="1843"/>
        </w:tabs>
        <w:ind w:left="1843" w:hanging="360"/>
      </w:pPr>
      <w:rPr>
        <w:rFonts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563"/>
        </w:tabs>
        <w:ind w:left="256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3"/>
        </w:tabs>
        <w:ind w:left="3283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3"/>
        </w:tabs>
        <w:ind w:left="400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3"/>
        </w:tabs>
        <w:ind w:left="472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3"/>
        </w:tabs>
        <w:ind w:left="544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3"/>
        </w:tabs>
        <w:ind w:left="6163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3"/>
        </w:tabs>
        <w:ind w:left="6883" w:hanging="360"/>
      </w:pPr>
    </w:lvl>
  </w:abstractNum>
  <w:abstractNum w:abstractNumId="2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4D56FD9"/>
    <w:multiLevelType w:val="hybridMultilevel"/>
    <w:tmpl w:val="393C0B9C"/>
    <w:lvl w:ilvl="0" w:tplc="EA6856B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C0F7B38"/>
    <w:multiLevelType w:val="multilevel"/>
    <w:tmpl w:val="54A83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95F00"/>
    <w:multiLevelType w:val="multilevel"/>
    <w:tmpl w:val="B6DA7F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6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21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574365"/>
    <w:multiLevelType w:val="hybridMultilevel"/>
    <w:tmpl w:val="AE822F48"/>
    <w:lvl w:ilvl="0" w:tplc="5A1C68A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5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6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AD60470"/>
    <w:multiLevelType w:val="hybridMultilevel"/>
    <w:tmpl w:val="EF7881D8"/>
    <w:lvl w:ilvl="0" w:tplc="71509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671FB1"/>
    <w:multiLevelType w:val="hybridMultilevel"/>
    <w:tmpl w:val="356821FE"/>
    <w:lvl w:ilvl="0" w:tplc="1A9C3F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>
    <w:nsid w:val="6341075B"/>
    <w:multiLevelType w:val="hybridMultilevel"/>
    <w:tmpl w:val="02BC4756"/>
    <w:lvl w:ilvl="0" w:tplc="8F2606F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5F2431F"/>
    <w:multiLevelType w:val="hybridMultilevel"/>
    <w:tmpl w:val="14DC83EA"/>
    <w:lvl w:ilvl="0" w:tplc="715096CE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7">
    <w:nsid w:val="6C2229F4"/>
    <w:multiLevelType w:val="multilevel"/>
    <w:tmpl w:val="029ED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D1ED2"/>
    <w:multiLevelType w:val="hybridMultilevel"/>
    <w:tmpl w:val="8BA2375C"/>
    <w:lvl w:ilvl="0" w:tplc="9432B8F0">
      <w:start w:val="1"/>
      <w:numFmt w:val="decimal"/>
      <w:lvlText w:val="6.%1.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F0B2107"/>
    <w:multiLevelType w:val="multilevel"/>
    <w:tmpl w:val="9C144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2"/>
  </w:num>
  <w:num w:numId="3">
    <w:abstractNumId w:val="21"/>
  </w:num>
  <w:num w:numId="4">
    <w:abstractNumId w:val="44"/>
  </w:num>
  <w:num w:numId="5">
    <w:abstractNumId w:val="3"/>
  </w:num>
  <w:num w:numId="6">
    <w:abstractNumId w:val="18"/>
  </w:num>
  <w:num w:numId="7">
    <w:abstractNumId w:val="4"/>
  </w:num>
  <w:num w:numId="8">
    <w:abstractNumId w:val="26"/>
  </w:num>
  <w:num w:numId="9">
    <w:abstractNumId w:val="31"/>
  </w:num>
  <w:num w:numId="10">
    <w:abstractNumId w:val="36"/>
  </w:num>
  <w:num w:numId="11">
    <w:abstractNumId w:val="12"/>
  </w:num>
  <w:num w:numId="12">
    <w:abstractNumId w:val="2"/>
  </w:num>
  <w:num w:numId="13">
    <w:abstractNumId w:val="24"/>
  </w:num>
  <w:num w:numId="14">
    <w:abstractNumId w:val="10"/>
  </w:num>
  <w:num w:numId="15">
    <w:abstractNumId w:val="42"/>
  </w:num>
  <w:num w:numId="16">
    <w:abstractNumId w:val="43"/>
  </w:num>
  <w:num w:numId="17">
    <w:abstractNumId w:val="30"/>
  </w:num>
  <w:num w:numId="18">
    <w:abstractNumId w:val="39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0"/>
  </w:num>
  <w:num w:numId="22">
    <w:abstractNumId w:val="6"/>
  </w:num>
  <w:num w:numId="23">
    <w:abstractNumId w:val="29"/>
  </w:num>
  <w:num w:numId="24">
    <w:abstractNumId w:val="14"/>
  </w:num>
  <w:num w:numId="25">
    <w:abstractNumId w:val="35"/>
  </w:num>
  <w:num w:numId="26">
    <w:abstractNumId w:val="11"/>
  </w:num>
  <w:num w:numId="27">
    <w:abstractNumId w:val="38"/>
  </w:num>
  <w:num w:numId="28">
    <w:abstractNumId w:val="17"/>
  </w:num>
  <w:num w:numId="29">
    <w:abstractNumId w:val="7"/>
  </w:num>
  <w:num w:numId="30">
    <w:abstractNumId w:val="41"/>
  </w:num>
  <w:num w:numId="31">
    <w:abstractNumId w:val="25"/>
  </w:num>
  <w:num w:numId="32">
    <w:abstractNumId w:val="16"/>
  </w:num>
  <w:num w:numId="33">
    <w:abstractNumId w:val="19"/>
  </w:num>
  <w:num w:numId="34">
    <w:abstractNumId w:val="0"/>
  </w:num>
  <w:num w:numId="35">
    <w:abstractNumId w:val="28"/>
  </w:num>
  <w:num w:numId="36">
    <w:abstractNumId w:val="37"/>
  </w:num>
  <w:num w:numId="37">
    <w:abstractNumId w:val="45"/>
  </w:num>
  <w:num w:numId="38">
    <w:abstractNumId w:val="15"/>
  </w:num>
  <w:num w:numId="39">
    <w:abstractNumId w:val="34"/>
  </w:num>
  <w:num w:numId="40">
    <w:abstractNumId w:val="27"/>
  </w:num>
  <w:num w:numId="41">
    <w:abstractNumId w:val="32"/>
  </w:num>
  <w:num w:numId="42">
    <w:abstractNumId w:val="23"/>
  </w:num>
  <w:num w:numId="43">
    <w:abstractNumId w:val="5"/>
  </w:num>
  <w:num w:numId="44">
    <w:abstractNumId w:val="40"/>
  </w:num>
  <w:num w:numId="45">
    <w:abstractNumId w:val="13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0AD7"/>
    <w:rsid w:val="00017350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0091"/>
    <w:rsid w:val="00073112"/>
    <w:rsid w:val="000743B4"/>
    <w:rsid w:val="00074FD5"/>
    <w:rsid w:val="00075016"/>
    <w:rsid w:val="0008204C"/>
    <w:rsid w:val="00087B2F"/>
    <w:rsid w:val="00090607"/>
    <w:rsid w:val="000A7998"/>
    <w:rsid w:val="000B01A6"/>
    <w:rsid w:val="000B59B2"/>
    <w:rsid w:val="000C5E55"/>
    <w:rsid w:val="000D2392"/>
    <w:rsid w:val="000D5A1C"/>
    <w:rsid w:val="000D7156"/>
    <w:rsid w:val="000D77FA"/>
    <w:rsid w:val="000D7E62"/>
    <w:rsid w:val="000E0E23"/>
    <w:rsid w:val="000E346C"/>
    <w:rsid w:val="000E3BC0"/>
    <w:rsid w:val="000F0482"/>
    <w:rsid w:val="000F1214"/>
    <w:rsid w:val="000F27A3"/>
    <w:rsid w:val="000F3527"/>
    <w:rsid w:val="000F63D5"/>
    <w:rsid w:val="000F65BB"/>
    <w:rsid w:val="00102695"/>
    <w:rsid w:val="0010427B"/>
    <w:rsid w:val="00105966"/>
    <w:rsid w:val="00112CE0"/>
    <w:rsid w:val="0011718C"/>
    <w:rsid w:val="00123DE3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339C"/>
    <w:rsid w:val="001C5CFB"/>
    <w:rsid w:val="001C7AA0"/>
    <w:rsid w:val="001D0AAD"/>
    <w:rsid w:val="001D4DD2"/>
    <w:rsid w:val="001E3380"/>
    <w:rsid w:val="001E3D24"/>
    <w:rsid w:val="001E6334"/>
    <w:rsid w:val="001E776B"/>
    <w:rsid w:val="001F4604"/>
    <w:rsid w:val="001F54E2"/>
    <w:rsid w:val="001F585A"/>
    <w:rsid w:val="00201393"/>
    <w:rsid w:val="0020732D"/>
    <w:rsid w:val="00215276"/>
    <w:rsid w:val="0021530D"/>
    <w:rsid w:val="00216584"/>
    <w:rsid w:val="00221407"/>
    <w:rsid w:val="002223FA"/>
    <w:rsid w:val="00226837"/>
    <w:rsid w:val="00227181"/>
    <w:rsid w:val="0023015D"/>
    <w:rsid w:val="00234C42"/>
    <w:rsid w:val="00235630"/>
    <w:rsid w:val="00244564"/>
    <w:rsid w:val="00244EC1"/>
    <w:rsid w:val="00247804"/>
    <w:rsid w:val="0025124C"/>
    <w:rsid w:val="002519C4"/>
    <w:rsid w:val="002573B8"/>
    <w:rsid w:val="0026091E"/>
    <w:rsid w:val="00260A44"/>
    <w:rsid w:val="00262EE7"/>
    <w:rsid w:val="002730D2"/>
    <w:rsid w:val="0027318B"/>
    <w:rsid w:val="002770DC"/>
    <w:rsid w:val="00284B4B"/>
    <w:rsid w:val="0029086A"/>
    <w:rsid w:val="00290F22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7852"/>
    <w:rsid w:val="003015F0"/>
    <w:rsid w:val="003017EC"/>
    <w:rsid w:val="003022B2"/>
    <w:rsid w:val="00313457"/>
    <w:rsid w:val="00313D1B"/>
    <w:rsid w:val="00314FF3"/>
    <w:rsid w:val="0033057A"/>
    <w:rsid w:val="00334486"/>
    <w:rsid w:val="003437E1"/>
    <w:rsid w:val="0034395F"/>
    <w:rsid w:val="003512E2"/>
    <w:rsid w:val="0035257A"/>
    <w:rsid w:val="0035437E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5394"/>
    <w:rsid w:val="003B7B4A"/>
    <w:rsid w:val="003C6AE7"/>
    <w:rsid w:val="003C7BE5"/>
    <w:rsid w:val="003D17A6"/>
    <w:rsid w:val="003D1C23"/>
    <w:rsid w:val="003D1D2A"/>
    <w:rsid w:val="003D3E50"/>
    <w:rsid w:val="003D6477"/>
    <w:rsid w:val="003D72BB"/>
    <w:rsid w:val="003E36F8"/>
    <w:rsid w:val="003E7156"/>
    <w:rsid w:val="003F2272"/>
    <w:rsid w:val="003F2AE1"/>
    <w:rsid w:val="003F590D"/>
    <w:rsid w:val="003F7C6F"/>
    <w:rsid w:val="00401C43"/>
    <w:rsid w:val="004050BD"/>
    <w:rsid w:val="004050FB"/>
    <w:rsid w:val="004051D7"/>
    <w:rsid w:val="00421C21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6D09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316C"/>
    <w:rsid w:val="005047B9"/>
    <w:rsid w:val="00505EDF"/>
    <w:rsid w:val="00507B60"/>
    <w:rsid w:val="00510094"/>
    <w:rsid w:val="00514660"/>
    <w:rsid w:val="005208AD"/>
    <w:rsid w:val="0052262E"/>
    <w:rsid w:val="00535704"/>
    <w:rsid w:val="005426A2"/>
    <w:rsid w:val="0054292B"/>
    <w:rsid w:val="00544AF3"/>
    <w:rsid w:val="00545D09"/>
    <w:rsid w:val="005554CF"/>
    <w:rsid w:val="00556C44"/>
    <w:rsid w:val="005618DB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B569C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2BD8"/>
    <w:rsid w:val="00604E5E"/>
    <w:rsid w:val="00607469"/>
    <w:rsid w:val="006127E0"/>
    <w:rsid w:val="00614A32"/>
    <w:rsid w:val="0061583E"/>
    <w:rsid w:val="0062031F"/>
    <w:rsid w:val="00621DCE"/>
    <w:rsid w:val="0062693C"/>
    <w:rsid w:val="00631364"/>
    <w:rsid w:val="00640DE4"/>
    <w:rsid w:val="00642ABF"/>
    <w:rsid w:val="00647E84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F60"/>
    <w:rsid w:val="006871B4"/>
    <w:rsid w:val="00687DAD"/>
    <w:rsid w:val="00692C3B"/>
    <w:rsid w:val="00693F71"/>
    <w:rsid w:val="00697237"/>
    <w:rsid w:val="006A225D"/>
    <w:rsid w:val="006A5201"/>
    <w:rsid w:val="006A594D"/>
    <w:rsid w:val="006A74C6"/>
    <w:rsid w:val="006B2015"/>
    <w:rsid w:val="006C5185"/>
    <w:rsid w:val="006D06E2"/>
    <w:rsid w:val="006D2315"/>
    <w:rsid w:val="006D4DED"/>
    <w:rsid w:val="006E1C0B"/>
    <w:rsid w:val="006E4C85"/>
    <w:rsid w:val="006E6C88"/>
    <w:rsid w:val="006F18CE"/>
    <w:rsid w:val="006F2DB8"/>
    <w:rsid w:val="006F5155"/>
    <w:rsid w:val="006F6614"/>
    <w:rsid w:val="00700A21"/>
    <w:rsid w:val="00701FA3"/>
    <w:rsid w:val="0070211D"/>
    <w:rsid w:val="007060B2"/>
    <w:rsid w:val="00706B72"/>
    <w:rsid w:val="00712688"/>
    <w:rsid w:val="00713AC9"/>
    <w:rsid w:val="00715542"/>
    <w:rsid w:val="00735AA6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0DAD"/>
    <w:rsid w:val="00772EDB"/>
    <w:rsid w:val="0077377D"/>
    <w:rsid w:val="00773AAF"/>
    <w:rsid w:val="00774BBD"/>
    <w:rsid w:val="00777DE6"/>
    <w:rsid w:val="00786483"/>
    <w:rsid w:val="007871D5"/>
    <w:rsid w:val="00793C05"/>
    <w:rsid w:val="007960B7"/>
    <w:rsid w:val="007A0D02"/>
    <w:rsid w:val="007A1B33"/>
    <w:rsid w:val="007B50A2"/>
    <w:rsid w:val="007C2886"/>
    <w:rsid w:val="007C40EE"/>
    <w:rsid w:val="007C7AAD"/>
    <w:rsid w:val="007E4040"/>
    <w:rsid w:val="007E75B5"/>
    <w:rsid w:val="007F492D"/>
    <w:rsid w:val="007F5C4E"/>
    <w:rsid w:val="0080545C"/>
    <w:rsid w:val="008129E5"/>
    <w:rsid w:val="00815674"/>
    <w:rsid w:val="008200FB"/>
    <w:rsid w:val="00820A8B"/>
    <w:rsid w:val="008221B6"/>
    <w:rsid w:val="008236B1"/>
    <w:rsid w:val="008371AC"/>
    <w:rsid w:val="00842EF7"/>
    <w:rsid w:val="0084365A"/>
    <w:rsid w:val="00845CF4"/>
    <w:rsid w:val="00854A1A"/>
    <w:rsid w:val="00855DF1"/>
    <w:rsid w:val="008563E7"/>
    <w:rsid w:val="00863124"/>
    <w:rsid w:val="008639BF"/>
    <w:rsid w:val="00867452"/>
    <w:rsid w:val="00872170"/>
    <w:rsid w:val="0087228F"/>
    <w:rsid w:val="0087458C"/>
    <w:rsid w:val="00874FB3"/>
    <w:rsid w:val="0087514D"/>
    <w:rsid w:val="00880BCB"/>
    <w:rsid w:val="00881F0D"/>
    <w:rsid w:val="00882C2D"/>
    <w:rsid w:val="00885C7C"/>
    <w:rsid w:val="0089088F"/>
    <w:rsid w:val="008A46DB"/>
    <w:rsid w:val="008A6083"/>
    <w:rsid w:val="008B614A"/>
    <w:rsid w:val="008C36F1"/>
    <w:rsid w:val="008C54D4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3FCF"/>
    <w:rsid w:val="0091031E"/>
    <w:rsid w:val="00913D9B"/>
    <w:rsid w:val="00914A59"/>
    <w:rsid w:val="00915342"/>
    <w:rsid w:val="00920FDA"/>
    <w:rsid w:val="0092302D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655BB"/>
    <w:rsid w:val="009709DC"/>
    <w:rsid w:val="00976112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211D"/>
    <w:rsid w:val="009D4DB1"/>
    <w:rsid w:val="009E1401"/>
    <w:rsid w:val="009E29A9"/>
    <w:rsid w:val="009E52C1"/>
    <w:rsid w:val="009E6246"/>
    <w:rsid w:val="009E7EF4"/>
    <w:rsid w:val="00A00AF4"/>
    <w:rsid w:val="00A0115F"/>
    <w:rsid w:val="00A015F2"/>
    <w:rsid w:val="00A01600"/>
    <w:rsid w:val="00A0395B"/>
    <w:rsid w:val="00A2107E"/>
    <w:rsid w:val="00A22164"/>
    <w:rsid w:val="00A23958"/>
    <w:rsid w:val="00A261A4"/>
    <w:rsid w:val="00A26FA8"/>
    <w:rsid w:val="00A273E3"/>
    <w:rsid w:val="00A3437B"/>
    <w:rsid w:val="00A35218"/>
    <w:rsid w:val="00A578A2"/>
    <w:rsid w:val="00A61B81"/>
    <w:rsid w:val="00A62C4A"/>
    <w:rsid w:val="00A63497"/>
    <w:rsid w:val="00A72365"/>
    <w:rsid w:val="00A80C97"/>
    <w:rsid w:val="00A82A22"/>
    <w:rsid w:val="00AA0B30"/>
    <w:rsid w:val="00AA28D6"/>
    <w:rsid w:val="00AA43F1"/>
    <w:rsid w:val="00AA66DC"/>
    <w:rsid w:val="00AA7013"/>
    <w:rsid w:val="00AB5737"/>
    <w:rsid w:val="00AC06CF"/>
    <w:rsid w:val="00AC2CCA"/>
    <w:rsid w:val="00AC385F"/>
    <w:rsid w:val="00AC5352"/>
    <w:rsid w:val="00AC648B"/>
    <w:rsid w:val="00AD07A8"/>
    <w:rsid w:val="00AD581F"/>
    <w:rsid w:val="00AD6C00"/>
    <w:rsid w:val="00AE0E12"/>
    <w:rsid w:val="00AE4D3D"/>
    <w:rsid w:val="00AF15BF"/>
    <w:rsid w:val="00AF23E6"/>
    <w:rsid w:val="00AF31F5"/>
    <w:rsid w:val="00B00640"/>
    <w:rsid w:val="00B0376D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0723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5E40"/>
    <w:rsid w:val="00B76712"/>
    <w:rsid w:val="00B829FF"/>
    <w:rsid w:val="00B8511D"/>
    <w:rsid w:val="00B8576B"/>
    <w:rsid w:val="00BA6969"/>
    <w:rsid w:val="00BC34C4"/>
    <w:rsid w:val="00BC64E9"/>
    <w:rsid w:val="00BC7FA5"/>
    <w:rsid w:val="00BD661C"/>
    <w:rsid w:val="00BD7C5E"/>
    <w:rsid w:val="00BE12B5"/>
    <w:rsid w:val="00BE271F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53A04"/>
    <w:rsid w:val="00C668A6"/>
    <w:rsid w:val="00C66C79"/>
    <w:rsid w:val="00C704DC"/>
    <w:rsid w:val="00C76D25"/>
    <w:rsid w:val="00C81E32"/>
    <w:rsid w:val="00C900F8"/>
    <w:rsid w:val="00C9316C"/>
    <w:rsid w:val="00C94B44"/>
    <w:rsid w:val="00CA4FEC"/>
    <w:rsid w:val="00CA65A0"/>
    <w:rsid w:val="00CA738A"/>
    <w:rsid w:val="00CB0689"/>
    <w:rsid w:val="00CB50F4"/>
    <w:rsid w:val="00CD1AE1"/>
    <w:rsid w:val="00CD5AB8"/>
    <w:rsid w:val="00CD7E08"/>
    <w:rsid w:val="00CE41C2"/>
    <w:rsid w:val="00CE62E0"/>
    <w:rsid w:val="00CF5749"/>
    <w:rsid w:val="00D0450C"/>
    <w:rsid w:val="00D04C54"/>
    <w:rsid w:val="00D05BBA"/>
    <w:rsid w:val="00D07B71"/>
    <w:rsid w:val="00D07F32"/>
    <w:rsid w:val="00D10168"/>
    <w:rsid w:val="00D14056"/>
    <w:rsid w:val="00D215AD"/>
    <w:rsid w:val="00D325C6"/>
    <w:rsid w:val="00D33176"/>
    <w:rsid w:val="00D4191F"/>
    <w:rsid w:val="00D437E7"/>
    <w:rsid w:val="00D43984"/>
    <w:rsid w:val="00D46C30"/>
    <w:rsid w:val="00D566AE"/>
    <w:rsid w:val="00D6208A"/>
    <w:rsid w:val="00D638A9"/>
    <w:rsid w:val="00D66F54"/>
    <w:rsid w:val="00D76F23"/>
    <w:rsid w:val="00D84ED7"/>
    <w:rsid w:val="00D93699"/>
    <w:rsid w:val="00D9380C"/>
    <w:rsid w:val="00D95896"/>
    <w:rsid w:val="00D96382"/>
    <w:rsid w:val="00D96AC5"/>
    <w:rsid w:val="00DA068C"/>
    <w:rsid w:val="00DA15D1"/>
    <w:rsid w:val="00DA5D03"/>
    <w:rsid w:val="00DB6781"/>
    <w:rsid w:val="00DB6D59"/>
    <w:rsid w:val="00DC3266"/>
    <w:rsid w:val="00DC32D2"/>
    <w:rsid w:val="00DC6D0D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459F"/>
    <w:rsid w:val="00E1727E"/>
    <w:rsid w:val="00E17967"/>
    <w:rsid w:val="00E264AF"/>
    <w:rsid w:val="00E32417"/>
    <w:rsid w:val="00E36D33"/>
    <w:rsid w:val="00E441F2"/>
    <w:rsid w:val="00E470B5"/>
    <w:rsid w:val="00E519C0"/>
    <w:rsid w:val="00E5394C"/>
    <w:rsid w:val="00E56145"/>
    <w:rsid w:val="00E57908"/>
    <w:rsid w:val="00E63FE8"/>
    <w:rsid w:val="00E64A35"/>
    <w:rsid w:val="00E67346"/>
    <w:rsid w:val="00E704CD"/>
    <w:rsid w:val="00E71868"/>
    <w:rsid w:val="00E8029F"/>
    <w:rsid w:val="00E84A15"/>
    <w:rsid w:val="00E84A85"/>
    <w:rsid w:val="00E86FC8"/>
    <w:rsid w:val="00E90DE3"/>
    <w:rsid w:val="00E911C6"/>
    <w:rsid w:val="00E9406F"/>
    <w:rsid w:val="00EA0227"/>
    <w:rsid w:val="00EA0E20"/>
    <w:rsid w:val="00EA4380"/>
    <w:rsid w:val="00EA556A"/>
    <w:rsid w:val="00EB22F8"/>
    <w:rsid w:val="00EB49BC"/>
    <w:rsid w:val="00EC5049"/>
    <w:rsid w:val="00EC536D"/>
    <w:rsid w:val="00ED1B5A"/>
    <w:rsid w:val="00ED722D"/>
    <w:rsid w:val="00EE4520"/>
    <w:rsid w:val="00EF0F4C"/>
    <w:rsid w:val="00EF412C"/>
    <w:rsid w:val="00EF4CEA"/>
    <w:rsid w:val="00F01284"/>
    <w:rsid w:val="00F02718"/>
    <w:rsid w:val="00F117C3"/>
    <w:rsid w:val="00F14221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0CC1"/>
    <w:rsid w:val="00F511E3"/>
    <w:rsid w:val="00F571D6"/>
    <w:rsid w:val="00F612FF"/>
    <w:rsid w:val="00F75E1F"/>
    <w:rsid w:val="00F77B9B"/>
    <w:rsid w:val="00F824BE"/>
    <w:rsid w:val="00F8550E"/>
    <w:rsid w:val="00F85590"/>
    <w:rsid w:val="00F90F71"/>
    <w:rsid w:val="00F91D16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0F65B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F65B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F65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F65B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F65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0F65B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F65B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F65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F65B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F65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599C6-1C45-4C7B-8E77-D7382D18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Кукушкина Юлия Вадимовна</cp:lastModifiedBy>
  <cp:revision>5</cp:revision>
  <cp:lastPrinted>2015-02-03T11:09:00Z</cp:lastPrinted>
  <dcterms:created xsi:type="dcterms:W3CDTF">2016-09-01T13:09:00Z</dcterms:created>
  <dcterms:modified xsi:type="dcterms:W3CDTF">2016-12-15T11:06:00Z</dcterms:modified>
</cp:coreProperties>
</file>