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1" w:rsidRPr="00F729F1" w:rsidRDefault="00F729F1" w:rsidP="00F729F1">
      <w:pPr>
        <w:spacing w:after="0" w:line="240" w:lineRule="auto"/>
        <w:ind w:left="5812"/>
        <w:rPr>
          <w:rFonts w:ascii="Times New Roman" w:hAnsi="Times New Roman"/>
          <w:sz w:val="24"/>
          <w:szCs w:val="24"/>
        </w:rPr>
      </w:pPr>
    </w:p>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DE0C15">
        <w:rPr>
          <w:rFonts w:ascii="Times New Roman" w:hAnsi="Times New Roman"/>
          <w:sz w:val="24"/>
          <w:szCs w:val="24"/>
        </w:rPr>
        <w:t>и изыскательские работы</w:t>
      </w:r>
      <w:r w:rsidRPr="00F729F1">
        <w:rPr>
          <w:rFonts w:ascii="Times New Roman" w:hAnsi="Times New Roman"/>
          <w:sz w:val="24"/>
          <w:szCs w:val="24"/>
        </w:rPr>
        <w:t xml:space="preserve"> (весь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proofErr w:type="gramStart"/>
      <w:r w:rsidRPr="00F729F1">
        <w:rPr>
          <w:rFonts w:ascii="Times New Roman" w:hAnsi="Times New Roman"/>
          <w:sz w:val="24"/>
          <w:szCs w:val="24"/>
        </w:rPr>
        <w:t xml:space="preserve">Результат работ – </w:t>
      </w:r>
      <w:r w:rsidRPr="00DE0C15">
        <w:rPr>
          <w:rFonts w:ascii="Times New Roman" w:hAnsi="Times New Roman"/>
          <w:sz w:val="24"/>
          <w:szCs w:val="24"/>
        </w:rPr>
        <w:t>техническая документация, отчет по результатам изыскательских работ (инженерно-геологические изыскания, инженерно-геодезические изыскания, инженерно-гидрометеорологические изыскания, инженерно-экологические изыскания), экспертиза проектной документации и материалов инженерных изысканий, зарегистрированное заключение; проектная документация: проект, смета, рабочая документация, спецификации, зарегистрированное заключение проектной/рабочей документации и другая документация, разработанная</w:t>
      </w:r>
      <w:proofErr w:type="gramEnd"/>
      <w:r w:rsidRPr="00DE0C15">
        <w:rPr>
          <w:rFonts w:ascii="Times New Roman" w:hAnsi="Times New Roman"/>
          <w:sz w:val="24"/>
          <w:szCs w:val="24"/>
        </w:rPr>
        <w:t xml:space="preserve"> Подрядчиком в соответствии с требованиями законодательства РФ на основании Технического задания и (или) исходных данных, предоставленных Заказчиком,</w:t>
      </w:r>
      <w:r w:rsidRPr="00F729F1">
        <w:rPr>
          <w:rFonts w:ascii="Times New Roman" w:hAnsi="Times New Roman"/>
          <w:i/>
          <w:sz w:val="24"/>
          <w:szCs w:val="24"/>
        </w:rPr>
        <w:t xml:space="preserve"> </w:t>
      </w:r>
      <w:r w:rsidRPr="00F729F1">
        <w:rPr>
          <w:rFonts w:ascii="Times New Roman" w:hAnsi="Times New Roman"/>
          <w:sz w:val="24"/>
          <w:szCs w:val="24"/>
        </w:rPr>
        <w:t>подлежащая передаче Заказчику по настоящему Договору.</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Акт сдачи-приемки Рабо</w:t>
      </w:r>
      <w:proofErr w:type="gramStart"/>
      <w:r w:rsidRPr="00F729F1">
        <w:rPr>
          <w:rFonts w:ascii="Times New Roman" w:hAnsi="Times New Roman"/>
          <w:sz w:val="24"/>
          <w:szCs w:val="24"/>
        </w:rPr>
        <w:t>т–</w:t>
      </w:r>
      <w:proofErr w:type="gramEnd"/>
      <w:r w:rsidRPr="00F729F1">
        <w:rPr>
          <w:rFonts w:ascii="Times New Roman" w:hAnsi="Times New Roman"/>
          <w:sz w:val="24"/>
          <w:szCs w:val="24"/>
        </w:rPr>
        <w:t xml:space="preserve"> документ, свидетельствующий об окончании Работ по настоящему Договору и передаче Результата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DE0C15" w:rsidRDefault="000F365B" w:rsidP="00C5330E">
      <w:pPr>
        <w:pStyle w:val="a3"/>
        <w:spacing w:after="0" w:line="240" w:lineRule="auto"/>
        <w:jc w:val="both"/>
        <w:rPr>
          <w:rFonts w:ascii="Times New Roman" w:hAnsi="Times New Roman"/>
          <w:sz w:val="24"/>
          <w:szCs w:val="24"/>
        </w:rPr>
      </w:pPr>
      <w:r w:rsidRPr="00DE0C15">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DE0C15">
        <w:rPr>
          <w:rFonts w:ascii="Times New Roman" w:hAnsi="Times New Roman"/>
          <w:sz w:val="24"/>
          <w:szCs w:val="24"/>
        </w:rPr>
        <w:t>Д</w:t>
      </w:r>
      <w:r w:rsidRPr="00DE0C15">
        <w:rPr>
          <w:rFonts w:ascii="Times New Roman" w:hAnsi="Times New Roman"/>
          <w:sz w:val="24"/>
          <w:szCs w:val="24"/>
        </w:rPr>
        <w:t>оговору. Применяемый документ (Ценник) указывается в смете.</w:t>
      </w:r>
    </w:p>
    <w:p w:rsidR="000F365B" w:rsidRPr="00F729F1" w:rsidRDefault="000F365B" w:rsidP="00C5330E">
      <w:pPr>
        <w:pStyle w:val="a3"/>
        <w:spacing w:after="0" w:line="240" w:lineRule="auto"/>
        <w:jc w:val="both"/>
        <w:rPr>
          <w:rFonts w:ascii="Times New Roman" w:hAnsi="Times New Roman"/>
          <w:sz w:val="24"/>
          <w:szCs w:val="24"/>
        </w:rPr>
      </w:pPr>
    </w:p>
    <w:p w:rsidR="000F365B" w:rsidRPr="00DE0C15" w:rsidRDefault="000F365B" w:rsidP="00C5330E">
      <w:pPr>
        <w:spacing w:after="0" w:line="240" w:lineRule="auto"/>
        <w:jc w:val="both"/>
        <w:rPr>
          <w:rFonts w:ascii="Times New Roman" w:hAnsi="Times New Roman"/>
          <w:sz w:val="24"/>
          <w:szCs w:val="24"/>
        </w:rPr>
      </w:pPr>
      <w:r w:rsidRPr="00DE0C15">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F729F1" w:rsidRDefault="00C5330E" w:rsidP="00C5330E">
      <w:pPr>
        <w:spacing w:after="0" w:line="240" w:lineRule="auto"/>
        <w:jc w:val="both"/>
        <w:rPr>
          <w:rFonts w:ascii="Times New Roman" w:hAnsi="Times New Roman"/>
          <w:i/>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1B386F"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Заказчик поручает, а Подрядчик обязуется разработать </w:t>
      </w:r>
      <w:r w:rsidRPr="00DE0C15">
        <w:rPr>
          <w:rFonts w:ascii="Times New Roman" w:hAnsi="Times New Roman" w:cs="Times New Roman"/>
          <w:sz w:val="24"/>
          <w:szCs w:val="24"/>
        </w:rPr>
        <w:t>техническую, проектную/рабочую документацию и выполнить</w:t>
      </w:r>
      <w:r w:rsidR="000D683B">
        <w:rPr>
          <w:rFonts w:ascii="Times New Roman" w:hAnsi="Times New Roman" w:cs="Times New Roman"/>
          <w:sz w:val="24"/>
          <w:szCs w:val="24"/>
        </w:rPr>
        <w:t xml:space="preserve"> проектно-</w:t>
      </w:r>
      <w:r w:rsidRPr="00DE0C15">
        <w:rPr>
          <w:rFonts w:ascii="Times New Roman" w:hAnsi="Times New Roman" w:cs="Times New Roman"/>
          <w:sz w:val="24"/>
          <w:szCs w:val="24"/>
        </w:rPr>
        <w:t xml:space="preserve"> изыскательские Работы </w:t>
      </w:r>
      <w:r w:rsidRPr="00F729F1">
        <w:rPr>
          <w:rFonts w:ascii="Times New Roman" w:hAnsi="Times New Roman" w:cs="Times New Roman"/>
          <w:sz w:val="24"/>
          <w:szCs w:val="24"/>
        </w:rPr>
        <w:t xml:space="preserve">и на их основе составить смету </w:t>
      </w:r>
      <w:r w:rsidR="000D683B">
        <w:rPr>
          <w:rFonts w:ascii="Times New Roman" w:hAnsi="Times New Roman" w:cs="Times New Roman"/>
          <w:sz w:val="24"/>
          <w:szCs w:val="24"/>
        </w:rPr>
        <w:t xml:space="preserve">по реконструкции тепловых вводов и разводящей тепловой сети для нужд Филиалов №№ 5,8 ПАО «МОЭК» </w:t>
      </w:r>
      <w:r w:rsidR="000D683B" w:rsidRPr="00F729F1">
        <w:rPr>
          <w:rFonts w:ascii="Times New Roman" w:hAnsi="Times New Roman" w:cs="Times New Roman"/>
          <w:sz w:val="24"/>
          <w:szCs w:val="24"/>
        </w:rPr>
        <w:t>в соответствии с Техническим заданием (Приложение №1 к настоящему Договору)</w:t>
      </w:r>
      <w:r w:rsidR="001B386F">
        <w:rPr>
          <w:rFonts w:ascii="Times New Roman" w:hAnsi="Times New Roman" w:cs="Times New Roman"/>
          <w:sz w:val="24"/>
          <w:szCs w:val="24"/>
        </w:rPr>
        <w:t>.</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A842F6">
        <w:rPr>
          <w:rFonts w:ascii="Times New Roman" w:hAnsi="Times New Roman" w:cs="Times New Roman"/>
          <w:sz w:val="24"/>
          <w:szCs w:val="24"/>
        </w:rPr>
        <w:t>Технической/Проектной/Рабочей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а также требованиям законодательных </w:t>
      </w:r>
      <w:r w:rsidRPr="00F729F1">
        <w:rPr>
          <w:rFonts w:ascii="Times New Roman" w:hAnsi="Times New Roman" w:cs="Times New Roman"/>
          <w:sz w:val="24"/>
          <w:szCs w:val="24"/>
        </w:rPr>
        <w:lastRenderedPageBreak/>
        <w:t>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A842F6"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A842F6">
        <w:rPr>
          <w:rFonts w:ascii="Times New Roman" w:hAnsi="Times New Roman"/>
          <w:sz w:val="24"/>
          <w:szCs w:val="24"/>
        </w:rPr>
        <w:t xml:space="preserve"> с момента заключения Договора</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окончани</w:t>
      </w:r>
      <w:r w:rsidR="00A842F6">
        <w:rPr>
          <w:rFonts w:ascii="Times New Roman" w:hAnsi="Times New Roman"/>
          <w:sz w:val="24"/>
          <w:szCs w:val="24"/>
        </w:rPr>
        <w:t xml:space="preserve">я Работ: </w:t>
      </w:r>
      <w:r w:rsidR="004B3FB5">
        <w:rPr>
          <w:rFonts w:ascii="Times New Roman" w:hAnsi="Times New Roman"/>
          <w:sz w:val="24"/>
          <w:szCs w:val="24"/>
        </w:rPr>
        <w:t>декабрь 2017 года</w:t>
      </w:r>
    </w:p>
    <w:p w:rsidR="000F365B" w:rsidRDefault="000F365B" w:rsidP="00C5330E">
      <w:pPr>
        <w:pStyle w:val="a3"/>
        <w:spacing w:after="0" w:line="240" w:lineRule="auto"/>
        <w:ind w:firstLine="708"/>
        <w:jc w:val="both"/>
        <w:rPr>
          <w:rFonts w:ascii="Times New Roman" w:hAnsi="Times New Roman"/>
          <w:sz w:val="24"/>
          <w:szCs w:val="24"/>
        </w:rPr>
      </w:pPr>
      <w:r w:rsidRPr="00A842F6">
        <w:rPr>
          <w:rFonts w:ascii="Times New Roman" w:hAnsi="Times New Roman"/>
          <w:sz w:val="24"/>
          <w:szCs w:val="24"/>
        </w:rPr>
        <w:t xml:space="preserve">Работы выполняются Подрядчиком в соответствии </w:t>
      </w:r>
      <w:r w:rsidR="00A7606B" w:rsidRPr="00A842F6">
        <w:rPr>
          <w:rFonts w:ascii="Times New Roman" w:hAnsi="Times New Roman"/>
          <w:sz w:val="24"/>
          <w:szCs w:val="24"/>
        </w:rPr>
        <w:t xml:space="preserve">с </w:t>
      </w:r>
      <w:r w:rsidRPr="00A842F6">
        <w:rPr>
          <w:rFonts w:ascii="Times New Roman" w:hAnsi="Times New Roman"/>
          <w:sz w:val="24"/>
          <w:szCs w:val="24"/>
        </w:rPr>
        <w:t xml:space="preserve">Графиком выполнения Работ (Приложение № </w:t>
      </w:r>
      <w:r w:rsidR="00A842F6" w:rsidRPr="00A842F6">
        <w:rPr>
          <w:rFonts w:ascii="Times New Roman" w:hAnsi="Times New Roman"/>
          <w:sz w:val="24"/>
          <w:szCs w:val="24"/>
        </w:rPr>
        <w:t xml:space="preserve">2 </w:t>
      </w:r>
      <w:r w:rsidRPr="00A842F6">
        <w:rPr>
          <w:rFonts w:ascii="Times New Roman" w:hAnsi="Times New Roman"/>
          <w:sz w:val="24"/>
          <w:szCs w:val="24"/>
        </w:rPr>
        <w:t>к Договору).</w:t>
      </w:r>
    </w:p>
    <w:p w:rsidR="004B3FB5" w:rsidRPr="00A842F6" w:rsidRDefault="004B3FB5" w:rsidP="00C5330E">
      <w:pPr>
        <w:pStyle w:val="a3"/>
        <w:spacing w:after="0" w:line="240" w:lineRule="auto"/>
        <w:ind w:firstLine="708"/>
        <w:jc w:val="both"/>
        <w:rPr>
          <w:rFonts w:ascii="Times New Roman" w:hAnsi="Times New Roman"/>
          <w:sz w:val="24"/>
          <w:szCs w:val="24"/>
        </w:rPr>
      </w:pPr>
      <w:r>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A842F6">
        <w:rPr>
          <w:rFonts w:ascii="Times New Roman" w:hAnsi="Times New Roman"/>
          <w:sz w:val="24"/>
          <w:szCs w:val="24"/>
        </w:rPr>
        <w:t>30%</w:t>
      </w:r>
      <w:r w:rsidRPr="00F729F1">
        <w:rPr>
          <w:rFonts w:ascii="Times New Roman" w:hAnsi="Times New Roman"/>
          <w:sz w:val="24"/>
          <w:szCs w:val="24"/>
        </w:rPr>
        <w:t xml:space="preserve"> 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w:t>
      </w:r>
      <w:proofErr w:type="gramStart"/>
      <w:r w:rsidRPr="00F729F1">
        <w:rPr>
          <w:rFonts w:ascii="Times New Roman" w:hAnsi="Times New Roman"/>
          <w:sz w:val="24"/>
          <w:szCs w:val="24"/>
        </w:rPr>
        <w:t xml:space="preserve">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w:t>
      </w:r>
      <w:r w:rsidR="00A842F6">
        <w:rPr>
          <w:rFonts w:ascii="Times New Roman" w:hAnsi="Times New Roman" w:cs="Times New Roman"/>
          <w:sz w:val="24"/>
          <w:szCs w:val="24"/>
        </w:rPr>
        <w:t>в соответствии с Приложением № 4</w:t>
      </w:r>
      <w:r w:rsidRPr="00F729F1">
        <w:rPr>
          <w:rFonts w:ascii="Times New Roman" w:hAnsi="Times New Roman" w:cs="Times New Roman"/>
          <w:sz w:val="24"/>
          <w:szCs w:val="24"/>
        </w:rPr>
        <w:t xml:space="preserve"> 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A842F6">
        <w:rPr>
          <w:rFonts w:ascii="Times New Roman" w:hAnsi="Times New Roman" w:cs="Times New Roman"/>
          <w:sz w:val="24"/>
          <w:szCs w:val="24"/>
        </w:rPr>
        <w:t>Технической/Проектной/Рабочей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2.1.4. Назначить в трехдневный срок с момента подписания настоящего Договора представителей Заказчика, ответственных за выполнение  Работ по настоящему Договору, официально известив об этом Подрядчика в письменном виде с указанием предоставленных им полномочий.</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2.1.5. 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2.3.13</w:t>
      </w:r>
      <w:r w:rsidR="004B3FB5">
        <w:rPr>
          <w:rFonts w:ascii="Times New Roman" w:hAnsi="Times New Roman" w:cs="Times New Roman"/>
          <w:sz w:val="24"/>
          <w:szCs w:val="24"/>
        </w:rPr>
        <w:t>.</w:t>
      </w:r>
      <w:r w:rsidR="00C5330E" w:rsidRPr="00A842F6">
        <w:rPr>
          <w:rFonts w:ascii="Times New Roman" w:hAnsi="Times New Roman" w:cs="Times New Roman"/>
          <w:sz w:val="24"/>
          <w:szCs w:val="24"/>
        </w:rPr>
        <w:t xml:space="preserve"> </w:t>
      </w:r>
      <w:r w:rsidRPr="00A842F6">
        <w:rPr>
          <w:rFonts w:ascii="Times New Roman" w:hAnsi="Times New Roman" w:cs="Times New Roman"/>
          <w:sz w:val="24"/>
          <w:szCs w:val="24"/>
        </w:rPr>
        <w:t>настоящего Договора.</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 xml:space="preserve">В случае получения Подрядчиком уведомления об изменении срока выполнения Работ (без изменения общего срока Работ по Договору) менее чем за 15 (пятнадцать) календарных </w:t>
      </w:r>
      <w:r w:rsidRPr="00F729F1">
        <w:rPr>
          <w:rFonts w:ascii="Times New Roman" w:eastAsia="Times New Roman" w:hAnsi="Times New Roman"/>
          <w:sz w:val="24"/>
          <w:szCs w:val="24"/>
          <w:lang w:eastAsia="ru-RU"/>
        </w:rPr>
        <w:lastRenderedPageBreak/>
        <w:t>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2.2.3.3. 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 Своевременно и должным образом выполнять принятые на себя обязательства в соответствии с условиями настоящего Договора и на основании Технического задания (Приложение № 1</w:t>
      </w:r>
      <w:r w:rsidRPr="00A842F6">
        <w:rPr>
          <w:rFonts w:ascii="Times New Roman" w:hAnsi="Times New Roman" w:cs="Times New Roman"/>
          <w:sz w:val="24"/>
          <w:szCs w:val="24"/>
        </w:rPr>
        <w:t>) и/или исходных данных, полученных от Заказчика.</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Подрядчик при получении исходных данных в течение 7 (семи) календарных дней подтверждает их достаточность для выполнения своих обязательств по Договору путем направления Заказчику соответствующего письменного уведомления. Если в указанный в настоящем пункте срок Подрядчик не представил каких-либо возражений или подтверждений относительно полноты и достаточности переданных Заказчиком исходных данных, считается, что Подрядчик изучил исходные данные и подтверждает полноту и достаточность предоставленных Заказчиком исходных данных для надлежащего выполнения своих обязательств по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2.3.3. Выполнять указания Заказчика, представленные в письменном виде, в том числе о внесении изменений и дополнений в Техническое задание и (или) исходные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В срок установленный Заказчиком и за собственный счет устранять замечания, ошибки, недоделки Результатов Работ и/или дополнять Проект и </w:t>
      </w:r>
      <w:r w:rsidRPr="00A842F6">
        <w:rPr>
          <w:rFonts w:ascii="Times New Roman" w:hAnsi="Times New Roman" w:cs="Times New Roman"/>
          <w:sz w:val="24"/>
          <w:szCs w:val="24"/>
        </w:rPr>
        <w:t>Техническую документацию/Проектную/Рабочую</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2.3.5. Согласовывать готовый Проект и Техническую документацию/Проектную/Рабочую 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2.3.8. В случае использования Подрядчиком картографических материалов в ходе выполнения проектных и/или изыскательских работ, Подрядчик обязан уведомить Заказчика в письменной форме об источниках получения таких картографических материалов.</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2.3.9. Возместить Заказчику суммы неустоек, штрафов и иных санкций, выставленных в адрес Заказчика инспектирующими организациями за факты нарушения природо</w:t>
      </w:r>
      <w:r w:rsidR="008575A1">
        <w:rPr>
          <w:rFonts w:ascii="Times New Roman" w:hAnsi="Times New Roman" w:cs="Times New Roman"/>
          <w:sz w:val="24"/>
          <w:szCs w:val="24"/>
        </w:rPr>
        <w:t>охран</w:t>
      </w:r>
      <w:r w:rsidRPr="00A842F6">
        <w:rPr>
          <w:rFonts w:ascii="Times New Roman" w:hAnsi="Times New Roman" w:cs="Times New Roman"/>
          <w:sz w:val="24"/>
          <w:szCs w:val="24"/>
        </w:rPr>
        <w:t>ного законодательства, а так же за сверхнормативные выбросы, сбросы загрязняющих веществ, размещение отходов в непредназначенных местах, в случае если такие нарушения произошли по вине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2.3.10.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w:t>
      </w:r>
      <w:r w:rsidR="00CB449F">
        <w:rPr>
          <w:rFonts w:ascii="Times New Roman" w:hAnsi="Times New Roman" w:cs="Times New Roman"/>
          <w:sz w:val="24"/>
          <w:szCs w:val="24"/>
        </w:rPr>
        <w:t>4</w:t>
      </w:r>
      <w:r w:rsidRPr="00F729F1">
        <w:rPr>
          <w:rFonts w:ascii="Times New Roman" w:hAnsi="Times New Roman" w:cs="Times New Roman"/>
          <w:sz w:val="24"/>
          <w:szCs w:val="24"/>
        </w:rPr>
        <w:t>. настоящего Договора и расторжения настоящего Договора.</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2.3.11. В случае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2.3.12.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2.3.13.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правила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A842F6"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законодательством Российской Федерации</w:t>
      </w:r>
      <w:r w:rsidR="00A842F6">
        <w:rPr>
          <w:rFonts w:ascii="Times New Roman" w:eastAsia="Calibri" w:hAnsi="Times New Roman" w:cs="Times New Roman"/>
          <w:sz w:val="24"/>
          <w:szCs w:val="24"/>
          <w:lang w:eastAsia="en-US"/>
        </w:rPr>
        <w:t>.</w:t>
      </w:r>
    </w:p>
    <w:p w:rsidR="000F365B" w:rsidRPr="00F729F1" w:rsidRDefault="000F365B" w:rsidP="00C5330E">
      <w:pPr>
        <w:spacing w:after="0" w:line="240" w:lineRule="auto"/>
        <w:ind w:firstLine="708"/>
        <w:jc w:val="both"/>
        <w:rPr>
          <w:rFonts w:ascii="Times New Roman" w:eastAsia="Times New Roman" w:hAnsi="Times New Roman"/>
          <w:sz w:val="24"/>
          <w:szCs w:val="24"/>
          <w:lang w:eastAsia="ru-RU"/>
        </w:rPr>
      </w:pPr>
      <w:r w:rsidRPr="00A842F6">
        <w:rPr>
          <w:rFonts w:ascii="Times New Roman" w:eastAsia="Times New Roman" w:hAnsi="Times New Roman"/>
          <w:sz w:val="24"/>
          <w:szCs w:val="24"/>
          <w:lang w:eastAsia="ru-RU"/>
        </w:rPr>
        <w:t>2.3.14. 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r w:rsidRPr="00F729F1">
        <w:rPr>
          <w:rFonts w:ascii="Times New Roman" w:eastAsia="Times New Roman" w:hAnsi="Times New Roman"/>
          <w:sz w:val="24"/>
          <w:szCs w:val="24"/>
          <w:lang w:eastAsia="ru-RU"/>
        </w:rPr>
        <w:t>.</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2.3.15. Обеспечить вывоз производственных и бытовых отходов, а также вывоз оборудования и мусора по окончании выполненных Работ.</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2.3.16. Обеспечить поддержание чистоты и порядка на рабочих местах, в подсобных помещениях, а также соблюдение санитарно-гигиенических норм своим персоналом и персоналом привлеченных субподрядных организаций.</w:t>
      </w:r>
    </w:p>
    <w:p w:rsidR="000F365B" w:rsidRPr="00A842F6" w:rsidRDefault="000F365B" w:rsidP="00C5330E">
      <w:pPr>
        <w:pStyle w:val="ConsPlusNormal"/>
        <w:jc w:val="both"/>
        <w:rPr>
          <w:rFonts w:ascii="Times New Roman" w:hAnsi="Times New Roman" w:cs="Times New Roman"/>
          <w:sz w:val="24"/>
          <w:szCs w:val="24"/>
        </w:rPr>
      </w:pPr>
      <w:r w:rsidRPr="00A842F6">
        <w:rPr>
          <w:rFonts w:ascii="Times New Roman" w:hAnsi="Times New Roman" w:cs="Times New Roman"/>
          <w:sz w:val="24"/>
          <w:szCs w:val="24"/>
        </w:rPr>
        <w:t>2.3.17. Немедленно предупредить Заказчика и до получения от него указаний приостановить выполнение Работ при обнаружении:</w:t>
      </w:r>
    </w:p>
    <w:p w:rsidR="000F365B" w:rsidRPr="00A842F6" w:rsidRDefault="000F365B" w:rsidP="00C5330E">
      <w:pPr>
        <w:pStyle w:val="ConsPlusNormal"/>
        <w:jc w:val="both"/>
        <w:rPr>
          <w:rFonts w:ascii="Times New Roman" w:hAnsi="Times New Roman" w:cs="Times New Roman"/>
          <w:sz w:val="24"/>
          <w:szCs w:val="24"/>
        </w:rPr>
      </w:pPr>
      <w:r w:rsidRPr="00A842F6">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rsidR="000F365B" w:rsidRPr="00A842F6" w:rsidRDefault="000F365B" w:rsidP="00C5330E">
      <w:pPr>
        <w:pStyle w:val="ConsPlusNormal"/>
        <w:jc w:val="both"/>
        <w:rPr>
          <w:rFonts w:ascii="Times New Roman" w:hAnsi="Times New Roman" w:cs="Times New Roman"/>
          <w:sz w:val="24"/>
          <w:szCs w:val="24"/>
        </w:rPr>
      </w:pPr>
      <w:r w:rsidRPr="00A842F6">
        <w:rPr>
          <w:rFonts w:ascii="Times New Roman" w:hAnsi="Times New Roman" w:cs="Times New Roman"/>
          <w:sz w:val="24"/>
          <w:szCs w:val="24"/>
        </w:rPr>
        <w:t>- иных не зависящих от Подрядчика обстоятельств, которые грозят годности результатов выполняемых Работ либо создают невозможность завершения Работ в срок.</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субподрядчика(-ов),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A842F6" w:rsidRDefault="000F365B" w:rsidP="00C5330E">
      <w:pPr>
        <w:spacing w:after="0" w:line="240" w:lineRule="auto"/>
        <w:ind w:firstLine="709"/>
        <w:jc w:val="both"/>
        <w:rPr>
          <w:rFonts w:ascii="Times New Roman" w:hAnsi="Times New Roman"/>
          <w:iCs/>
          <w:sz w:val="24"/>
          <w:szCs w:val="24"/>
        </w:rPr>
      </w:pPr>
      <w:r w:rsidRPr="00A842F6">
        <w:rPr>
          <w:rFonts w:ascii="Times New Roman" w:hAnsi="Times New Roman"/>
          <w:iCs/>
          <w:sz w:val="24"/>
          <w:szCs w:val="24"/>
        </w:rPr>
        <w:t>Порядок привлечения Подрядчиком Субподрядчиков</w:t>
      </w:r>
      <w:r w:rsidRPr="00A842F6">
        <w:rPr>
          <w:rFonts w:ascii="Times New Roman" w:hAnsi="Times New Roman"/>
          <w:sz w:val="24"/>
          <w:szCs w:val="24"/>
        </w:rPr>
        <w:t xml:space="preserve"> </w:t>
      </w:r>
      <w:r w:rsidRPr="00A842F6">
        <w:rPr>
          <w:rFonts w:ascii="Times New Roman" w:hAnsi="Times New Roman"/>
          <w:iCs/>
          <w:sz w:val="24"/>
          <w:szCs w:val="24"/>
        </w:rPr>
        <w:t xml:space="preserve">и </w:t>
      </w:r>
      <w:proofErr w:type="spellStart"/>
      <w:r w:rsidRPr="00A842F6">
        <w:rPr>
          <w:rFonts w:ascii="Times New Roman" w:hAnsi="Times New Roman"/>
          <w:iCs/>
          <w:sz w:val="24"/>
          <w:szCs w:val="24"/>
        </w:rPr>
        <w:t>Субсубподрядчиков</w:t>
      </w:r>
      <w:proofErr w:type="spellEnd"/>
      <w:r w:rsidRPr="00A842F6">
        <w:rPr>
          <w:rFonts w:ascii="Times New Roman" w:hAnsi="Times New Roman"/>
          <w:iCs/>
          <w:sz w:val="24"/>
          <w:szCs w:val="24"/>
        </w:rPr>
        <w:t>:</w:t>
      </w:r>
    </w:p>
    <w:p w:rsidR="000F365B" w:rsidRPr="00A842F6" w:rsidRDefault="000F365B" w:rsidP="00C5330E">
      <w:pPr>
        <w:spacing w:after="0" w:line="240" w:lineRule="auto"/>
        <w:ind w:firstLine="709"/>
        <w:jc w:val="both"/>
        <w:rPr>
          <w:rFonts w:ascii="Times New Roman" w:hAnsi="Times New Roman"/>
          <w:iCs/>
          <w:sz w:val="24"/>
          <w:szCs w:val="24"/>
        </w:rPr>
      </w:pPr>
      <w:r w:rsidRPr="00A842F6">
        <w:rPr>
          <w:rFonts w:ascii="Times New Roman" w:hAnsi="Times New Roman"/>
          <w:iCs/>
          <w:sz w:val="24"/>
          <w:szCs w:val="24"/>
        </w:rPr>
        <w:t>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A842F6" w:rsidRDefault="000F365B" w:rsidP="00C5330E">
      <w:pPr>
        <w:spacing w:after="0" w:line="240" w:lineRule="auto"/>
        <w:ind w:firstLine="709"/>
        <w:jc w:val="both"/>
        <w:rPr>
          <w:rFonts w:ascii="Times New Roman" w:hAnsi="Times New Roman"/>
          <w:iCs/>
          <w:sz w:val="24"/>
          <w:szCs w:val="24"/>
        </w:rPr>
      </w:pPr>
      <w:r w:rsidRPr="00A842F6">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A842F6" w:rsidRDefault="000F365B" w:rsidP="00C5330E">
      <w:pPr>
        <w:spacing w:after="0" w:line="240" w:lineRule="auto"/>
        <w:ind w:firstLine="709"/>
        <w:jc w:val="both"/>
        <w:rPr>
          <w:rFonts w:ascii="Times New Roman" w:hAnsi="Times New Roman"/>
          <w:iCs/>
          <w:sz w:val="24"/>
          <w:szCs w:val="24"/>
        </w:rPr>
      </w:pPr>
      <w:r w:rsidRPr="00A842F6">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A842F6" w:rsidRDefault="000F365B" w:rsidP="00C5330E">
      <w:pPr>
        <w:spacing w:after="0" w:line="240" w:lineRule="auto"/>
        <w:ind w:firstLine="709"/>
        <w:jc w:val="both"/>
        <w:rPr>
          <w:rFonts w:ascii="Times New Roman" w:hAnsi="Times New Roman"/>
          <w:iCs/>
          <w:sz w:val="24"/>
          <w:szCs w:val="24"/>
        </w:rPr>
      </w:pPr>
      <w:r w:rsidRPr="00A842F6">
        <w:rPr>
          <w:rFonts w:ascii="Times New Roman" w:hAnsi="Times New Roman"/>
          <w:iCs/>
          <w:sz w:val="24"/>
          <w:szCs w:val="24"/>
        </w:rPr>
        <w:t>Субподрядчик(-ки) должен(ны) иметь необходимые лицензии, разрешения и (или) свидетельства о допуске к соответствующим видам Работ.</w:t>
      </w:r>
    </w:p>
    <w:p w:rsidR="000F365B" w:rsidRPr="00A842F6" w:rsidRDefault="000F365B" w:rsidP="00C5330E">
      <w:pPr>
        <w:pStyle w:val="ConsPlusNonformat"/>
        <w:widowControl/>
        <w:ind w:firstLine="709"/>
        <w:jc w:val="both"/>
        <w:rPr>
          <w:rFonts w:ascii="Times New Roman" w:hAnsi="Times New Roman" w:cs="Times New Roman"/>
          <w:iCs/>
          <w:sz w:val="24"/>
          <w:szCs w:val="24"/>
        </w:rPr>
      </w:pPr>
      <w:r w:rsidRPr="00A842F6">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A842F6"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A842F6" w:rsidRDefault="000F365B" w:rsidP="00C5330E">
      <w:pPr>
        <w:tabs>
          <w:tab w:val="left" w:pos="709"/>
        </w:tabs>
        <w:spacing w:after="0" w:line="240" w:lineRule="auto"/>
        <w:ind w:firstLine="709"/>
        <w:jc w:val="both"/>
        <w:rPr>
          <w:rFonts w:ascii="Times New Roman" w:hAnsi="Times New Roman"/>
          <w:sz w:val="24"/>
          <w:szCs w:val="24"/>
        </w:rPr>
      </w:pPr>
      <w:r w:rsidRPr="00A842F6">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A842F6">
        <w:rPr>
          <w:rFonts w:ascii="Times New Roman" w:hAnsi="Times New Roman"/>
          <w:sz w:val="24"/>
          <w:szCs w:val="24"/>
        </w:rPr>
        <w:t xml:space="preserve"> </w:t>
      </w:r>
      <w:r w:rsidRPr="00A842F6">
        <w:rPr>
          <w:rFonts w:ascii="Times New Roman" w:hAnsi="Times New Roman"/>
          <w:sz w:val="24"/>
          <w:szCs w:val="24"/>
        </w:rPr>
        <w:t>рублей _(______рублей  копеек), в том числе НДС (18%) - ____________ рублей _(______рублей   копеек).</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 xml:space="preserve">Цена Договора определена на основании Ценника на момент заключения Договора в соответствии со Сметой (Приложение № </w:t>
      </w:r>
      <w:r w:rsidR="00A842F6">
        <w:rPr>
          <w:rFonts w:ascii="Times New Roman" w:hAnsi="Times New Roman" w:cs="Times New Roman"/>
          <w:sz w:val="24"/>
          <w:szCs w:val="24"/>
        </w:rPr>
        <w:t>3</w:t>
      </w:r>
      <w:r w:rsidRPr="00A842F6">
        <w:rPr>
          <w:rFonts w:ascii="Times New Roman" w:hAnsi="Times New Roman" w:cs="Times New Roman"/>
          <w:sz w:val="24"/>
          <w:szCs w:val="24"/>
        </w:rPr>
        <w:t>), являющейся неотъемлемой частью Договора.</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A842F6">
        <w:rPr>
          <w:rFonts w:ascii="Times New Roman" w:hAnsi="Times New Roman" w:cs="Times New Roman"/>
          <w:sz w:val="24"/>
          <w:szCs w:val="24"/>
        </w:rPr>
        <w:t>,</w:t>
      </w:r>
      <w:r w:rsidRPr="00A842F6">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A842F6">
        <w:rPr>
          <w:rFonts w:ascii="Times New Roman" w:hAnsi="Times New Roman" w:cs="Times New Roman"/>
          <w:sz w:val="24"/>
          <w:szCs w:val="24"/>
        </w:rPr>
        <w:t>Д</w:t>
      </w:r>
      <w:r w:rsidRPr="00A842F6">
        <w:rPr>
          <w:rFonts w:ascii="Times New Roman" w:hAnsi="Times New Roman" w:cs="Times New Roman"/>
          <w:sz w:val="24"/>
          <w:szCs w:val="24"/>
        </w:rPr>
        <w:t>оговору, вследствие обстоятельств независящих от Подрядчика и иные расходы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3.3. 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 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 При этом обязательства Подрядчика, связанные с выполнением других работ, не исключенных из Технического задания </w:t>
      </w:r>
      <w:r w:rsidRPr="00A842F6">
        <w:rPr>
          <w:rFonts w:ascii="Times New Roman" w:hAnsi="Times New Roman" w:cs="Times New Roman"/>
          <w:sz w:val="24"/>
          <w:szCs w:val="24"/>
        </w:rPr>
        <w:t>и/или исходных данных,</w:t>
      </w:r>
      <w:r w:rsidRPr="00F729F1">
        <w:rPr>
          <w:rFonts w:ascii="Times New Roman" w:hAnsi="Times New Roman" w:cs="Times New Roman"/>
          <w:sz w:val="24"/>
          <w:szCs w:val="24"/>
        </w:rPr>
        <w:t xml:space="preserve">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3.5. В случае, если Стороны примут решение об увеличении срока выполнения Работ более чем на один календарный год, Цена Работ Подрядчика подлежит индексации с применением годовых дефляторов по разделу Инвестиций в основной капитал (Капитал вложения), публикуемые на сайте Минэкономразвития России. Решение об увеличении срока строительства и об увеличении Цены Договора принимается Сторонами путем заключения дополнительного соглашения к настоящему Договору. В случае увеличения срока Работ менее чем на один календарный год Цена Договора не подлежит пересмотру.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соответствии Графиком выполнения Работ (Приложение № </w:t>
      </w:r>
      <w:r w:rsidR="00A842F6">
        <w:rPr>
          <w:rFonts w:ascii="Times New Roman" w:hAnsi="Times New Roman" w:cs="Times New Roman"/>
          <w:sz w:val="24"/>
          <w:szCs w:val="24"/>
        </w:rPr>
        <w:t xml:space="preserve">2 </w:t>
      </w:r>
      <w:r w:rsidRPr="00F729F1">
        <w:rPr>
          <w:rFonts w:ascii="Times New Roman" w:hAnsi="Times New Roman" w:cs="Times New Roman"/>
          <w:sz w:val="24"/>
          <w:szCs w:val="24"/>
        </w:rPr>
        <w:t>к Договору).</w:t>
      </w:r>
    </w:p>
    <w:p w:rsidR="000F365B" w:rsidRPr="00A842F6" w:rsidRDefault="000F365B" w:rsidP="00C5330E">
      <w:pPr>
        <w:pStyle w:val="ConsPlusNonformat"/>
        <w:widowControl/>
        <w:ind w:firstLine="720"/>
        <w:jc w:val="both"/>
        <w:rPr>
          <w:rFonts w:ascii="Times New Roman" w:hAnsi="Times New Roman" w:cs="Times New Roman"/>
          <w:sz w:val="24"/>
          <w:szCs w:val="24"/>
        </w:rPr>
      </w:pPr>
      <w:r w:rsidRPr="00A842F6">
        <w:rPr>
          <w:rFonts w:ascii="Times New Roman" w:hAnsi="Times New Roman" w:cs="Times New Roman"/>
          <w:sz w:val="24"/>
          <w:szCs w:val="24"/>
        </w:rPr>
        <w:t>4.2. В случае несоблюдения Заказчиком установленных сроков выдачи исходных данных, сроки начала и окончания Работ по Договору переносятся на период просрочки исполнения Заказчиком обязательств по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4.3. Выполнение Работ по Договору подтверждается подписанием Зака</w:t>
      </w:r>
      <w:r w:rsidR="003F42FD">
        <w:rPr>
          <w:rFonts w:ascii="Times New Roman" w:hAnsi="Times New Roman" w:cs="Times New Roman"/>
          <w:sz w:val="24"/>
          <w:szCs w:val="24"/>
        </w:rPr>
        <w:t>зчиком Акта сдачи-приемки Работ,</w:t>
      </w:r>
      <w:r w:rsidRPr="00F729F1">
        <w:rPr>
          <w:rFonts w:ascii="Times New Roman" w:hAnsi="Times New Roman" w:cs="Times New Roman"/>
          <w:sz w:val="24"/>
          <w:szCs w:val="24"/>
        </w:rPr>
        <w:t xml:space="preserve"> который оформляется в следующем порядке:</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4.3.1. В сроки, установленные </w:t>
      </w:r>
      <w:r w:rsidRPr="003F42FD">
        <w:rPr>
          <w:rFonts w:ascii="Times New Roman" w:hAnsi="Times New Roman"/>
          <w:sz w:val="24"/>
          <w:szCs w:val="24"/>
        </w:rPr>
        <w:t xml:space="preserve">Договором/Графиком выполнения Работ, </w:t>
      </w:r>
      <w:r w:rsidRPr="00F729F1">
        <w:rPr>
          <w:rFonts w:ascii="Times New Roman" w:hAnsi="Times New Roman"/>
          <w:sz w:val="24"/>
          <w:szCs w:val="24"/>
        </w:rPr>
        <w:t>Подрядчик передает уполномоченному представителю Заказчика по накладной:</w:t>
      </w:r>
    </w:p>
    <w:p w:rsidR="000F365B" w:rsidRPr="003F42FD" w:rsidRDefault="000F365B" w:rsidP="00C5330E">
      <w:pPr>
        <w:spacing w:after="0" w:line="240" w:lineRule="auto"/>
        <w:ind w:firstLine="709"/>
        <w:jc w:val="both"/>
        <w:rPr>
          <w:rFonts w:ascii="Times New Roman" w:hAnsi="Times New Roman"/>
          <w:sz w:val="24"/>
          <w:szCs w:val="24"/>
        </w:rPr>
      </w:pPr>
      <w:r w:rsidRPr="003F42FD">
        <w:rPr>
          <w:rFonts w:ascii="Times New Roman" w:hAnsi="Times New Roman"/>
          <w:sz w:val="24"/>
          <w:szCs w:val="24"/>
        </w:rPr>
        <w:t xml:space="preserve">в </w:t>
      </w:r>
      <w:r w:rsidR="003F42FD" w:rsidRPr="003F42FD">
        <w:rPr>
          <w:rFonts w:ascii="Times New Roman" w:hAnsi="Times New Roman"/>
          <w:sz w:val="24"/>
          <w:szCs w:val="24"/>
        </w:rPr>
        <w:t>4</w:t>
      </w:r>
      <w:r w:rsidRPr="003F42FD">
        <w:rPr>
          <w:rFonts w:ascii="Times New Roman" w:hAnsi="Times New Roman"/>
          <w:sz w:val="24"/>
          <w:szCs w:val="24"/>
        </w:rPr>
        <w:t>(</w:t>
      </w:r>
      <w:r w:rsidR="003F42FD" w:rsidRPr="003F42FD">
        <w:rPr>
          <w:rFonts w:ascii="Times New Roman" w:hAnsi="Times New Roman"/>
          <w:sz w:val="24"/>
          <w:szCs w:val="24"/>
        </w:rPr>
        <w:t xml:space="preserve">четырех) </w:t>
      </w:r>
      <w:r w:rsidRPr="003F42FD">
        <w:rPr>
          <w:rFonts w:ascii="Times New Roman" w:hAnsi="Times New Roman"/>
          <w:sz w:val="24"/>
          <w:szCs w:val="24"/>
        </w:rPr>
        <w:t>экземплярах  комплект результата изыскательских Работ, Проекта, Технической документации/Проектной/Рабочей и другой документации,</w:t>
      </w:r>
    </w:p>
    <w:p w:rsidR="000F365B" w:rsidRPr="003F42FD" w:rsidRDefault="000F365B" w:rsidP="00C5330E">
      <w:pPr>
        <w:spacing w:after="0" w:line="240" w:lineRule="auto"/>
        <w:ind w:firstLine="709"/>
        <w:jc w:val="both"/>
        <w:rPr>
          <w:rFonts w:ascii="Times New Roman" w:hAnsi="Times New Roman"/>
          <w:sz w:val="24"/>
          <w:szCs w:val="24"/>
        </w:rPr>
      </w:pPr>
      <w:r w:rsidRPr="003F42FD">
        <w:rPr>
          <w:rFonts w:ascii="Times New Roman" w:hAnsi="Times New Roman"/>
          <w:sz w:val="24"/>
          <w:szCs w:val="24"/>
        </w:rPr>
        <w:t xml:space="preserve">в  </w:t>
      </w:r>
      <w:r w:rsidR="003F42FD" w:rsidRPr="003F42FD">
        <w:rPr>
          <w:rFonts w:ascii="Times New Roman" w:hAnsi="Times New Roman"/>
          <w:sz w:val="24"/>
          <w:szCs w:val="24"/>
        </w:rPr>
        <w:t>1</w:t>
      </w:r>
      <w:r w:rsidRPr="003F42FD">
        <w:rPr>
          <w:rFonts w:ascii="Times New Roman" w:hAnsi="Times New Roman"/>
          <w:sz w:val="24"/>
          <w:szCs w:val="24"/>
        </w:rPr>
        <w:t xml:space="preserve"> (</w:t>
      </w:r>
      <w:r w:rsidR="003F42FD" w:rsidRPr="003F42FD">
        <w:rPr>
          <w:rFonts w:ascii="Times New Roman" w:hAnsi="Times New Roman"/>
          <w:sz w:val="24"/>
          <w:szCs w:val="24"/>
        </w:rPr>
        <w:t xml:space="preserve">одном) </w:t>
      </w:r>
      <w:r w:rsidRPr="003F42FD">
        <w:rPr>
          <w:rFonts w:ascii="Times New Roman" w:hAnsi="Times New Roman"/>
          <w:sz w:val="24"/>
          <w:szCs w:val="24"/>
        </w:rPr>
        <w:t>экземплярах на электронном носителе (СД диск с расширением файлов *</w:t>
      </w:r>
      <w:r w:rsidRPr="003F42FD">
        <w:rPr>
          <w:rFonts w:ascii="Times New Roman" w:hAnsi="Times New Roman"/>
          <w:sz w:val="24"/>
          <w:szCs w:val="24"/>
          <w:lang w:val="en-US"/>
        </w:rPr>
        <w:t>pdf</w:t>
      </w:r>
      <w:r w:rsidRPr="003F42FD">
        <w:rPr>
          <w:rFonts w:ascii="Times New Roman" w:hAnsi="Times New Roman"/>
          <w:sz w:val="24"/>
          <w:szCs w:val="24"/>
        </w:rPr>
        <w:t xml:space="preserve">  *</w:t>
      </w:r>
      <w:r w:rsidRPr="003F42FD">
        <w:rPr>
          <w:rFonts w:ascii="Times New Roman" w:hAnsi="Times New Roman"/>
          <w:sz w:val="24"/>
          <w:szCs w:val="24"/>
          <w:lang w:val="en-US"/>
        </w:rPr>
        <w:t>tif</w:t>
      </w:r>
      <w:r w:rsidRPr="003F42FD">
        <w:rPr>
          <w:rFonts w:ascii="Times New Roman" w:hAnsi="Times New Roman"/>
          <w:sz w:val="24"/>
          <w:szCs w:val="24"/>
        </w:rPr>
        <w:t>, доступном для просмотра),</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а также подписанный со своей </w:t>
      </w:r>
      <w:r w:rsidR="004B3FB5">
        <w:rPr>
          <w:rFonts w:ascii="Times New Roman" w:hAnsi="Times New Roman"/>
          <w:sz w:val="24"/>
          <w:szCs w:val="24"/>
        </w:rPr>
        <w:t>стороны Акт сдачи-приемки Работ.</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4.3.2. Заказчик в течение</w:t>
      </w:r>
      <w:r w:rsidR="004B3FB5">
        <w:rPr>
          <w:rFonts w:ascii="Times New Roman" w:hAnsi="Times New Roman" w:cs="Times New Roman"/>
          <w:sz w:val="24"/>
          <w:szCs w:val="24"/>
        </w:rPr>
        <w:t xml:space="preserve"> 10</w:t>
      </w:r>
      <w:r w:rsidRPr="00F729F1">
        <w:rPr>
          <w:rFonts w:ascii="Times New Roman" w:hAnsi="Times New Roman" w:cs="Times New Roman"/>
          <w:sz w:val="24"/>
          <w:szCs w:val="24"/>
        </w:rPr>
        <w:t xml:space="preserve"> (</w:t>
      </w:r>
      <w:r w:rsidR="004B3FB5">
        <w:rPr>
          <w:rFonts w:ascii="Times New Roman" w:hAnsi="Times New Roman" w:cs="Times New Roman"/>
          <w:sz w:val="24"/>
          <w:szCs w:val="24"/>
        </w:rPr>
        <w:t>десяти</w:t>
      </w:r>
      <w:r w:rsidR="001B386F">
        <w:rPr>
          <w:rFonts w:ascii="Times New Roman" w:hAnsi="Times New Roman" w:cs="Times New Roman"/>
          <w:sz w:val="24"/>
          <w:szCs w:val="24"/>
        </w:rPr>
        <w:t xml:space="preserve"> </w:t>
      </w:r>
      <w:r w:rsidRPr="00F729F1">
        <w:rPr>
          <w:rFonts w:ascii="Times New Roman" w:hAnsi="Times New Roman" w:cs="Times New Roman"/>
          <w:sz w:val="24"/>
          <w:szCs w:val="24"/>
        </w:rPr>
        <w:t>календарных дней со дня получения Акта сдачи-приемки работ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
    <w:p w:rsidR="000F365B" w:rsidRPr="003F42FD" w:rsidRDefault="000F365B" w:rsidP="00C5330E">
      <w:pPr>
        <w:pStyle w:val="ConsPlusNonformat"/>
        <w:widowControl/>
        <w:ind w:firstLine="720"/>
        <w:jc w:val="both"/>
        <w:rPr>
          <w:rFonts w:ascii="Times New Roman" w:hAnsi="Times New Roman" w:cs="Times New Roman"/>
          <w:sz w:val="24"/>
          <w:szCs w:val="24"/>
        </w:rPr>
      </w:pPr>
      <w:r w:rsidRPr="003F42FD">
        <w:rPr>
          <w:rFonts w:ascii="Times New Roman" w:hAnsi="Times New Roman" w:cs="Times New Roman"/>
          <w:sz w:val="24"/>
          <w:szCs w:val="24"/>
        </w:rPr>
        <w:t>4.4. Приемка Результата Работ в целом производится после получения зарегистрированного заключения государственной экспертизы (в случае ее необходимости), а также всех согласований и экспертиз проектной/рабочей документации (отчет по результатам изыскательских работ), необходимых для возможности использования Результата Работ для целей строительства/реконструкции/технического перевооружения/капитального ремонта Объекта.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4.5. Если в процессе выполнения Работ</w:t>
      </w:r>
      <w:r w:rsidRPr="003F42FD">
        <w:rPr>
          <w:rFonts w:ascii="Times New Roman" w:hAnsi="Times New Roman" w:cs="Times New Roman"/>
          <w:sz w:val="24"/>
          <w:szCs w:val="24"/>
        </w:rPr>
        <w:t>/ изыскательских Работ и (или) создания Проекта и разработки Технической 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4.6. В случае прекращения Работ по Договору при наличии письменного согласия Заказчика, Заказчик обязан принять от Подрядчика по Акту сдачи-приемки Работ </w:t>
      </w:r>
      <w:r w:rsidR="004B3FB5">
        <w:rPr>
          <w:rFonts w:ascii="Times New Roman" w:hAnsi="Times New Roman" w:cs="Times New Roman"/>
          <w:sz w:val="24"/>
          <w:szCs w:val="24"/>
        </w:rPr>
        <w:t xml:space="preserve"> результат работ –инженерных </w:t>
      </w:r>
      <w:r w:rsidRPr="003F42FD">
        <w:rPr>
          <w:rFonts w:ascii="Times New Roman" w:hAnsi="Times New Roman" w:cs="Times New Roman"/>
          <w:sz w:val="24"/>
          <w:szCs w:val="24"/>
        </w:rPr>
        <w:t>изысканий и (или) разработанный им Проект и Техническую документацию/Проектную/Рабочую</w:t>
      </w:r>
      <w:r w:rsidRPr="00F729F1">
        <w:rPr>
          <w:rFonts w:ascii="Times New Roman" w:hAnsi="Times New Roman" w:cs="Times New Roman"/>
          <w:sz w:val="24"/>
          <w:szCs w:val="24"/>
        </w:rPr>
        <w:t xml:space="preserve"> по степени их готовности на момент прекращения Работ и оплатить </w:t>
      </w:r>
      <w:r w:rsidRPr="004B3FB5">
        <w:rPr>
          <w:rFonts w:ascii="Times New Roman" w:hAnsi="Times New Roman" w:cs="Times New Roman"/>
          <w:sz w:val="24"/>
          <w:szCs w:val="24"/>
        </w:rPr>
        <w:t>их.</w:t>
      </w:r>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4.7.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3F42FD" w:rsidRDefault="000F365B" w:rsidP="00C5330E">
      <w:pPr>
        <w:pStyle w:val="ConsPlusNonformat"/>
        <w:widowControl/>
        <w:ind w:firstLine="708"/>
        <w:jc w:val="both"/>
        <w:rPr>
          <w:rFonts w:ascii="Times New Roman" w:hAnsi="Times New Roman" w:cs="Times New Roman"/>
          <w:sz w:val="24"/>
          <w:szCs w:val="24"/>
        </w:rPr>
      </w:pPr>
      <w:r w:rsidRPr="003F42FD">
        <w:rPr>
          <w:rFonts w:ascii="Times New Roman" w:hAnsi="Times New Roman" w:cs="Times New Roman"/>
          <w:sz w:val="24"/>
          <w:szCs w:val="24"/>
        </w:rPr>
        <w:t>4.8. 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
    <w:p w:rsidR="000F365B" w:rsidRPr="00F729F1" w:rsidRDefault="000F365B" w:rsidP="00C5330E">
      <w:pPr>
        <w:pStyle w:val="ConsPlusNonformat"/>
        <w:widowControl/>
        <w:ind w:firstLine="708"/>
        <w:jc w:val="both"/>
        <w:rPr>
          <w:rFonts w:ascii="Times New Roman" w:hAnsi="Times New Roman" w:cs="Times New Roman"/>
          <w:i/>
          <w:sz w:val="24"/>
          <w:szCs w:val="24"/>
        </w:rPr>
      </w:pPr>
      <w:r w:rsidRPr="003F42FD">
        <w:rPr>
          <w:rFonts w:ascii="Times New Roman" w:hAnsi="Times New Roman" w:cs="Times New Roman"/>
          <w:sz w:val="24"/>
          <w:szCs w:val="24"/>
        </w:rPr>
        <w:t>4.9. Если результатом Работ является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Подрядчика по выполнению Работ по настоящему Договору могут считаться выполненными надлежащим образом только в случае положительного для Заказчика решения уполномоченного органа по результатам проведения такой экспертизы, либо иного вида согласования. Факт подписания Заказчиком Акта сдачи-приемки Работ в данном случае не является окончательным подтверждением качественного выполнения Работ по настоящему Договору</w:t>
      </w:r>
      <w:r w:rsidRPr="00F729F1">
        <w:rPr>
          <w:rFonts w:ascii="Times New Roman" w:hAnsi="Times New Roman" w:cs="Times New Roman"/>
          <w:i/>
          <w:sz w:val="24"/>
          <w:szCs w:val="24"/>
        </w:rPr>
        <w:t xml:space="preserve">, </w:t>
      </w:r>
      <w:r w:rsidRPr="003F42FD">
        <w:rPr>
          <w:rFonts w:ascii="Times New Roman" w:hAnsi="Times New Roman" w:cs="Times New Roman"/>
          <w:sz w:val="24"/>
          <w:szCs w:val="24"/>
        </w:rPr>
        <w:t>Заказчик вправе воспользоваться своими правами</w:t>
      </w:r>
      <w:r w:rsidR="003F42FD">
        <w:rPr>
          <w:rFonts w:ascii="Times New Roman" w:hAnsi="Times New Roman" w:cs="Times New Roman"/>
          <w:i/>
          <w:sz w:val="24"/>
          <w:szCs w:val="24"/>
        </w:rPr>
        <w:t>.</w:t>
      </w:r>
      <w:r w:rsidRPr="00F729F1">
        <w:rPr>
          <w:rFonts w:ascii="Times New Roman" w:hAnsi="Times New Roman" w:cs="Times New Roman"/>
          <w:i/>
          <w:sz w:val="24"/>
          <w:szCs w:val="24"/>
        </w:rPr>
        <w:t>.</w:t>
      </w:r>
    </w:p>
    <w:p w:rsidR="000F365B" w:rsidRPr="00F729F1" w:rsidRDefault="000F365B" w:rsidP="00C5330E">
      <w:pPr>
        <w:pStyle w:val="ConsPlusNonformat"/>
        <w:widowControl/>
        <w:ind w:firstLine="708"/>
        <w:jc w:val="both"/>
        <w:rPr>
          <w:rFonts w:ascii="Times New Roman" w:hAnsi="Times New Roman" w:cs="Times New Roman"/>
          <w:sz w:val="24"/>
          <w:szCs w:val="24"/>
        </w:rPr>
      </w:pP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3F42FD" w:rsidRDefault="000F365B" w:rsidP="00C5330E">
      <w:pPr>
        <w:pStyle w:val="a9"/>
        <w:spacing w:after="0" w:line="240" w:lineRule="auto"/>
        <w:ind w:left="0" w:firstLine="708"/>
        <w:rPr>
          <w:rFonts w:ascii="Times New Roman" w:hAnsi="Times New Roman"/>
          <w:iCs/>
          <w:sz w:val="24"/>
          <w:szCs w:val="24"/>
        </w:rPr>
      </w:pPr>
      <w:r w:rsidRPr="003F42FD">
        <w:rPr>
          <w:rFonts w:ascii="Times New Roman" w:hAnsi="Times New Roman"/>
          <w:iCs/>
          <w:sz w:val="24"/>
          <w:szCs w:val="24"/>
        </w:rPr>
        <w:t xml:space="preserve">5.1. Заказчик оплачивает Подрядчику выполненные и принятые Работы на основании подписанных обеими Сторонами: </w:t>
      </w:r>
    </w:p>
    <w:p w:rsidR="000F365B" w:rsidRPr="003F42FD" w:rsidRDefault="000F365B" w:rsidP="00C5330E">
      <w:pPr>
        <w:pStyle w:val="a9"/>
        <w:numPr>
          <w:ilvl w:val="0"/>
          <w:numId w:val="39"/>
        </w:numPr>
        <w:spacing w:after="0" w:line="240" w:lineRule="auto"/>
        <w:ind w:left="993" w:hanging="284"/>
        <w:rPr>
          <w:rFonts w:ascii="Times New Roman" w:hAnsi="Times New Roman"/>
          <w:iCs/>
          <w:sz w:val="24"/>
          <w:szCs w:val="24"/>
        </w:rPr>
      </w:pPr>
      <w:r w:rsidRPr="003F42FD">
        <w:rPr>
          <w:rFonts w:ascii="Times New Roman" w:hAnsi="Times New Roman"/>
          <w:iCs/>
          <w:sz w:val="24"/>
          <w:szCs w:val="24"/>
        </w:rPr>
        <w:t>Акта  сдачи-приемки Работ,</w:t>
      </w:r>
    </w:p>
    <w:p w:rsidR="000F365B" w:rsidRPr="003F42FD" w:rsidRDefault="000F365B" w:rsidP="00C5330E">
      <w:pPr>
        <w:pStyle w:val="a9"/>
        <w:numPr>
          <w:ilvl w:val="0"/>
          <w:numId w:val="39"/>
        </w:numPr>
        <w:spacing w:after="0" w:line="240" w:lineRule="auto"/>
        <w:ind w:left="993" w:hanging="284"/>
        <w:rPr>
          <w:rFonts w:ascii="Times New Roman" w:hAnsi="Times New Roman"/>
          <w:iCs/>
          <w:sz w:val="24"/>
          <w:szCs w:val="24"/>
        </w:rPr>
      </w:pPr>
      <w:r w:rsidRPr="003F42FD">
        <w:rPr>
          <w:rFonts w:ascii="Times New Roman" w:hAnsi="Times New Roman"/>
          <w:iCs/>
          <w:sz w:val="24"/>
          <w:szCs w:val="24"/>
        </w:rPr>
        <w:t xml:space="preserve">Счета, </w:t>
      </w:r>
    </w:p>
    <w:p w:rsidR="000F365B" w:rsidRPr="003F42FD" w:rsidRDefault="000F365B" w:rsidP="00C5330E">
      <w:pPr>
        <w:pStyle w:val="a9"/>
        <w:numPr>
          <w:ilvl w:val="0"/>
          <w:numId w:val="39"/>
        </w:numPr>
        <w:spacing w:after="0" w:line="240" w:lineRule="auto"/>
        <w:ind w:left="993" w:hanging="284"/>
        <w:rPr>
          <w:rFonts w:ascii="Times New Roman" w:hAnsi="Times New Roman"/>
          <w:iCs/>
          <w:sz w:val="24"/>
          <w:szCs w:val="24"/>
        </w:rPr>
      </w:pPr>
      <w:r w:rsidRPr="003F42FD">
        <w:rPr>
          <w:rFonts w:ascii="Times New Roman" w:hAnsi="Times New Roman"/>
          <w:iCs/>
          <w:sz w:val="24"/>
          <w:szCs w:val="24"/>
        </w:rPr>
        <w:t>Счет-фактуры, оформленного в соответствии с требованиями  статей 158, 169 НК РФ,</w:t>
      </w:r>
    </w:p>
    <w:p w:rsidR="000F365B" w:rsidRPr="003F42FD" w:rsidRDefault="000F365B" w:rsidP="00C5330E">
      <w:pPr>
        <w:pStyle w:val="a9"/>
        <w:numPr>
          <w:ilvl w:val="0"/>
          <w:numId w:val="39"/>
        </w:numPr>
        <w:spacing w:after="0" w:line="240" w:lineRule="auto"/>
        <w:ind w:left="993" w:hanging="284"/>
        <w:rPr>
          <w:rFonts w:ascii="Times New Roman" w:hAnsi="Times New Roman"/>
          <w:iCs/>
          <w:sz w:val="24"/>
          <w:szCs w:val="24"/>
        </w:rPr>
      </w:pPr>
      <w:r w:rsidRPr="003F42FD">
        <w:rPr>
          <w:rFonts w:ascii="Times New Roman" w:hAnsi="Times New Roman"/>
          <w:iCs/>
          <w:sz w:val="24"/>
          <w:szCs w:val="24"/>
        </w:rPr>
        <w:t>документов указанных в п. 4.3. Договора,</w:t>
      </w:r>
    </w:p>
    <w:p w:rsidR="000F365B" w:rsidRPr="003F42FD" w:rsidRDefault="000F365B" w:rsidP="00C5330E">
      <w:pPr>
        <w:pStyle w:val="a9"/>
        <w:spacing w:after="0" w:line="240" w:lineRule="auto"/>
        <w:ind w:left="0" w:firstLine="708"/>
        <w:jc w:val="both"/>
        <w:rPr>
          <w:rFonts w:ascii="Times New Roman" w:hAnsi="Times New Roman"/>
          <w:iCs/>
          <w:sz w:val="24"/>
          <w:szCs w:val="24"/>
        </w:rPr>
      </w:pPr>
      <w:r w:rsidRPr="003F42FD">
        <w:rPr>
          <w:rFonts w:ascii="Times New Roman" w:hAnsi="Times New Roman"/>
          <w:iCs/>
          <w:sz w:val="24"/>
          <w:szCs w:val="24"/>
        </w:rPr>
        <w:t xml:space="preserve">в течение </w:t>
      </w:r>
      <w:r w:rsidR="00820C81" w:rsidRPr="003F42FD">
        <w:rPr>
          <w:rFonts w:ascii="Times New Roman" w:hAnsi="Times New Roman"/>
          <w:iCs/>
          <w:sz w:val="24"/>
          <w:szCs w:val="24"/>
        </w:rPr>
        <w:t>__</w:t>
      </w:r>
      <w:r w:rsidRPr="003F42FD">
        <w:rPr>
          <w:rFonts w:ascii="Times New Roman" w:hAnsi="Times New Roman"/>
          <w:iCs/>
          <w:sz w:val="24"/>
          <w:szCs w:val="24"/>
        </w:rPr>
        <w:t xml:space="preserve"> (</w:t>
      </w:r>
      <w:r w:rsidR="00820C81" w:rsidRPr="003F42FD">
        <w:rPr>
          <w:rFonts w:ascii="Times New Roman" w:hAnsi="Times New Roman"/>
          <w:iCs/>
          <w:sz w:val="24"/>
          <w:szCs w:val="24"/>
        </w:rPr>
        <w:t>____________</w:t>
      </w:r>
      <w:r w:rsidRPr="003F42FD">
        <w:rPr>
          <w:rFonts w:ascii="Times New Roman" w:hAnsi="Times New Roman"/>
          <w:iCs/>
          <w:sz w:val="24"/>
          <w:szCs w:val="24"/>
        </w:rPr>
        <w:t>) календарных дней с даты предоставления Подрядчиком подписанного комплекта документов согласно п. 5.1</w:t>
      </w:r>
      <w:r w:rsidR="005D07C5" w:rsidRPr="003F42FD">
        <w:rPr>
          <w:rFonts w:ascii="Times New Roman" w:hAnsi="Times New Roman"/>
          <w:iCs/>
          <w:sz w:val="24"/>
          <w:szCs w:val="24"/>
        </w:rPr>
        <w:t xml:space="preserve"> </w:t>
      </w:r>
      <w:r w:rsidRPr="003F42FD">
        <w:rPr>
          <w:rFonts w:ascii="Times New Roman" w:hAnsi="Times New Roman"/>
          <w:iCs/>
          <w:sz w:val="24"/>
          <w:szCs w:val="24"/>
        </w:rPr>
        <w:t>Договора.</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5.3.  Заказчик вправе досрочно произ</w:t>
      </w:r>
      <w:r w:rsidR="004B3FB5">
        <w:rPr>
          <w:rFonts w:ascii="Times New Roman" w:hAnsi="Times New Roman" w:cs="Times New Roman"/>
          <w:sz w:val="24"/>
          <w:szCs w:val="24"/>
        </w:rPr>
        <w:t>водить оплату выполненных Работ.</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5.5.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5.6.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5.7. Заказчик вправе требовать уменьшения стоимости Работ:</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а) включения в Акты сдачи-приемки работ завышенных объемов Работ или невыполненных Работ, предусмотренных Сметами (расчетом или иными аналогичными документами);</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также в Актах сдачи-приемки Работ (этапа Работ).</w:t>
      </w:r>
    </w:p>
    <w:p w:rsidR="000F365B" w:rsidRPr="003F42FD" w:rsidRDefault="000F365B" w:rsidP="00C5330E">
      <w:pPr>
        <w:pStyle w:val="ConsPlusNonformat"/>
        <w:ind w:firstLine="708"/>
        <w:jc w:val="both"/>
        <w:rPr>
          <w:rFonts w:ascii="Times New Roman" w:hAnsi="Times New Roman" w:cs="Times New Roman"/>
          <w:sz w:val="24"/>
          <w:szCs w:val="24"/>
        </w:rPr>
      </w:pPr>
      <w:r w:rsidRPr="003F42FD">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3F42FD" w:rsidRDefault="000F365B" w:rsidP="00C5330E">
      <w:pPr>
        <w:spacing w:after="0" w:line="240" w:lineRule="auto"/>
        <w:ind w:left="80" w:firstLine="567"/>
        <w:jc w:val="both"/>
        <w:rPr>
          <w:rFonts w:ascii="Times New Roman" w:hAnsi="Times New Roman"/>
          <w:sz w:val="24"/>
          <w:szCs w:val="24"/>
        </w:rPr>
      </w:pPr>
      <w:r w:rsidRPr="003F42FD">
        <w:rPr>
          <w:rFonts w:ascii="Times New Roman" w:hAnsi="Times New Roman"/>
          <w:sz w:val="24"/>
          <w:szCs w:val="24"/>
        </w:rPr>
        <w:t>5.8.Если принятые Работы, указанные в п. 5.7. настоящего Договора, оплачены Заказчиком, Заказчик вправе по своему усмотрению:</w:t>
      </w:r>
    </w:p>
    <w:p w:rsidR="000F365B" w:rsidRPr="003F42FD" w:rsidRDefault="000F365B" w:rsidP="00C5330E">
      <w:pPr>
        <w:spacing w:after="0" w:line="240" w:lineRule="auto"/>
        <w:ind w:firstLine="567"/>
        <w:jc w:val="both"/>
        <w:rPr>
          <w:rFonts w:ascii="Times New Roman" w:hAnsi="Times New Roman"/>
          <w:sz w:val="24"/>
          <w:szCs w:val="24"/>
        </w:rPr>
      </w:pPr>
      <w:r w:rsidRPr="003F42FD">
        <w:rPr>
          <w:rFonts w:ascii="Times New Roman" w:hAnsi="Times New Roman"/>
          <w:sz w:val="24"/>
          <w:szCs w:val="24"/>
        </w:rPr>
        <w:t>а) в одностороннем порядке скорректировать Акт сдачи-приемки Работ в том числе после его обоюдного подписания) на основании комиссионно зафиксированного факта, указанного в п. 5.7 настоящего договора, в порядке, установленном п. 5.8.1 настоящего договора. После такой корректировки акт считается подписанным Сторонами в новой редакции;</w:t>
      </w:r>
    </w:p>
    <w:p w:rsidR="000F365B" w:rsidRPr="003F42FD" w:rsidRDefault="000F365B" w:rsidP="00C5330E">
      <w:pPr>
        <w:spacing w:after="0" w:line="240" w:lineRule="auto"/>
        <w:ind w:firstLine="567"/>
        <w:jc w:val="both"/>
        <w:rPr>
          <w:rFonts w:ascii="Times New Roman" w:hAnsi="Times New Roman"/>
          <w:sz w:val="24"/>
          <w:szCs w:val="24"/>
        </w:rPr>
      </w:pPr>
      <w:r w:rsidRPr="003F42FD">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3F42FD" w:rsidRDefault="000F365B" w:rsidP="00C5330E">
      <w:pPr>
        <w:spacing w:after="0" w:line="240" w:lineRule="auto"/>
        <w:ind w:firstLine="567"/>
        <w:jc w:val="both"/>
        <w:rPr>
          <w:rFonts w:ascii="Times New Roman" w:hAnsi="Times New Roman"/>
          <w:sz w:val="24"/>
          <w:szCs w:val="24"/>
        </w:rPr>
      </w:pPr>
      <w:r w:rsidRPr="003F42FD">
        <w:rPr>
          <w:rFonts w:ascii="Times New Roman" w:hAnsi="Times New Roman"/>
          <w:sz w:val="24"/>
          <w:szCs w:val="24"/>
        </w:rPr>
        <w:t>5.8.1. Комиссия для установления факта, указанного в п. 5.7 настоящего договора, включает представителей Заказчика и Подрядчика.</w:t>
      </w:r>
    </w:p>
    <w:p w:rsidR="000F365B" w:rsidRPr="003F42FD" w:rsidRDefault="000F365B" w:rsidP="00C5330E">
      <w:pPr>
        <w:spacing w:after="0" w:line="240" w:lineRule="auto"/>
        <w:ind w:firstLine="567"/>
        <w:jc w:val="both"/>
        <w:rPr>
          <w:rFonts w:ascii="Times New Roman" w:hAnsi="Times New Roman"/>
          <w:sz w:val="24"/>
          <w:szCs w:val="24"/>
        </w:rPr>
      </w:pPr>
      <w:r w:rsidRPr="003F42FD">
        <w:rPr>
          <w:rFonts w:ascii="Times New Roman" w:hAnsi="Times New Roman"/>
          <w:sz w:val="24"/>
          <w:szCs w:val="24"/>
        </w:rPr>
        <w:t xml:space="preserve">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6.2. Подрядчик несет ответственность за недостатки Результата Работ, в том числе и за те, которые обнаружены при его реализации, а также в процессе эксплуатации/применения результата Работ.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F729F1">
        <w:rPr>
          <w:rFonts w:ascii="Times New Roman" w:hAnsi="Times New Roman" w:cs="Times New Roman"/>
          <w:i/>
          <w:sz w:val="24"/>
          <w:szCs w:val="24"/>
        </w:rPr>
        <w:t>25</w:t>
      </w:r>
      <w:r w:rsidRPr="00F729F1">
        <w:rPr>
          <w:rFonts w:ascii="Times New Roman" w:hAnsi="Times New Roman" w:cs="Times New Roman"/>
          <w:sz w:val="24"/>
          <w:szCs w:val="24"/>
        </w:rPr>
        <w:t xml:space="preserve"> % от общей Цены настоящего Договора, а так же отказаться  от исполнения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3F42FD">
        <w:rPr>
          <w:rFonts w:ascii="Times New Roman" w:hAnsi="Times New Roman" w:cs="Times New Roman"/>
          <w:sz w:val="24"/>
          <w:szCs w:val="24"/>
        </w:rPr>
        <w:t>в разработанную документацию и/или</w:t>
      </w:r>
      <w:r w:rsidRPr="00F729F1">
        <w:rPr>
          <w:rFonts w:ascii="Times New Roman" w:hAnsi="Times New Roman" w:cs="Times New Roman"/>
          <w:sz w:val="24"/>
          <w:szCs w:val="24"/>
        </w:rPr>
        <w:t xml:space="preserve"> Результаты Работ, а так же  Заказчик имеет право взыскать с Подрядчика неустойку (штраф) в размере 25% от общей Цены настоящего Договора. </w:t>
      </w:r>
    </w:p>
    <w:p w:rsidR="000F365B" w:rsidRPr="00F729F1" w:rsidRDefault="003F42FD" w:rsidP="00C5330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6.3</w:t>
      </w:r>
      <w:r w:rsidR="000F365B" w:rsidRPr="00F729F1">
        <w:rPr>
          <w:rFonts w:ascii="Times New Roman" w:hAnsi="Times New Roman" w:cs="Times New Roman"/>
          <w:sz w:val="24"/>
          <w:szCs w:val="24"/>
        </w:rPr>
        <w:t>. В случае несвоевременного завершения Работ  (нарушени</w:t>
      </w:r>
      <w:r w:rsidR="004B3FB5">
        <w:rPr>
          <w:rFonts w:ascii="Times New Roman" w:hAnsi="Times New Roman" w:cs="Times New Roman"/>
          <w:sz w:val="24"/>
          <w:szCs w:val="24"/>
        </w:rPr>
        <w:t>я сроков Работ</w:t>
      </w:r>
      <w:r w:rsidR="000F365B" w:rsidRPr="00F729F1">
        <w:rPr>
          <w:rFonts w:ascii="Times New Roman" w:hAnsi="Times New Roman" w:cs="Times New Roman"/>
          <w:sz w:val="24"/>
          <w:szCs w:val="24"/>
        </w:rPr>
        <w:t>) Подрядчиком Заказчик вправе взыскать с Подрядчика пени в размере 0,1%   от общей стоимости Работ по настоящему Договору за каждый день просрочки.</w:t>
      </w:r>
    </w:p>
    <w:p w:rsidR="000F365B" w:rsidRPr="00F729F1" w:rsidRDefault="003F42FD" w:rsidP="00C5330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6.4</w:t>
      </w:r>
      <w:r w:rsidR="000F365B" w:rsidRPr="00F729F1">
        <w:rPr>
          <w:rFonts w:ascii="Times New Roman" w:hAnsi="Times New Roman" w:cs="Times New Roman"/>
          <w:sz w:val="24"/>
          <w:szCs w:val="24"/>
        </w:rPr>
        <w:t>. 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
    <w:p w:rsidR="000F365B" w:rsidRPr="003F42FD" w:rsidRDefault="003F42FD" w:rsidP="00C5330E">
      <w:pPr>
        <w:spacing w:after="0" w:line="240" w:lineRule="auto"/>
        <w:ind w:firstLine="708"/>
        <w:jc w:val="both"/>
        <w:rPr>
          <w:rFonts w:ascii="Times New Roman" w:hAnsi="Times New Roman"/>
          <w:bCs/>
          <w:sz w:val="24"/>
          <w:szCs w:val="24"/>
        </w:rPr>
      </w:pPr>
      <w:r>
        <w:rPr>
          <w:rFonts w:ascii="Times New Roman" w:hAnsi="Times New Roman"/>
          <w:bCs/>
          <w:sz w:val="24"/>
          <w:szCs w:val="24"/>
        </w:rPr>
        <w:t>6.5</w:t>
      </w:r>
      <w:r w:rsidR="000F365B" w:rsidRPr="00F729F1">
        <w:rPr>
          <w:rFonts w:ascii="Times New Roman" w:hAnsi="Times New Roman"/>
          <w:bCs/>
          <w:sz w:val="24"/>
          <w:szCs w:val="24"/>
        </w:rPr>
        <w:t xml:space="preserve">. </w:t>
      </w:r>
      <w:r w:rsidR="000F365B" w:rsidRPr="003F42FD">
        <w:rPr>
          <w:rFonts w:ascii="Times New Roman" w:hAnsi="Times New Roman"/>
          <w:sz w:val="24"/>
          <w:szCs w:val="24"/>
        </w:rPr>
        <w:t>За нарушение Подрядчиком обязательств по предоставлению документов в соответствии с пунктом 2.3.14 настоящего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r w:rsidR="000F365B" w:rsidRPr="003F42FD">
        <w:rPr>
          <w:rFonts w:ascii="Times New Roman" w:hAnsi="Times New Roman"/>
          <w:bCs/>
          <w:sz w:val="24"/>
          <w:szCs w:val="24"/>
        </w:rPr>
        <w:t>.</w:t>
      </w:r>
    </w:p>
    <w:p w:rsidR="000F365B" w:rsidRPr="00F729F1" w:rsidRDefault="003F42FD" w:rsidP="00C5330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6.6</w:t>
      </w:r>
      <w:r w:rsidR="000F365B" w:rsidRPr="00F729F1">
        <w:rPr>
          <w:rFonts w:ascii="Times New Roman" w:hAnsi="Times New Roman" w:cs="Times New Roman"/>
          <w:sz w:val="24"/>
          <w:szCs w:val="24"/>
        </w:rPr>
        <w:t xml:space="preserve">. Уплата неустойки, штрафных санкций не освобождает Стороны от исполнения настоящего Договора. </w:t>
      </w:r>
    </w:p>
    <w:p w:rsidR="000F365B" w:rsidRPr="003F42FD" w:rsidRDefault="003F42FD" w:rsidP="00C5330E">
      <w:pPr>
        <w:pStyle w:val="ConsPlusNonformat"/>
        <w:ind w:firstLine="720"/>
        <w:jc w:val="both"/>
        <w:rPr>
          <w:rFonts w:ascii="Times New Roman" w:hAnsi="Times New Roman" w:cs="Times New Roman"/>
          <w:sz w:val="24"/>
          <w:szCs w:val="24"/>
        </w:rPr>
      </w:pPr>
      <w:r>
        <w:rPr>
          <w:rFonts w:ascii="Times New Roman" w:hAnsi="Times New Roman" w:cs="Times New Roman"/>
          <w:sz w:val="24"/>
          <w:szCs w:val="24"/>
        </w:rPr>
        <w:t>6.7</w:t>
      </w:r>
      <w:r w:rsidR="000F365B" w:rsidRPr="003F42FD">
        <w:rPr>
          <w:rFonts w:ascii="Times New Roman" w:hAnsi="Times New Roman" w:cs="Times New Roman"/>
          <w:sz w:val="24"/>
          <w:szCs w:val="24"/>
        </w:rPr>
        <w:t>. 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0F365B" w:rsidRPr="003F42FD" w:rsidRDefault="003F42FD" w:rsidP="00C5330E">
      <w:pPr>
        <w:tabs>
          <w:tab w:val="left" w:pos="720"/>
        </w:tab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ab/>
        <w:t>6.8</w:t>
      </w:r>
      <w:r w:rsidR="000F365B" w:rsidRPr="003F42FD">
        <w:rPr>
          <w:rFonts w:ascii="Times New Roman" w:hAnsi="Times New Roman"/>
          <w:sz w:val="24"/>
          <w:szCs w:val="24"/>
        </w:rPr>
        <w:t>.</w:t>
      </w:r>
      <w:r w:rsidR="000F365B" w:rsidRPr="003F42FD">
        <w:rPr>
          <w:rStyle w:val="af7"/>
          <w:rFonts w:ascii="Times New Roman" w:eastAsia="Times New Roman" w:hAnsi="Times New Roman"/>
          <w:sz w:val="24"/>
          <w:szCs w:val="24"/>
          <w:lang w:eastAsia="ru-RU"/>
        </w:rPr>
        <w:t xml:space="preserve"> </w:t>
      </w:r>
      <w:r w:rsidR="000F365B" w:rsidRPr="003F42FD">
        <w:rPr>
          <w:rFonts w:ascii="Times New Roman" w:eastAsia="Times New Roman" w:hAnsi="Times New Roman"/>
          <w:sz w:val="24"/>
          <w:szCs w:val="24"/>
          <w:lang w:eastAsia="ru-RU"/>
        </w:rPr>
        <w:t xml:space="preserve">В случае нарушения персоналом Подрядчика (персоналом привлеченных субподрядных организаций) внутренних правил Заказчика (в том числе внутриобъектового и пропускного режимов), требований охраны, ГО и ЧС, правил Ростехнадзора РФ и противопожарной безопасности, Правил устройства электроустановок, повлекшего нахождение на территории Заказчика (в том числе и попытку прохода на территорию Заказчика) персонала Подрядчика (субподрядных организаций) в состоянии алкогольного, наркотического, токсического опьянения, Подрядчик обязан выплатить Заказчику штраф в размере 100 000 (ста тысяч) рублей 00 копеек за каждое нарушение.    </w:t>
      </w:r>
    </w:p>
    <w:p w:rsidR="000F365B" w:rsidRPr="003F42FD" w:rsidRDefault="000F365B" w:rsidP="00C5330E">
      <w:pPr>
        <w:pStyle w:val="ConsPlusNonformat"/>
        <w:widowControl/>
        <w:ind w:firstLine="720"/>
        <w:jc w:val="both"/>
        <w:rPr>
          <w:rFonts w:ascii="Times New Roman" w:hAnsi="Times New Roman" w:cs="Times New Roman"/>
          <w:sz w:val="24"/>
          <w:szCs w:val="24"/>
        </w:rPr>
      </w:pPr>
      <w:r w:rsidRPr="003F42FD">
        <w:rPr>
          <w:rFonts w:ascii="Times New Roman" w:hAnsi="Times New Roman" w:cs="Times New Roman"/>
          <w:sz w:val="24"/>
          <w:szCs w:val="24"/>
        </w:rPr>
        <w:t xml:space="preserve"> 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Ростехнадзора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
    <w:p w:rsidR="00EF4915" w:rsidRPr="003F42FD" w:rsidRDefault="003F42FD" w:rsidP="000D3091">
      <w:pPr>
        <w:pStyle w:val="ConsPlusNonformat"/>
        <w:widowControl/>
        <w:ind w:firstLine="720"/>
        <w:jc w:val="both"/>
        <w:rPr>
          <w:rFonts w:ascii="Times New Roman" w:eastAsia="Courier New" w:hAnsi="Times New Roman"/>
          <w:sz w:val="24"/>
          <w:szCs w:val="24"/>
        </w:rPr>
      </w:pPr>
      <w:r>
        <w:rPr>
          <w:rFonts w:ascii="Times New Roman" w:hAnsi="Times New Roman" w:cs="Times New Roman"/>
          <w:sz w:val="24"/>
          <w:szCs w:val="24"/>
        </w:rPr>
        <w:t>6.9</w:t>
      </w:r>
      <w:r w:rsidR="000F365B" w:rsidRPr="003F42FD">
        <w:rPr>
          <w:rFonts w:ascii="Times New Roman" w:hAnsi="Times New Roman" w:cs="Times New Roman"/>
          <w:sz w:val="24"/>
          <w:szCs w:val="24"/>
        </w:rPr>
        <w:t>.</w:t>
      </w:r>
      <w:r w:rsidR="000F365B" w:rsidRPr="003F42FD">
        <w:rPr>
          <w:rStyle w:val="af7"/>
          <w:rFonts w:ascii="Times New Roman" w:hAnsi="Times New Roman" w:cs="Times New Roman"/>
          <w:sz w:val="24"/>
          <w:szCs w:val="24"/>
        </w:rPr>
        <w:t xml:space="preserve"> </w:t>
      </w:r>
      <w:r w:rsidR="00EF4915" w:rsidRPr="003F42FD">
        <w:rPr>
          <w:rFonts w:ascii="Times New Roman" w:eastAsia="Courier New" w:hAnsi="Times New Roman"/>
          <w:sz w:val="24"/>
          <w:szCs w:val="24"/>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EF4915" w:rsidRPr="003F42FD" w:rsidRDefault="00EF4915" w:rsidP="00EF4915">
      <w:pPr>
        <w:pStyle w:val="ConsPlusNonformat"/>
        <w:widowControl/>
        <w:ind w:firstLine="720"/>
        <w:jc w:val="both"/>
        <w:rPr>
          <w:rFonts w:ascii="Times New Roman" w:hAnsi="Times New Roman" w:cs="Times New Roman"/>
          <w:sz w:val="24"/>
          <w:szCs w:val="24"/>
        </w:rPr>
      </w:pPr>
      <w:r w:rsidRPr="003F42FD">
        <w:rPr>
          <w:rFonts w:ascii="Times New Roman" w:eastAsia="Courier New" w:hAnsi="Times New Roman" w:cs="Times New Roman"/>
          <w:sz w:val="24"/>
          <w:szCs w:val="24"/>
        </w:rPr>
        <w:t xml:space="preserve"> 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0F2321" w:rsidRPr="00F729F1" w:rsidRDefault="000F2321" w:rsidP="00C5330E">
      <w:pPr>
        <w:pStyle w:val="ConsPlusNonformat"/>
        <w:widowControl/>
        <w:ind w:firstLine="720"/>
        <w:jc w:val="both"/>
        <w:rPr>
          <w:rFonts w:ascii="Times New Roman" w:hAnsi="Times New Roman" w:cs="Times New Roman"/>
          <w:b/>
          <w:i/>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7.1. Подрядчик передает Заказчику права на использование Результата Работ </w:t>
      </w:r>
      <w:r w:rsidRPr="003F42FD">
        <w:rPr>
          <w:rFonts w:ascii="Times New Roman" w:hAnsi="Times New Roman" w:cs="Times New Roman"/>
          <w:sz w:val="24"/>
          <w:szCs w:val="24"/>
        </w:rPr>
        <w:t>(Отчета, Проекта и Технической документации – полностью)</w:t>
      </w:r>
      <w:r w:rsidRPr="00F729F1">
        <w:rPr>
          <w:rFonts w:ascii="Times New Roman" w:hAnsi="Times New Roman" w:cs="Times New Roman"/>
          <w:sz w:val="24"/>
          <w:szCs w:val="24"/>
        </w:rPr>
        <w:t>, разработанных им и (или) его субподрядчиками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7.2. Использование Заказчиком в полном объеме или частично Результата Работ  </w:t>
      </w:r>
      <w:r w:rsidRPr="003F42FD">
        <w:rPr>
          <w:rFonts w:ascii="Times New Roman" w:hAnsi="Times New Roman" w:cs="Times New Roman"/>
          <w:sz w:val="24"/>
          <w:szCs w:val="24"/>
        </w:rPr>
        <w:t>(Отчета, Проекта и технической документации),</w:t>
      </w:r>
      <w:r w:rsidRPr="00F729F1">
        <w:rPr>
          <w:rFonts w:ascii="Times New Roman" w:hAnsi="Times New Roman" w:cs="Times New Roman"/>
          <w:sz w:val="24"/>
          <w:szCs w:val="24"/>
        </w:rPr>
        <w:t xml:space="preserve">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7.3. Подрядчик заверяет Заказчика, что все возможные объекты интеллектуальной собственности, входящие в Результат Работ,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7.4. 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9.2.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Подрядчика сроков выполнения Работ на срок свыше </w:t>
      </w:r>
      <w:r w:rsidRPr="003F42FD">
        <w:rPr>
          <w:rFonts w:ascii="Times New Roman" w:hAnsi="Times New Roman"/>
          <w:sz w:val="24"/>
          <w:szCs w:val="24"/>
        </w:rPr>
        <w:t>30 (тридцать)  календарных</w:t>
      </w:r>
      <w:r w:rsidRPr="00F729F1">
        <w:rPr>
          <w:rFonts w:ascii="Times New Roman" w:hAnsi="Times New Roman"/>
          <w:sz w:val="24"/>
          <w:szCs w:val="24"/>
        </w:rPr>
        <w:t xml:space="preserve"> 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2.3.13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9.3.7. 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с даты получения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w:t>
      </w:r>
      <w:r w:rsidRPr="003F42FD">
        <w:rPr>
          <w:rFonts w:ascii="Times New Roman" w:hAnsi="Times New Roman"/>
          <w:sz w:val="24"/>
          <w:szCs w:val="24"/>
        </w:rPr>
        <w:t>(в том числе Результаты незавершенных этапов Работ)</w:t>
      </w:r>
      <w:r w:rsidRPr="00F729F1">
        <w:rPr>
          <w:rFonts w:ascii="Times New Roman" w:hAnsi="Times New Roman"/>
          <w:sz w:val="24"/>
          <w:szCs w:val="24"/>
        </w:rPr>
        <w:t>,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3F42FD" w:rsidRDefault="000F365B" w:rsidP="000E129E">
      <w:pPr>
        <w:autoSpaceDE w:val="0"/>
        <w:autoSpaceDN w:val="0"/>
        <w:adjustRightInd w:val="0"/>
        <w:spacing w:after="0" w:line="240" w:lineRule="auto"/>
        <w:ind w:firstLine="851"/>
        <w:jc w:val="both"/>
        <w:rPr>
          <w:rFonts w:ascii="Times New Roman" w:hAnsi="Times New Roman"/>
          <w:sz w:val="24"/>
          <w:szCs w:val="24"/>
        </w:rPr>
      </w:pPr>
      <w:r w:rsidRPr="003F42FD">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sidR="003F42FD">
        <w:rPr>
          <w:rFonts w:ascii="Times New Roman" w:hAnsi="Times New Roman"/>
          <w:color w:val="000000"/>
          <w:sz w:val="24"/>
          <w:szCs w:val="24"/>
        </w:rPr>
        <w:t>г. Москвы.</w:t>
      </w:r>
      <w:r w:rsidRPr="003F42FD">
        <w:rPr>
          <w:rFonts w:ascii="Times New Roman" w:hAnsi="Times New Roman"/>
          <w:color w:val="000000"/>
          <w:sz w:val="24"/>
          <w:szCs w:val="24"/>
        </w:rPr>
        <w:t xml:space="preserve"> 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3F42FD">
        <w:rPr>
          <w:rFonts w:ascii="Times New Roman" w:hAnsi="Times New Roman"/>
          <w:iCs/>
          <w:color w:val="000000"/>
          <w:sz w:val="24"/>
          <w:szCs w:val="24"/>
        </w:rPr>
        <w:t xml:space="preserve">, </w:t>
      </w:r>
      <w:r w:rsidRPr="003F42FD">
        <w:rPr>
          <w:rFonts w:ascii="Times New Roman" w:hAnsi="Times New Roman"/>
          <w:color w:val="000000"/>
          <w:sz w:val="24"/>
          <w:szCs w:val="24"/>
        </w:rPr>
        <w:t>либо</w:t>
      </w:r>
      <w:r w:rsidRPr="003F42FD">
        <w:rPr>
          <w:rFonts w:ascii="Times New Roman" w:hAnsi="Times New Roman"/>
          <w:iCs/>
          <w:color w:val="000000"/>
          <w:sz w:val="24"/>
          <w:szCs w:val="24"/>
        </w:rPr>
        <w:t xml:space="preserve"> </w:t>
      </w:r>
      <w:r w:rsidRPr="003F42FD">
        <w:rPr>
          <w:rFonts w:ascii="Times New Roman" w:hAnsi="Times New Roman"/>
          <w:color w:val="000000"/>
          <w:sz w:val="24"/>
          <w:szCs w:val="24"/>
        </w:rPr>
        <w:t>в арбитражный суд города Москвы.</w:t>
      </w:r>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3F42FD">
        <w:rPr>
          <w:rFonts w:ascii="Times New Roman" w:hAnsi="Times New Roman"/>
          <w:sz w:val="24"/>
          <w:szCs w:val="24"/>
        </w:rPr>
        <w:t xml:space="preserve">15 </w:t>
      </w:r>
      <w:r w:rsidRPr="00F729F1">
        <w:rPr>
          <w:rFonts w:ascii="Times New Roman" w:hAnsi="Times New Roman"/>
          <w:sz w:val="24"/>
          <w:szCs w:val="24"/>
        </w:rPr>
        <w:t>(</w:t>
      </w:r>
      <w:r w:rsidR="003F42FD">
        <w:rPr>
          <w:rFonts w:ascii="Times New Roman" w:hAnsi="Times New Roman"/>
          <w:sz w:val="24"/>
          <w:szCs w:val="24"/>
        </w:rPr>
        <w:t xml:space="preserve">пятнадцати) </w:t>
      </w:r>
      <w:r w:rsidRPr="00F729F1">
        <w:rPr>
          <w:rFonts w:ascii="Times New Roman" w:hAnsi="Times New Roman"/>
          <w:sz w:val="24"/>
          <w:szCs w:val="24"/>
        </w:rPr>
        <w:t>дней с даты получения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w:t>
      </w:r>
      <w:bookmarkStart w:id="0" w:name="_GoBack"/>
      <w:r w:rsidRPr="0081634B">
        <w:rPr>
          <w:rStyle w:val="Barcode"/>
          <w:rFonts w:ascii="Times New Roman" w:hAnsi="Times New Roman"/>
          <w:sz w:val="24"/>
          <w:szCs w:val="24"/>
        </w:rPr>
        <w:t xml:space="preserve">изменений, с указанием сведений по форме, приведенной в Приложении № </w:t>
      </w:r>
      <w:r w:rsidR="003F42FD" w:rsidRPr="0081634B">
        <w:rPr>
          <w:rStyle w:val="Barcode"/>
          <w:rFonts w:ascii="Times New Roman" w:hAnsi="Times New Roman"/>
          <w:sz w:val="24"/>
          <w:szCs w:val="24"/>
        </w:rPr>
        <w:t>5</w:t>
      </w:r>
      <w:r w:rsidRPr="0081634B">
        <w:rPr>
          <w:rStyle w:val="Barcode"/>
          <w:rFonts w:ascii="Times New Roman" w:hAnsi="Times New Roman"/>
          <w:sz w:val="24"/>
          <w:szCs w:val="24"/>
        </w:rPr>
        <w:t xml:space="preserve"> к настоящему Договору, с подтверждением соответствующими докуме</w:t>
      </w:r>
      <w:r w:rsidR="003F42FD" w:rsidRPr="0081634B">
        <w:rPr>
          <w:rStyle w:val="Barcode"/>
          <w:rFonts w:ascii="Times New Roman" w:hAnsi="Times New Roman"/>
          <w:sz w:val="24"/>
          <w:szCs w:val="24"/>
        </w:rPr>
        <w:t xml:space="preserve">нтами. Информация направляется на электронный адрес </w:t>
      </w:r>
      <w:hyperlink r:id="rId10" w:history="1">
        <w:r w:rsidR="003F42FD" w:rsidRPr="0081634B">
          <w:rPr>
            <w:rStyle w:val="afe"/>
            <w:rFonts w:ascii="Times New Roman" w:hAnsi="Times New Roman"/>
            <w:color w:val="auto"/>
            <w:sz w:val="24"/>
            <w:szCs w:val="24"/>
            <w:shd w:val="clear" w:color="auto" w:fill="FFFFFF"/>
            <w:lang w:val="en-US"/>
          </w:rPr>
          <w:t>info</w:t>
        </w:r>
        <w:r w:rsidR="003F42FD" w:rsidRPr="0081634B">
          <w:rPr>
            <w:rStyle w:val="afe"/>
            <w:rFonts w:ascii="Times New Roman" w:hAnsi="Times New Roman"/>
            <w:color w:val="auto"/>
            <w:sz w:val="24"/>
            <w:szCs w:val="24"/>
            <w:shd w:val="clear" w:color="auto" w:fill="FFFFFF"/>
          </w:rPr>
          <w:t>@</w:t>
        </w:r>
        <w:proofErr w:type="spellStart"/>
        <w:r w:rsidR="003F42FD" w:rsidRPr="0081634B">
          <w:rPr>
            <w:rStyle w:val="afe"/>
            <w:rFonts w:ascii="Times New Roman" w:hAnsi="Times New Roman"/>
            <w:color w:val="auto"/>
            <w:sz w:val="24"/>
            <w:szCs w:val="24"/>
            <w:shd w:val="clear" w:color="auto" w:fill="FFFFFF"/>
            <w:lang w:val="en-US"/>
          </w:rPr>
          <w:t>moek</w:t>
        </w:r>
        <w:proofErr w:type="spellEnd"/>
        <w:r w:rsidR="003F42FD" w:rsidRPr="0081634B">
          <w:rPr>
            <w:rStyle w:val="afe"/>
            <w:rFonts w:ascii="Times New Roman" w:hAnsi="Times New Roman"/>
            <w:color w:val="auto"/>
            <w:sz w:val="24"/>
            <w:szCs w:val="24"/>
            <w:shd w:val="clear" w:color="auto" w:fill="FFFFFF"/>
          </w:rPr>
          <w:t>.</w:t>
        </w:r>
        <w:proofErr w:type="spellStart"/>
        <w:r w:rsidR="003F42FD" w:rsidRPr="0081634B">
          <w:rPr>
            <w:rStyle w:val="afe"/>
            <w:rFonts w:ascii="Times New Roman" w:hAnsi="Times New Roman"/>
            <w:color w:val="auto"/>
            <w:sz w:val="24"/>
            <w:szCs w:val="24"/>
            <w:shd w:val="clear" w:color="auto" w:fill="FFFFFF"/>
            <w:lang w:val="en-US"/>
          </w:rPr>
          <w:t>ru</w:t>
        </w:r>
        <w:proofErr w:type="spellEnd"/>
      </w:hyperlink>
      <w:r w:rsidR="003F42FD" w:rsidRPr="0081634B">
        <w:rPr>
          <w:rStyle w:val="Barcode"/>
          <w:rFonts w:ascii="Times New Roman" w:hAnsi="Times New Roman"/>
          <w:sz w:val="24"/>
          <w:szCs w:val="24"/>
        </w:rPr>
        <w:t xml:space="preserve"> </w:t>
      </w:r>
      <w:r w:rsidRPr="0081634B">
        <w:rPr>
          <w:rStyle w:val="Barcode"/>
          <w:rFonts w:ascii="Times New Roman" w:hAnsi="Times New Roman"/>
          <w:sz w:val="24"/>
          <w:szCs w:val="24"/>
        </w:rPr>
        <w:t xml:space="preserve">и посредством факсимильной связи </w:t>
      </w:r>
      <w:r w:rsidR="003F42FD" w:rsidRPr="0081634B">
        <w:rPr>
          <w:rStyle w:val="Barcode"/>
          <w:rFonts w:ascii="Times New Roman" w:hAnsi="Times New Roman"/>
          <w:sz w:val="24"/>
          <w:szCs w:val="24"/>
        </w:rPr>
        <w:t xml:space="preserve">8 (495) 587-77-88 </w:t>
      </w:r>
      <w:r w:rsidRPr="0081634B">
        <w:rPr>
          <w:rFonts w:ascii="Times New Roman" w:hAnsi="Times New Roman"/>
          <w:sz w:val="24"/>
          <w:szCs w:val="24"/>
        </w:rPr>
        <w:t xml:space="preserve"> </w:t>
      </w:r>
      <w:r w:rsidRPr="0081634B">
        <w:rPr>
          <w:rStyle w:val="Barcode"/>
          <w:rFonts w:ascii="Times New Roman" w:hAnsi="Times New Roman"/>
          <w:sz w:val="24"/>
          <w:szCs w:val="24"/>
        </w:rPr>
        <w:t xml:space="preserve">с последующим направлением оригиналов средствами </w:t>
      </w:r>
      <w:bookmarkEnd w:id="0"/>
      <w:r w:rsidRPr="00F729F1">
        <w:rPr>
          <w:rStyle w:val="Barcode"/>
          <w:rFonts w:ascii="Times New Roman" w:hAnsi="Times New Roman"/>
          <w:sz w:val="24"/>
          <w:szCs w:val="24"/>
        </w:rPr>
        <w:t>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E129E" w:rsidRPr="003F42FD" w:rsidRDefault="000F365B" w:rsidP="003F42FD">
      <w:pPr>
        <w:tabs>
          <w:tab w:val="left" w:pos="1276"/>
        </w:tabs>
        <w:spacing w:after="0" w:line="240" w:lineRule="auto"/>
        <w:ind w:firstLine="720"/>
        <w:jc w:val="both"/>
        <w:rPr>
          <w:rFonts w:ascii="Times New Roman" w:hAnsi="Times New Roman"/>
          <w:iCs/>
          <w:sz w:val="24"/>
          <w:szCs w:val="24"/>
        </w:rPr>
      </w:pPr>
      <w:r w:rsidRPr="00F729F1">
        <w:rPr>
          <w:rFonts w:ascii="Times New Roman" w:hAnsi="Times New Roman"/>
          <w:sz w:val="24"/>
          <w:szCs w:val="24"/>
        </w:rPr>
        <w:t>12.6</w:t>
      </w:r>
      <w:r w:rsidRPr="00F729F1">
        <w:rPr>
          <w:rFonts w:ascii="Times New Roman" w:hAnsi="Times New Roman"/>
          <w:i/>
          <w:sz w:val="24"/>
          <w:szCs w:val="24"/>
        </w:rPr>
        <w:t xml:space="preserve">. </w:t>
      </w:r>
      <w:r w:rsidRPr="003F42FD">
        <w:rPr>
          <w:rFonts w:ascii="Times New Roman" w:hAnsi="Times New Roman"/>
          <w:iCs/>
          <w:sz w:val="24"/>
          <w:szCs w:val="24"/>
        </w:rPr>
        <w:t>Сторонами достигнуто соглашение о том, что существенными являются следующие условия: предмет, срок выполнения Работ, цена, качество, объем выполняемых Работ.</w:t>
      </w:r>
      <w:r w:rsidRPr="003F42FD">
        <w:rPr>
          <w:rFonts w:ascii="Times New Roman" w:hAnsi="Times New Roman"/>
          <w:iCs/>
          <w:sz w:val="24"/>
          <w:szCs w:val="24"/>
        </w:rPr>
        <w:tab/>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12.7. Ни одна из Сторон не вправе уступить право (требование) по настоящему Договору третьим лицам без согласия другой Стороны.</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 xml:space="preserve">12.8. </w:t>
      </w:r>
      <w:proofErr w:type="gramStart"/>
      <w:r w:rsidRPr="00F729F1">
        <w:rPr>
          <w:rFonts w:ascii="Times New Roman" w:hAnsi="Times New Roman"/>
          <w:sz w:val="24"/>
          <w:szCs w:val="24"/>
        </w:rPr>
        <w:t>Все приложения, поименованные в настоящем Договоре являются</w:t>
      </w:r>
      <w:proofErr w:type="gramEnd"/>
      <w:r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F729F1" w:rsidRDefault="000F365B" w:rsidP="00C5330E">
      <w:pPr>
        <w:pStyle w:val="21"/>
        <w:numPr>
          <w:ilvl w:val="0"/>
          <w:numId w:val="1"/>
        </w:numPr>
        <w:spacing w:after="0" w:line="240" w:lineRule="auto"/>
        <w:jc w:val="both"/>
        <w:rPr>
          <w:rFonts w:ascii="Times New Roman" w:hAnsi="Times New Roman"/>
          <w:sz w:val="24"/>
          <w:szCs w:val="24"/>
        </w:rPr>
      </w:pPr>
      <w:r w:rsidRPr="00F729F1">
        <w:rPr>
          <w:rFonts w:ascii="Times New Roman" w:hAnsi="Times New Roman"/>
          <w:sz w:val="24"/>
          <w:szCs w:val="24"/>
        </w:rPr>
        <w:t>Приложение № 1: Техническое задание.</w:t>
      </w:r>
    </w:p>
    <w:p w:rsidR="000F365B" w:rsidRPr="003F42FD" w:rsidRDefault="000F365B" w:rsidP="00C5330E">
      <w:pPr>
        <w:pStyle w:val="21"/>
        <w:numPr>
          <w:ilvl w:val="0"/>
          <w:numId w:val="1"/>
        </w:numPr>
        <w:spacing w:after="0" w:line="240" w:lineRule="auto"/>
        <w:jc w:val="both"/>
        <w:rPr>
          <w:rFonts w:ascii="Times New Roman" w:hAnsi="Times New Roman"/>
          <w:sz w:val="24"/>
          <w:szCs w:val="24"/>
        </w:rPr>
      </w:pPr>
      <w:r w:rsidRPr="003F42FD">
        <w:rPr>
          <w:rFonts w:ascii="Times New Roman" w:hAnsi="Times New Roman"/>
          <w:sz w:val="24"/>
          <w:szCs w:val="24"/>
        </w:rPr>
        <w:t>Приложение № 2:  График выполнения Работ.</w:t>
      </w:r>
    </w:p>
    <w:p w:rsidR="000F365B" w:rsidRPr="003F42FD" w:rsidRDefault="000F365B" w:rsidP="00C5330E">
      <w:pPr>
        <w:pStyle w:val="21"/>
        <w:numPr>
          <w:ilvl w:val="0"/>
          <w:numId w:val="1"/>
        </w:numPr>
        <w:spacing w:after="0" w:line="240" w:lineRule="auto"/>
        <w:jc w:val="both"/>
        <w:rPr>
          <w:rFonts w:ascii="Times New Roman" w:hAnsi="Times New Roman"/>
          <w:sz w:val="24"/>
          <w:szCs w:val="24"/>
        </w:rPr>
      </w:pPr>
      <w:r w:rsidRPr="003F42FD">
        <w:rPr>
          <w:rFonts w:ascii="Times New Roman" w:hAnsi="Times New Roman"/>
          <w:sz w:val="24"/>
          <w:szCs w:val="24"/>
        </w:rPr>
        <w:t>Приложение № 3:  Смета.</w:t>
      </w:r>
    </w:p>
    <w:p w:rsidR="000F365B" w:rsidRPr="003F42FD" w:rsidRDefault="000F365B" w:rsidP="00C5330E">
      <w:pPr>
        <w:pStyle w:val="21"/>
        <w:numPr>
          <w:ilvl w:val="0"/>
          <w:numId w:val="1"/>
        </w:numPr>
        <w:spacing w:after="0" w:line="240" w:lineRule="auto"/>
        <w:jc w:val="both"/>
        <w:rPr>
          <w:rFonts w:ascii="Times New Roman" w:hAnsi="Times New Roman"/>
          <w:strike/>
          <w:sz w:val="24"/>
          <w:szCs w:val="24"/>
        </w:rPr>
      </w:pPr>
      <w:r w:rsidRPr="003F42FD">
        <w:rPr>
          <w:rFonts w:ascii="Times New Roman" w:hAnsi="Times New Roman"/>
          <w:sz w:val="24"/>
          <w:szCs w:val="24"/>
        </w:rPr>
        <w:t xml:space="preserve">Приложение № </w:t>
      </w:r>
      <w:r w:rsidR="003F42FD" w:rsidRPr="003F42FD">
        <w:rPr>
          <w:rFonts w:ascii="Times New Roman" w:hAnsi="Times New Roman"/>
          <w:sz w:val="24"/>
          <w:szCs w:val="24"/>
          <w:lang w:val="en-US"/>
        </w:rPr>
        <w:t>4</w:t>
      </w:r>
      <w:r w:rsidRPr="003F42FD">
        <w:rPr>
          <w:rFonts w:ascii="Times New Roman" w:hAnsi="Times New Roman"/>
          <w:sz w:val="24"/>
          <w:szCs w:val="24"/>
        </w:rPr>
        <w:t xml:space="preserve">:  Исходные данные </w:t>
      </w:r>
    </w:p>
    <w:p w:rsidR="000F365B" w:rsidRPr="00F729F1" w:rsidRDefault="000F365B" w:rsidP="00DF1424">
      <w:pPr>
        <w:pStyle w:val="Heading70"/>
        <w:keepNext/>
        <w:keepLines/>
        <w:numPr>
          <w:ilvl w:val="0"/>
          <w:numId w:val="1"/>
        </w:numPr>
        <w:shd w:val="clear" w:color="auto" w:fill="auto"/>
        <w:spacing w:after="0" w:line="240" w:lineRule="auto"/>
        <w:ind w:right="700"/>
        <w:jc w:val="both"/>
        <w:rPr>
          <w:rFonts w:ascii="Times New Roman" w:hAnsi="Times New Roman" w:cs="Times New Roman"/>
        </w:rPr>
      </w:pPr>
      <w:r w:rsidRPr="003F42FD">
        <w:rPr>
          <w:rFonts w:ascii="Times New Roman" w:hAnsi="Times New Roman" w:cs="Times New Roman"/>
        </w:rPr>
        <w:t xml:space="preserve">Приложение </w:t>
      </w:r>
      <w:r w:rsidRPr="008E1365">
        <w:rPr>
          <w:rFonts w:ascii="Times New Roman" w:hAnsi="Times New Roman" w:cs="Times New Roman"/>
        </w:rPr>
        <w:t xml:space="preserve">№ </w:t>
      </w:r>
      <w:r w:rsidR="003F42FD" w:rsidRPr="008E1365">
        <w:rPr>
          <w:rFonts w:ascii="Times New Roman" w:hAnsi="Times New Roman" w:cs="Times New Roman"/>
        </w:rPr>
        <w:t>5</w:t>
      </w:r>
      <w:r w:rsidRPr="008E1365">
        <w:rPr>
          <w:rFonts w:ascii="Times New Roman" w:hAnsi="Times New Roman" w:cs="Times New Roman"/>
        </w:rPr>
        <w:t>:</w:t>
      </w:r>
      <w:r w:rsidRPr="00F729F1">
        <w:rPr>
          <w:rFonts w:ascii="Times New Roman" w:hAnsi="Times New Roman" w:cs="Times New Roman"/>
          <w:i/>
        </w:rPr>
        <w:t xml:space="preserve"> </w:t>
      </w:r>
      <w:r w:rsidRPr="00F729F1">
        <w:rPr>
          <w:rFonts w:ascii="Times New Roman" w:hAnsi="Times New Roman" w:cs="Times New Roman"/>
        </w:rPr>
        <w:t xml:space="preserve">Форма «Сведения об изменении информации о </w:t>
      </w:r>
      <w:r w:rsidR="00263FD4" w:rsidRPr="00F729F1">
        <w:rPr>
          <w:rFonts w:ascii="Times New Roman" w:hAnsi="Times New Roman" w:cs="Times New Roman"/>
        </w:rPr>
        <w:t xml:space="preserve">цепочке собственников, включая </w:t>
      </w:r>
      <w:r w:rsidRPr="00F729F1">
        <w:rPr>
          <w:rFonts w:ascii="Times New Roman" w:hAnsi="Times New Roman" w:cs="Times New Roman"/>
        </w:rPr>
        <w:t>бене</w:t>
      </w:r>
      <w:r w:rsidR="003F42FD">
        <w:rPr>
          <w:rFonts w:ascii="Times New Roman" w:hAnsi="Times New Roman" w:cs="Times New Roman"/>
        </w:rPr>
        <w:t>фициаров (в том числе конечных)</w:t>
      </w:r>
      <w:r w:rsidR="00DF1424">
        <w:rPr>
          <w:rFonts w:ascii="Times New Roman" w:hAnsi="Times New Roman" w:cs="Times New Roman"/>
        </w:rPr>
        <w:t xml:space="preserve"> </w:t>
      </w:r>
    </w:p>
    <w:p w:rsidR="003F42FD" w:rsidRPr="008575A1" w:rsidRDefault="000F365B" w:rsidP="00C5330E">
      <w:pPr>
        <w:pStyle w:val="Heading70"/>
        <w:keepNext/>
        <w:keepLines/>
        <w:numPr>
          <w:ilvl w:val="0"/>
          <w:numId w:val="1"/>
        </w:numPr>
        <w:shd w:val="clear" w:color="auto" w:fill="auto"/>
        <w:spacing w:after="0" w:line="240" w:lineRule="auto"/>
        <w:ind w:left="0" w:right="700" w:firstLine="360"/>
        <w:jc w:val="both"/>
        <w:rPr>
          <w:rFonts w:ascii="Times New Roman" w:hAnsi="Times New Roman" w:cs="Times New Roman"/>
          <w:i/>
        </w:rPr>
      </w:pPr>
      <w:r w:rsidRPr="008575A1">
        <w:rPr>
          <w:rFonts w:ascii="Times New Roman" w:hAnsi="Times New Roman" w:cs="Times New Roman"/>
        </w:rPr>
        <w:t xml:space="preserve">Приложение № </w:t>
      </w:r>
      <w:r w:rsidR="003F42FD" w:rsidRPr="008575A1">
        <w:rPr>
          <w:rFonts w:ascii="Times New Roman" w:hAnsi="Times New Roman" w:cs="Times New Roman"/>
        </w:rPr>
        <w:t>6</w:t>
      </w:r>
      <w:r w:rsidRPr="008575A1">
        <w:rPr>
          <w:rFonts w:ascii="Times New Roman" w:hAnsi="Times New Roman" w:cs="Times New Roman"/>
        </w:rPr>
        <w:t xml:space="preserve">: </w:t>
      </w:r>
      <w:proofErr w:type="gramStart"/>
      <w:r w:rsidR="003F42FD" w:rsidRPr="008575A1">
        <w:rPr>
          <w:rFonts w:ascii="Times New Roman" w:hAnsi="Times New Roman" w:cs="Times New Roman"/>
        </w:rPr>
        <w:t>Заверение Сторон</w:t>
      </w:r>
      <w:proofErr w:type="gramEnd"/>
      <w:r w:rsidR="003F42FD" w:rsidRPr="008575A1">
        <w:rPr>
          <w:rFonts w:ascii="Times New Roman" w:hAnsi="Times New Roman" w:cs="Times New Roman"/>
        </w:rPr>
        <w:t xml:space="preserve"> </w:t>
      </w:r>
    </w:p>
    <w:p w:rsidR="003F42FD" w:rsidRPr="008E1365" w:rsidRDefault="003F42FD" w:rsidP="001B386F">
      <w:pPr>
        <w:pStyle w:val="Heading70"/>
        <w:keepNext/>
        <w:keepLines/>
        <w:shd w:val="clear" w:color="auto" w:fill="auto"/>
        <w:spacing w:after="0" w:line="240" w:lineRule="auto"/>
        <w:ind w:left="360" w:right="700"/>
        <w:jc w:val="both"/>
        <w:rPr>
          <w:rFonts w:ascii="Times New Roman" w:hAnsi="Times New Roman" w:cs="Times New Roman"/>
          <w:i/>
        </w:rPr>
      </w:pPr>
    </w:p>
    <w:p w:rsidR="000F365B" w:rsidRPr="00F729F1" w:rsidRDefault="000F365B" w:rsidP="00C5330E">
      <w:pPr>
        <w:pStyle w:val="Heading70"/>
        <w:keepNext/>
        <w:keepLines/>
        <w:shd w:val="clear" w:color="auto" w:fill="auto"/>
        <w:spacing w:after="0" w:line="240" w:lineRule="auto"/>
        <w:ind w:left="360" w:right="700"/>
        <w:rPr>
          <w:rFonts w:ascii="Times New Roman" w:hAnsi="Times New Roman" w:cs="Times New Roman"/>
        </w:rPr>
      </w:pP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1"/>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81634B">
      <w:rPr>
        <w:noProof/>
      </w:rPr>
      <w:t>13</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87E0303E"/>
    <w:lvl w:ilvl="0" w:tplc="00702418">
      <w:start w:val="1"/>
      <w:numFmt w:val="decimal"/>
      <w:lvlText w:val="%1."/>
      <w:lvlJc w:val="left"/>
      <w:pPr>
        <w:ind w:left="644" w:hanging="360"/>
      </w:pPr>
      <w:rPr>
        <w:rFonts w:hint="default"/>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B69E4"/>
    <w:rsid w:val="000D3091"/>
    <w:rsid w:val="000D683B"/>
    <w:rsid w:val="000E129E"/>
    <w:rsid w:val="000F2321"/>
    <w:rsid w:val="000F365B"/>
    <w:rsid w:val="00145AFE"/>
    <w:rsid w:val="00172E84"/>
    <w:rsid w:val="001766F7"/>
    <w:rsid w:val="001B386F"/>
    <w:rsid w:val="001E3FE7"/>
    <w:rsid w:val="002200EF"/>
    <w:rsid w:val="00240A66"/>
    <w:rsid w:val="0025534E"/>
    <w:rsid w:val="00263FD4"/>
    <w:rsid w:val="002805C2"/>
    <w:rsid w:val="00307F4D"/>
    <w:rsid w:val="003579B3"/>
    <w:rsid w:val="003A2B96"/>
    <w:rsid w:val="003F42FD"/>
    <w:rsid w:val="004766C4"/>
    <w:rsid w:val="004B0459"/>
    <w:rsid w:val="004B3FB5"/>
    <w:rsid w:val="004D25BF"/>
    <w:rsid w:val="00514A36"/>
    <w:rsid w:val="00562B9E"/>
    <w:rsid w:val="00573FF9"/>
    <w:rsid w:val="005A03F7"/>
    <w:rsid w:val="005D07C5"/>
    <w:rsid w:val="00626F1F"/>
    <w:rsid w:val="00641DB9"/>
    <w:rsid w:val="006B6F7B"/>
    <w:rsid w:val="00730C3D"/>
    <w:rsid w:val="007505B7"/>
    <w:rsid w:val="007D4AF7"/>
    <w:rsid w:val="007E7258"/>
    <w:rsid w:val="0081634B"/>
    <w:rsid w:val="00820C81"/>
    <w:rsid w:val="00834B7D"/>
    <w:rsid w:val="008575A1"/>
    <w:rsid w:val="008C1DB3"/>
    <w:rsid w:val="008E1365"/>
    <w:rsid w:val="009D6657"/>
    <w:rsid w:val="00A52FD4"/>
    <w:rsid w:val="00A752F4"/>
    <w:rsid w:val="00A7606B"/>
    <w:rsid w:val="00A842F6"/>
    <w:rsid w:val="00B74811"/>
    <w:rsid w:val="00C5330E"/>
    <w:rsid w:val="00CB449F"/>
    <w:rsid w:val="00DC278C"/>
    <w:rsid w:val="00DE0C15"/>
    <w:rsid w:val="00DF1424"/>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Hyperlink"/>
    <w:basedOn w:val="a0"/>
    <w:uiPriority w:val="99"/>
    <w:unhideWhenUsed/>
    <w:rsid w:val="003F42F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Hyperlink"/>
    <w:basedOn w:val="a0"/>
    <w:uiPriority w:val="99"/>
    <w:unhideWhenUsed/>
    <w:rsid w:val="003F42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moek.ru" TargetMode="Externa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4073E-AA30-4252-B1A6-45632B3C8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13</Pages>
  <Words>6563</Words>
  <Characters>37411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Ефремова Наталья Валериановна</cp:lastModifiedBy>
  <cp:revision>78</cp:revision>
  <cp:lastPrinted>2016-03-25T05:21:00Z</cp:lastPrinted>
  <dcterms:created xsi:type="dcterms:W3CDTF">2016-01-22T10:57:00Z</dcterms:created>
  <dcterms:modified xsi:type="dcterms:W3CDTF">2017-01-24T12:39:00Z</dcterms:modified>
</cp:coreProperties>
</file>