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D55993B" w14:textId="77777777" w:rsidR="008A4C6C" w:rsidRPr="00880F3A" w:rsidRDefault="000917D6" w:rsidP="008A4C6C">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8A4C6C">
        <w:rPr>
          <w:b/>
          <w:sz w:val="28"/>
          <w:szCs w:val="28"/>
        </w:rPr>
        <w:t xml:space="preserve">на выполнение работ </w:t>
      </w:r>
      <w:r w:rsidR="008A4C6C" w:rsidRPr="00880F3A">
        <w:rPr>
          <w:b/>
          <w:sz w:val="28"/>
          <w:szCs w:val="28"/>
        </w:rPr>
        <w:t xml:space="preserve">по ремонту акустических томографов «Каскад» и пр. </w:t>
      </w:r>
    </w:p>
    <w:p w14:paraId="47E42767" w14:textId="77777777" w:rsidR="008A4C6C" w:rsidRPr="00880F3A" w:rsidRDefault="008A4C6C" w:rsidP="008A4C6C">
      <w:pPr>
        <w:jc w:val="center"/>
        <w:rPr>
          <w:b/>
          <w:sz w:val="28"/>
          <w:szCs w:val="28"/>
        </w:rPr>
      </w:pPr>
      <w:r w:rsidRPr="00880F3A">
        <w:rPr>
          <w:b/>
          <w:sz w:val="28"/>
          <w:szCs w:val="28"/>
        </w:rPr>
        <w:t xml:space="preserve">на объектах ПАО «МОЭК» </w:t>
      </w:r>
    </w:p>
    <w:p w14:paraId="16C87263" w14:textId="77777777" w:rsidR="008A4C6C" w:rsidRPr="00704CC8" w:rsidRDefault="008A4C6C" w:rsidP="008A4C6C">
      <w:pPr>
        <w:jc w:val="center"/>
        <w:rPr>
          <w:b/>
          <w:sz w:val="28"/>
          <w:szCs w:val="28"/>
        </w:rPr>
      </w:pPr>
      <w:r w:rsidRPr="00880F3A">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22D8FCE2" w:rsidR="00892F24" w:rsidRDefault="008A4C6C" w:rsidP="008A4C6C">
      <w:pPr>
        <w:jc w:val="center"/>
        <w:rPr>
          <w:b/>
          <w:sz w:val="28"/>
          <w:szCs w:val="28"/>
        </w:rPr>
      </w:pPr>
      <w:r w:rsidRPr="00BA5D12">
        <w:rPr>
          <w:b/>
          <w:sz w:val="28"/>
          <w:szCs w:val="28"/>
        </w:rPr>
        <w:t xml:space="preserve">№ </w:t>
      </w:r>
      <w:r>
        <w:rPr>
          <w:b/>
          <w:sz w:val="28"/>
          <w:szCs w:val="28"/>
        </w:rPr>
        <w:t>10313/П</w:t>
      </w: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0" w:type="pct"/>
        <w:tblLook w:val="01E0" w:firstRow="1" w:lastRow="1" w:firstColumn="1" w:lastColumn="1" w:noHBand="0" w:noVBand="0"/>
      </w:tblPr>
      <w:tblGrid>
        <w:gridCol w:w="3408"/>
        <w:gridCol w:w="7014"/>
      </w:tblGrid>
      <w:tr w:rsidR="008A4C6C" w:rsidRPr="00BA3C88" w14:paraId="1E8927A4" w14:textId="77777777" w:rsidTr="008A4C6C">
        <w:trPr>
          <w:trHeight w:hRule="exact" w:val="853"/>
        </w:trPr>
        <w:tc>
          <w:tcPr>
            <w:tcW w:w="1635" w:type="pct"/>
            <w:hideMark/>
          </w:tcPr>
          <w:p w14:paraId="5C3FAFCC" w14:textId="77777777" w:rsidR="008A4C6C" w:rsidRPr="00BA3C88" w:rsidRDefault="008A4C6C" w:rsidP="008A4C6C">
            <w:pPr>
              <w:rPr>
                <w:b/>
                <w:sz w:val="24"/>
                <w:szCs w:val="24"/>
              </w:rPr>
            </w:pPr>
            <w:r w:rsidRPr="00BA3C88">
              <w:rPr>
                <w:b/>
                <w:sz w:val="24"/>
                <w:szCs w:val="24"/>
              </w:rPr>
              <w:t>Организатор:</w:t>
            </w:r>
          </w:p>
        </w:tc>
        <w:tc>
          <w:tcPr>
            <w:tcW w:w="3365" w:type="pct"/>
          </w:tcPr>
          <w:p w14:paraId="4C9632F2" w14:textId="77777777" w:rsidR="008A4C6C" w:rsidRPr="00397524" w:rsidRDefault="008A4C6C" w:rsidP="008A4C6C">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29E532EB" w14:textId="392D4B93" w:rsidR="008A4C6C" w:rsidRPr="00C62EA9" w:rsidRDefault="008A4C6C" w:rsidP="008A4C6C">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8A4C6C" w:rsidRPr="00BA3C88" w14:paraId="2D463549" w14:textId="77777777" w:rsidTr="008A4C6C">
        <w:trPr>
          <w:trHeight w:hRule="exact" w:val="258"/>
        </w:trPr>
        <w:tc>
          <w:tcPr>
            <w:tcW w:w="1635" w:type="pct"/>
            <w:hideMark/>
          </w:tcPr>
          <w:p w14:paraId="0EC277C0" w14:textId="77777777" w:rsidR="008A4C6C" w:rsidRPr="00BA3C88" w:rsidRDefault="008A4C6C" w:rsidP="008A4C6C">
            <w:pPr>
              <w:rPr>
                <w:b/>
                <w:sz w:val="24"/>
                <w:szCs w:val="24"/>
              </w:rPr>
            </w:pPr>
            <w:r w:rsidRPr="00BA3C88">
              <w:rPr>
                <w:b/>
                <w:sz w:val="24"/>
                <w:szCs w:val="24"/>
              </w:rPr>
              <w:t>Место нахождения:</w:t>
            </w:r>
          </w:p>
        </w:tc>
        <w:tc>
          <w:tcPr>
            <w:tcW w:w="3365" w:type="pct"/>
          </w:tcPr>
          <w:p w14:paraId="19B92231" w14:textId="77777777" w:rsidR="008A4C6C" w:rsidRPr="00C62EA9" w:rsidRDefault="008A4C6C" w:rsidP="008A4C6C">
            <w:pPr>
              <w:ind w:left="-55"/>
              <w:rPr>
                <w:sz w:val="24"/>
                <w:szCs w:val="24"/>
                <w:highlight w:val="yellow"/>
              </w:rPr>
            </w:pPr>
            <w:r w:rsidRPr="00397524">
              <w:rPr>
                <w:sz w:val="24"/>
                <w:szCs w:val="24"/>
              </w:rPr>
              <w:t>119048, Российская Федерация, г. Москва, ул. Ефремова, 10</w:t>
            </w:r>
          </w:p>
          <w:p w14:paraId="04B35207" w14:textId="77777777" w:rsidR="008A4C6C" w:rsidRPr="00C62EA9" w:rsidRDefault="008A4C6C" w:rsidP="008A4C6C">
            <w:pPr>
              <w:ind w:left="-55"/>
              <w:rPr>
                <w:sz w:val="24"/>
                <w:szCs w:val="24"/>
                <w:highlight w:val="yellow"/>
              </w:rPr>
            </w:pPr>
          </w:p>
        </w:tc>
      </w:tr>
      <w:tr w:rsidR="008A4C6C" w:rsidRPr="00BA3C88" w14:paraId="0CEA975B" w14:textId="77777777" w:rsidTr="008A4C6C">
        <w:trPr>
          <w:trHeight w:hRule="exact" w:val="278"/>
        </w:trPr>
        <w:tc>
          <w:tcPr>
            <w:tcW w:w="1635" w:type="pct"/>
            <w:hideMark/>
          </w:tcPr>
          <w:p w14:paraId="7976FE2B" w14:textId="77777777" w:rsidR="008A4C6C" w:rsidRPr="00BA3C88" w:rsidRDefault="008A4C6C" w:rsidP="008A4C6C">
            <w:pPr>
              <w:rPr>
                <w:b/>
                <w:sz w:val="24"/>
                <w:szCs w:val="24"/>
              </w:rPr>
            </w:pPr>
            <w:r w:rsidRPr="00BA3C88">
              <w:rPr>
                <w:b/>
                <w:sz w:val="24"/>
                <w:szCs w:val="24"/>
              </w:rPr>
              <w:t>Почтовый адрес:</w:t>
            </w:r>
          </w:p>
        </w:tc>
        <w:tc>
          <w:tcPr>
            <w:tcW w:w="3365" w:type="pct"/>
          </w:tcPr>
          <w:p w14:paraId="3DFB3B4E" w14:textId="6E6178D5" w:rsidR="008A4C6C" w:rsidRPr="00C62EA9" w:rsidRDefault="008A4C6C" w:rsidP="008A4C6C">
            <w:pPr>
              <w:ind w:left="-55"/>
              <w:rPr>
                <w:sz w:val="24"/>
                <w:szCs w:val="24"/>
                <w:highlight w:val="yellow"/>
              </w:rPr>
            </w:pPr>
            <w:r w:rsidRPr="00397524">
              <w:rPr>
                <w:sz w:val="24"/>
                <w:szCs w:val="24"/>
              </w:rPr>
              <w:t>119048, Российская Федерация, г. Москва, ул. Ефремова, 10</w:t>
            </w:r>
          </w:p>
        </w:tc>
      </w:tr>
      <w:tr w:rsidR="008A4C6C" w:rsidRPr="00BA3C88" w14:paraId="0B2309A6" w14:textId="77777777" w:rsidTr="008A4C6C">
        <w:trPr>
          <w:trHeight w:hRule="exact" w:val="340"/>
        </w:trPr>
        <w:tc>
          <w:tcPr>
            <w:tcW w:w="1635" w:type="pct"/>
            <w:hideMark/>
          </w:tcPr>
          <w:p w14:paraId="1EBD30B6" w14:textId="77777777" w:rsidR="008A4C6C" w:rsidRPr="00BA3C88" w:rsidRDefault="008A4C6C" w:rsidP="008A4C6C">
            <w:pPr>
              <w:rPr>
                <w:b/>
                <w:sz w:val="24"/>
                <w:szCs w:val="24"/>
              </w:rPr>
            </w:pPr>
            <w:r w:rsidRPr="00BA3C88">
              <w:rPr>
                <w:b/>
                <w:sz w:val="24"/>
                <w:szCs w:val="24"/>
              </w:rPr>
              <w:t>Факс:</w:t>
            </w:r>
          </w:p>
        </w:tc>
        <w:tc>
          <w:tcPr>
            <w:tcW w:w="3365" w:type="pct"/>
          </w:tcPr>
          <w:p w14:paraId="40BA4B7C" w14:textId="2C6564B6" w:rsidR="008A4C6C" w:rsidRPr="00C62EA9" w:rsidRDefault="008A4C6C" w:rsidP="008A4C6C">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8A4C6C" w:rsidRPr="00BA3C88" w14:paraId="1A9C8CDE" w14:textId="77777777" w:rsidTr="008A4C6C">
        <w:trPr>
          <w:trHeight w:hRule="exact" w:val="374"/>
        </w:trPr>
        <w:tc>
          <w:tcPr>
            <w:tcW w:w="1635" w:type="pct"/>
            <w:hideMark/>
          </w:tcPr>
          <w:p w14:paraId="5A35C90B" w14:textId="77777777" w:rsidR="008A4C6C" w:rsidRPr="00BA3C88" w:rsidRDefault="008A4C6C" w:rsidP="008A4C6C">
            <w:pPr>
              <w:rPr>
                <w:b/>
                <w:sz w:val="24"/>
                <w:szCs w:val="24"/>
              </w:rPr>
            </w:pPr>
            <w:r w:rsidRPr="00BA3C88">
              <w:rPr>
                <w:b/>
                <w:sz w:val="24"/>
                <w:szCs w:val="24"/>
              </w:rPr>
              <w:t xml:space="preserve">Телефон: </w:t>
            </w:r>
          </w:p>
        </w:tc>
        <w:tc>
          <w:tcPr>
            <w:tcW w:w="3365" w:type="pct"/>
          </w:tcPr>
          <w:p w14:paraId="72A29757" w14:textId="48D57228" w:rsidR="008A4C6C" w:rsidRPr="00C62EA9" w:rsidRDefault="008A4C6C" w:rsidP="008A4C6C">
            <w:pPr>
              <w:ind w:left="-55"/>
              <w:rPr>
                <w:sz w:val="24"/>
                <w:szCs w:val="24"/>
                <w:highlight w:val="yellow"/>
              </w:rPr>
            </w:pPr>
            <w:r w:rsidRPr="00397524">
              <w:rPr>
                <w:sz w:val="24"/>
                <w:szCs w:val="24"/>
              </w:rPr>
              <w:t xml:space="preserve">(495) </w:t>
            </w:r>
            <w:r>
              <w:rPr>
                <w:sz w:val="24"/>
                <w:szCs w:val="24"/>
              </w:rPr>
              <w:t>587-77-88</w:t>
            </w:r>
          </w:p>
        </w:tc>
      </w:tr>
      <w:tr w:rsidR="008A4C6C" w:rsidRPr="00BA3C88" w14:paraId="2875A3D0" w14:textId="77777777" w:rsidTr="008A4C6C">
        <w:trPr>
          <w:trHeight w:hRule="exact" w:val="340"/>
        </w:trPr>
        <w:tc>
          <w:tcPr>
            <w:tcW w:w="1635" w:type="pct"/>
            <w:hideMark/>
          </w:tcPr>
          <w:p w14:paraId="02D4ECEE" w14:textId="77777777" w:rsidR="008A4C6C" w:rsidRPr="00BA3C88" w:rsidRDefault="008A4C6C" w:rsidP="008A4C6C">
            <w:pPr>
              <w:rPr>
                <w:b/>
                <w:sz w:val="24"/>
                <w:szCs w:val="24"/>
              </w:rPr>
            </w:pPr>
            <w:r w:rsidRPr="00BA3C88">
              <w:rPr>
                <w:b/>
                <w:sz w:val="24"/>
                <w:szCs w:val="24"/>
              </w:rPr>
              <w:t>Адрес электронной почты:</w:t>
            </w:r>
          </w:p>
        </w:tc>
        <w:tc>
          <w:tcPr>
            <w:tcW w:w="3365" w:type="pct"/>
          </w:tcPr>
          <w:p w14:paraId="00A29E6C" w14:textId="3F8952C8" w:rsidR="008A4C6C" w:rsidRPr="00C62EA9" w:rsidRDefault="008A4C6C" w:rsidP="008A4C6C">
            <w:pPr>
              <w:ind w:left="-55"/>
              <w:rPr>
                <w:sz w:val="24"/>
                <w:szCs w:val="24"/>
                <w:highlight w:val="yellow"/>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2A499B82" w14:textId="05F277C1" w:rsidR="008A4C6C" w:rsidRDefault="009C3B4C" w:rsidP="008A4C6C">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8A4C6C">
        <w:rPr>
          <w:b/>
          <w:sz w:val="24"/>
          <w:szCs w:val="24"/>
        </w:rPr>
        <w:t xml:space="preserve">  </w:t>
      </w:r>
      <w:r w:rsidR="008A4C6C">
        <w:rPr>
          <w:sz w:val="24"/>
          <w:szCs w:val="24"/>
        </w:rPr>
        <w:t xml:space="preserve">Выполнение работ по ремонту акустических томографов «Каскад»         </w:t>
      </w:r>
    </w:p>
    <w:p w14:paraId="3A72BDC6" w14:textId="64DF9860" w:rsidR="00D8363F" w:rsidRPr="00C87922" w:rsidRDefault="008A4C6C" w:rsidP="008A4C6C">
      <w:pPr>
        <w:ind w:left="3119" w:hanging="3119"/>
        <w:jc w:val="both"/>
        <w:rPr>
          <w:sz w:val="24"/>
          <w:szCs w:val="24"/>
        </w:rPr>
      </w:pPr>
      <w:r>
        <w:rPr>
          <w:b/>
          <w:sz w:val="24"/>
          <w:szCs w:val="24"/>
        </w:rPr>
        <w:t xml:space="preserve">                                                      </w:t>
      </w:r>
      <w:r>
        <w:rPr>
          <w:sz w:val="24"/>
          <w:szCs w:val="24"/>
        </w:rPr>
        <w:t>и пр. на объектах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3D078841" w14:textId="77777777" w:rsidR="005812DF" w:rsidRDefault="008A4C6C" w:rsidP="00C62EA9">
            <w:pPr>
              <w:jc w:val="both"/>
              <w:rPr>
                <w:sz w:val="24"/>
                <w:szCs w:val="24"/>
              </w:rPr>
            </w:pPr>
            <w:r>
              <w:rPr>
                <w:sz w:val="24"/>
                <w:szCs w:val="24"/>
              </w:rPr>
              <w:t xml:space="preserve">490 000 (Четыреста девяносто тысяч) рублей 00 </w:t>
            </w:r>
            <w:r w:rsidRPr="00DB539D">
              <w:rPr>
                <w:sz w:val="24"/>
                <w:szCs w:val="24"/>
              </w:rPr>
              <w:t>копе</w:t>
            </w:r>
            <w:r>
              <w:rPr>
                <w:sz w:val="24"/>
                <w:szCs w:val="24"/>
              </w:rPr>
              <w:t>ек</w:t>
            </w:r>
            <w:r w:rsidRPr="00DB539D">
              <w:rPr>
                <w:sz w:val="24"/>
                <w:szCs w:val="24"/>
              </w:rPr>
              <w:t>, без учета НДС</w:t>
            </w:r>
            <w:r w:rsidRPr="007B5FD5">
              <w:rPr>
                <w:sz w:val="24"/>
                <w:szCs w:val="24"/>
              </w:rPr>
              <w:t>.</w:t>
            </w:r>
          </w:p>
          <w:p w14:paraId="0CAE9810" w14:textId="63507BB9" w:rsidR="006B1BB7" w:rsidRPr="00813A71" w:rsidRDefault="006B1BB7" w:rsidP="00C62EA9">
            <w:pPr>
              <w:jc w:val="both"/>
              <w:rPr>
                <w:sz w:val="24"/>
                <w:szCs w:val="24"/>
              </w:rPr>
            </w:pPr>
            <w:r w:rsidRPr="00435B9A">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заполненной Формы № 2)</w:t>
            </w:r>
            <w:r>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46C64"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D46C64" w:rsidP="0001711D">
            <w:pPr>
              <w:jc w:val="both"/>
              <w:rPr>
                <w:sz w:val="24"/>
                <w:szCs w:val="24"/>
              </w:rPr>
            </w:pPr>
            <w:hyperlink r:id="rId9" w:history="1">
              <w:r w:rsidR="0005719A" w:rsidRPr="00397524">
                <w:rPr>
                  <w:sz w:val="24"/>
                  <w:szCs w:val="24"/>
                </w:rPr>
                <w:t>www.oaomoek.ru</w:t>
              </w:r>
            </w:hyperlink>
          </w:p>
          <w:p w14:paraId="4F589B88" w14:textId="77777777" w:rsidR="0005719A" w:rsidRDefault="00D46C64"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57B64BD5" w14:textId="4F4F1DCB" w:rsidR="008A4C6C" w:rsidRPr="00397524" w:rsidRDefault="008A4C6C"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w:t>
            </w:r>
            <w:bookmarkStart w:id="36" w:name="_GoBack"/>
            <w:bookmarkEnd w:id="36"/>
            <w:r w:rsidRPr="00397524">
              <w:rPr>
                <w:sz w:val="24"/>
                <w:szCs w:val="24"/>
              </w:rPr>
              <w:t xml:space="preserve">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46C64" w:rsidRDefault="006506E0" w:rsidP="0001711D">
            <w:pPr>
              <w:jc w:val="both"/>
              <w:rPr>
                <w:sz w:val="24"/>
                <w:szCs w:val="24"/>
              </w:rPr>
            </w:pPr>
            <w:r w:rsidRPr="00D46C64">
              <w:rPr>
                <w:sz w:val="24"/>
                <w:szCs w:val="24"/>
              </w:rPr>
              <w:t>Официальный сайт электронной площадки</w:t>
            </w:r>
          </w:p>
          <w:p w14:paraId="644A6E74" w14:textId="77777777" w:rsidR="006506E0" w:rsidRPr="00D46C64" w:rsidRDefault="006506E0" w:rsidP="0001711D">
            <w:pPr>
              <w:jc w:val="both"/>
              <w:rPr>
                <w:sz w:val="24"/>
                <w:szCs w:val="24"/>
              </w:rPr>
            </w:pPr>
            <w:r w:rsidRPr="00D46C64">
              <w:rPr>
                <w:sz w:val="24"/>
                <w:szCs w:val="24"/>
              </w:rPr>
              <w:t xml:space="preserve"> </w:t>
            </w:r>
            <w:hyperlink r:id="rId11" w:history="1">
              <w:r w:rsidRPr="00D46C64">
                <w:rPr>
                  <w:sz w:val="24"/>
                  <w:szCs w:val="24"/>
                </w:rPr>
                <w:t>www.gazneftetorg.ru</w:t>
              </w:r>
            </w:hyperlink>
            <w:r w:rsidRPr="00D46C64">
              <w:rPr>
                <w:sz w:val="24"/>
                <w:szCs w:val="24"/>
              </w:rPr>
              <w:t>,</w:t>
            </w:r>
          </w:p>
          <w:p w14:paraId="167C4670" w14:textId="4ED0766D" w:rsidR="006506E0" w:rsidRPr="00D46C64" w:rsidRDefault="006506E0" w:rsidP="0001711D">
            <w:pPr>
              <w:jc w:val="both"/>
              <w:rPr>
                <w:sz w:val="24"/>
                <w:szCs w:val="24"/>
              </w:rPr>
            </w:pPr>
            <w:r w:rsidRPr="00D46C64">
              <w:rPr>
                <w:sz w:val="24"/>
                <w:szCs w:val="24"/>
              </w:rPr>
              <w:t xml:space="preserve">с </w:t>
            </w:r>
            <w:r w:rsidR="00536D3E" w:rsidRPr="00D46C64">
              <w:rPr>
                <w:sz w:val="24"/>
                <w:szCs w:val="24"/>
              </w:rPr>
              <w:t>1</w:t>
            </w:r>
            <w:r w:rsidR="00D46C64" w:rsidRPr="00D46C64">
              <w:rPr>
                <w:sz w:val="24"/>
                <w:szCs w:val="24"/>
              </w:rPr>
              <w:t>8</w:t>
            </w:r>
            <w:r w:rsidR="00803AD0" w:rsidRPr="00D46C64">
              <w:rPr>
                <w:sz w:val="24"/>
                <w:szCs w:val="24"/>
              </w:rPr>
              <w:t xml:space="preserve"> </w:t>
            </w:r>
            <w:r w:rsidR="00821BCE" w:rsidRPr="00D46C64">
              <w:rPr>
                <w:sz w:val="24"/>
                <w:szCs w:val="24"/>
              </w:rPr>
              <w:t>января</w:t>
            </w:r>
            <w:r w:rsidR="004E0E89" w:rsidRPr="00D46C64">
              <w:rPr>
                <w:sz w:val="24"/>
                <w:szCs w:val="24"/>
              </w:rPr>
              <w:t xml:space="preserve"> </w:t>
            </w:r>
            <w:r w:rsidRPr="00D46C64">
              <w:rPr>
                <w:sz w:val="24"/>
                <w:szCs w:val="24"/>
              </w:rPr>
              <w:t>20</w:t>
            </w:r>
            <w:r w:rsidR="00821BCE" w:rsidRPr="00D46C64">
              <w:rPr>
                <w:sz w:val="24"/>
                <w:szCs w:val="24"/>
              </w:rPr>
              <w:t>17</w:t>
            </w:r>
            <w:r w:rsidRPr="00D46C64">
              <w:rPr>
                <w:sz w:val="24"/>
                <w:szCs w:val="24"/>
              </w:rPr>
              <w:t xml:space="preserve"> г.</w:t>
            </w:r>
          </w:p>
          <w:p w14:paraId="38A6F88D" w14:textId="4FD4E7F2" w:rsidR="006506E0" w:rsidRPr="00D46C64" w:rsidRDefault="006506E0" w:rsidP="00803AD0">
            <w:pPr>
              <w:jc w:val="both"/>
              <w:rPr>
                <w:sz w:val="24"/>
                <w:szCs w:val="24"/>
              </w:rPr>
            </w:pPr>
            <w:r w:rsidRPr="00D46C64">
              <w:rPr>
                <w:sz w:val="24"/>
                <w:szCs w:val="24"/>
              </w:rPr>
              <w:t xml:space="preserve">до 14:00 (время московское) </w:t>
            </w:r>
            <w:r w:rsidR="0011426F" w:rsidRPr="00D46C64">
              <w:rPr>
                <w:sz w:val="24"/>
                <w:szCs w:val="24"/>
              </w:rPr>
              <w:t>2</w:t>
            </w:r>
            <w:r w:rsidR="00D46C64" w:rsidRPr="00D46C64">
              <w:rPr>
                <w:sz w:val="24"/>
                <w:szCs w:val="24"/>
              </w:rPr>
              <w:t>6</w:t>
            </w:r>
            <w:r w:rsidR="004E0E89" w:rsidRPr="00D46C64">
              <w:rPr>
                <w:sz w:val="24"/>
                <w:szCs w:val="24"/>
              </w:rPr>
              <w:t xml:space="preserve"> </w:t>
            </w:r>
            <w:r w:rsidR="00821BCE" w:rsidRPr="00D46C64">
              <w:rPr>
                <w:sz w:val="24"/>
                <w:szCs w:val="24"/>
              </w:rPr>
              <w:t>января</w:t>
            </w:r>
            <w:r w:rsidR="00803AD0" w:rsidRPr="00D46C64">
              <w:rPr>
                <w:sz w:val="24"/>
                <w:szCs w:val="24"/>
              </w:rPr>
              <w:t xml:space="preserve"> </w:t>
            </w:r>
            <w:r w:rsidRPr="00D46C64">
              <w:rPr>
                <w:sz w:val="24"/>
                <w:szCs w:val="24"/>
              </w:rPr>
              <w:t>2</w:t>
            </w:r>
            <w:r w:rsidR="00821BCE" w:rsidRPr="00D46C64">
              <w:rPr>
                <w:sz w:val="24"/>
                <w:szCs w:val="24"/>
              </w:rPr>
              <w:t>017</w:t>
            </w:r>
            <w:r w:rsidRPr="00D46C64">
              <w:rPr>
                <w:sz w:val="24"/>
                <w:szCs w:val="24"/>
              </w:rPr>
              <w:t xml:space="preserve"> г.</w:t>
            </w:r>
          </w:p>
          <w:p w14:paraId="789A0619" w14:textId="77777777" w:rsidR="00F30DE6" w:rsidRPr="00D46C64" w:rsidRDefault="00F30DE6" w:rsidP="00803AD0">
            <w:pPr>
              <w:jc w:val="both"/>
              <w:rPr>
                <w:sz w:val="24"/>
                <w:szCs w:val="24"/>
              </w:rPr>
            </w:pPr>
          </w:p>
          <w:p w14:paraId="47E8D4DC" w14:textId="77777777" w:rsidR="00F30DE6" w:rsidRPr="00D46C64" w:rsidRDefault="00F30DE6" w:rsidP="00803AD0">
            <w:pPr>
              <w:jc w:val="both"/>
              <w:rPr>
                <w:sz w:val="24"/>
                <w:szCs w:val="24"/>
              </w:rPr>
            </w:pPr>
          </w:p>
          <w:p w14:paraId="4A3AC56D" w14:textId="77777777" w:rsidR="00F30DE6" w:rsidRPr="00D46C64"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0BD682E8" w:rsidR="00F30DE6" w:rsidRPr="00D46C64" w:rsidRDefault="00F30DE6" w:rsidP="00573A7A">
            <w:pPr>
              <w:jc w:val="both"/>
              <w:rPr>
                <w:sz w:val="24"/>
                <w:szCs w:val="24"/>
              </w:rPr>
            </w:pPr>
            <w:r w:rsidRPr="00D46C64">
              <w:rPr>
                <w:sz w:val="24"/>
                <w:szCs w:val="24"/>
              </w:rPr>
              <w:t xml:space="preserve">Дата начала предоставления разъяснений </w:t>
            </w:r>
            <w:r w:rsidR="0003396B" w:rsidRPr="00D46C64">
              <w:rPr>
                <w:sz w:val="24"/>
                <w:szCs w:val="24"/>
              </w:rPr>
              <w:t xml:space="preserve">с </w:t>
            </w:r>
            <w:r w:rsidR="00536D3E" w:rsidRPr="00D46C64">
              <w:rPr>
                <w:sz w:val="24"/>
                <w:szCs w:val="24"/>
              </w:rPr>
              <w:t>1</w:t>
            </w:r>
            <w:r w:rsidR="00D46C64" w:rsidRPr="00D46C64">
              <w:rPr>
                <w:sz w:val="24"/>
                <w:szCs w:val="24"/>
              </w:rPr>
              <w:t>8</w:t>
            </w:r>
            <w:r w:rsidR="00300BF7" w:rsidRPr="00D46C64">
              <w:rPr>
                <w:sz w:val="24"/>
                <w:szCs w:val="24"/>
              </w:rPr>
              <w:t xml:space="preserve"> </w:t>
            </w:r>
            <w:r w:rsidR="00821BCE" w:rsidRPr="00D46C64">
              <w:rPr>
                <w:sz w:val="24"/>
                <w:szCs w:val="24"/>
              </w:rPr>
              <w:t>января</w:t>
            </w:r>
            <w:r w:rsidR="00536D3E" w:rsidRPr="00D46C64">
              <w:rPr>
                <w:sz w:val="24"/>
                <w:szCs w:val="24"/>
              </w:rPr>
              <w:t xml:space="preserve"> </w:t>
            </w:r>
            <w:r w:rsidR="00821BCE" w:rsidRPr="00D46C64">
              <w:rPr>
                <w:sz w:val="24"/>
                <w:szCs w:val="24"/>
              </w:rPr>
              <w:t>2017</w:t>
            </w:r>
            <w:r w:rsidR="0003396B" w:rsidRPr="00D46C64">
              <w:rPr>
                <w:sz w:val="24"/>
                <w:szCs w:val="24"/>
              </w:rPr>
              <w:t xml:space="preserve"> г.</w:t>
            </w:r>
          </w:p>
          <w:p w14:paraId="2346E19C" w14:textId="3F08AA24" w:rsidR="00F30DE6" w:rsidRPr="00D46C64" w:rsidRDefault="00F30DE6" w:rsidP="00D46C64">
            <w:pPr>
              <w:jc w:val="both"/>
              <w:rPr>
                <w:sz w:val="24"/>
                <w:szCs w:val="24"/>
              </w:rPr>
            </w:pPr>
            <w:r w:rsidRPr="00D46C64">
              <w:rPr>
                <w:sz w:val="24"/>
                <w:szCs w:val="24"/>
              </w:rPr>
              <w:t xml:space="preserve">Дата окончания срока предоставления разъяснений по </w:t>
            </w:r>
            <w:r w:rsidR="00D46C64" w:rsidRPr="00D46C64">
              <w:rPr>
                <w:sz w:val="24"/>
                <w:szCs w:val="24"/>
              </w:rPr>
              <w:t>23</w:t>
            </w:r>
            <w:r w:rsidR="00300BF7" w:rsidRPr="00D46C64">
              <w:rPr>
                <w:sz w:val="24"/>
                <w:szCs w:val="24"/>
              </w:rPr>
              <w:t xml:space="preserve"> </w:t>
            </w:r>
            <w:r w:rsidR="00821BCE" w:rsidRPr="00D46C64">
              <w:rPr>
                <w:sz w:val="24"/>
                <w:szCs w:val="24"/>
              </w:rPr>
              <w:t>января</w:t>
            </w:r>
            <w:r w:rsidR="00300BF7" w:rsidRPr="00D46C64">
              <w:rPr>
                <w:sz w:val="24"/>
                <w:szCs w:val="24"/>
              </w:rPr>
              <w:t xml:space="preserve"> </w:t>
            </w:r>
            <w:r w:rsidR="00821BCE" w:rsidRPr="00D46C64">
              <w:rPr>
                <w:sz w:val="24"/>
                <w:szCs w:val="24"/>
              </w:rPr>
              <w:t>2017</w:t>
            </w:r>
            <w:r w:rsidRPr="00D46C64">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4016C13E" w:rsidR="006506E0" w:rsidRPr="00D46C64" w:rsidRDefault="0011426F" w:rsidP="00D46C64">
            <w:pPr>
              <w:jc w:val="both"/>
              <w:rPr>
                <w:sz w:val="24"/>
                <w:szCs w:val="24"/>
              </w:rPr>
            </w:pPr>
            <w:r w:rsidRPr="00D46C64">
              <w:rPr>
                <w:sz w:val="24"/>
                <w:szCs w:val="24"/>
              </w:rPr>
              <w:t>2</w:t>
            </w:r>
            <w:r w:rsidR="00D46C64" w:rsidRPr="00D46C64">
              <w:rPr>
                <w:sz w:val="24"/>
                <w:szCs w:val="24"/>
              </w:rPr>
              <w:t>6</w:t>
            </w:r>
            <w:r w:rsidR="00300BF7" w:rsidRPr="00D46C64">
              <w:rPr>
                <w:sz w:val="24"/>
                <w:szCs w:val="24"/>
              </w:rPr>
              <w:t xml:space="preserve"> </w:t>
            </w:r>
            <w:r w:rsidR="00821BCE" w:rsidRPr="00D46C64">
              <w:rPr>
                <w:sz w:val="24"/>
                <w:szCs w:val="24"/>
              </w:rPr>
              <w:t>января</w:t>
            </w:r>
            <w:r w:rsidR="00300BF7" w:rsidRPr="00D46C64">
              <w:rPr>
                <w:sz w:val="24"/>
                <w:szCs w:val="24"/>
              </w:rPr>
              <w:t xml:space="preserve"> </w:t>
            </w:r>
            <w:r w:rsidR="006506E0" w:rsidRPr="00D46C64">
              <w:rPr>
                <w:sz w:val="24"/>
                <w:szCs w:val="24"/>
              </w:rPr>
              <w:t>20</w:t>
            </w:r>
            <w:r w:rsidR="00821BCE" w:rsidRPr="00D46C64">
              <w:rPr>
                <w:sz w:val="24"/>
                <w:szCs w:val="24"/>
              </w:rPr>
              <w:t>17</w:t>
            </w:r>
            <w:r w:rsidR="009B5BC2" w:rsidRPr="00D46C64">
              <w:rPr>
                <w:sz w:val="24"/>
                <w:szCs w:val="24"/>
              </w:rPr>
              <w:t xml:space="preserve"> г.</w:t>
            </w:r>
            <w:r w:rsidR="00E42777" w:rsidRPr="00D46C64">
              <w:rPr>
                <w:sz w:val="24"/>
                <w:szCs w:val="24"/>
              </w:rPr>
              <w:t xml:space="preserve">, </w:t>
            </w:r>
            <w:r w:rsidR="006506E0" w:rsidRPr="00D46C64">
              <w:rPr>
                <w:sz w:val="24"/>
                <w:szCs w:val="24"/>
              </w:rPr>
              <w:t>14:00 (время московское),</w:t>
            </w:r>
            <w:r w:rsidR="00376F03" w:rsidRPr="00D46C64">
              <w:rPr>
                <w:sz w:val="24"/>
                <w:szCs w:val="24"/>
              </w:rPr>
              <w:t xml:space="preserve"> </w:t>
            </w:r>
            <w:r w:rsidR="006506E0" w:rsidRPr="00D46C64">
              <w:rPr>
                <w:sz w:val="24"/>
                <w:szCs w:val="24"/>
              </w:rPr>
              <w:t>на официальном сайте электронной площадки</w:t>
            </w:r>
            <w:r w:rsidR="00376F03" w:rsidRPr="00D46C64">
              <w:rPr>
                <w:sz w:val="24"/>
                <w:szCs w:val="24"/>
              </w:rPr>
              <w:t xml:space="preserve"> </w:t>
            </w:r>
            <w:hyperlink r:id="rId12" w:history="1">
              <w:r w:rsidR="006506E0" w:rsidRPr="00D46C64">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737FBE3" w:rsidR="006506E0" w:rsidRPr="00D46C64" w:rsidRDefault="00D96901" w:rsidP="00D46C64">
            <w:pPr>
              <w:jc w:val="both"/>
              <w:rPr>
                <w:sz w:val="24"/>
                <w:szCs w:val="24"/>
              </w:rPr>
            </w:pPr>
            <w:r w:rsidRPr="00D46C64">
              <w:rPr>
                <w:sz w:val="24"/>
                <w:szCs w:val="24"/>
              </w:rPr>
              <w:t xml:space="preserve">РФ, г. Москва, </w:t>
            </w:r>
            <w:r w:rsidR="00F27B18" w:rsidRPr="00D46C64">
              <w:rPr>
                <w:sz w:val="24"/>
                <w:szCs w:val="24"/>
              </w:rPr>
              <w:t>пр</w:t>
            </w:r>
            <w:r w:rsidRPr="00D46C64">
              <w:rPr>
                <w:sz w:val="24"/>
                <w:szCs w:val="24"/>
              </w:rPr>
              <w:t xml:space="preserve">. </w:t>
            </w:r>
            <w:r w:rsidR="00F27B18" w:rsidRPr="00D46C64">
              <w:rPr>
                <w:sz w:val="24"/>
                <w:szCs w:val="24"/>
              </w:rPr>
              <w:t>Вернадского</w:t>
            </w:r>
            <w:r w:rsidRPr="00D46C64">
              <w:rPr>
                <w:sz w:val="24"/>
                <w:szCs w:val="24"/>
              </w:rPr>
              <w:t>, 10</w:t>
            </w:r>
            <w:r w:rsidR="00F27B18" w:rsidRPr="00D46C64">
              <w:rPr>
                <w:sz w:val="24"/>
                <w:szCs w:val="24"/>
              </w:rPr>
              <w:t>1</w:t>
            </w:r>
            <w:r w:rsidR="00272A64" w:rsidRPr="00D46C64">
              <w:rPr>
                <w:sz w:val="24"/>
                <w:szCs w:val="24"/>
              </w:rPr>
              <w:t>,</w:t>
            </w:r>
            <w:r w:rsidR="00857697" w:rsidRPr="00D46C64">
              <w:rPr>
                <w:sz w:val="24"/>
                <w:szCs w:val="24"/>
              </w:rPr>
              <w:t xml:space="preserve"> корп. 3,</w:t>
            </w:r>
            <w:r w:rsidR="00272A64" w:rsidRPr="00D46C64">
              <w:rPr>
                <w:sz w:val="24"/>
                <w:szCs w:val="24"/>
              </w:rPr>
              <w:t xml:space="preserve"> </w:t>
            </w:r>
            <w:r w:rsidR="00AE1F08" w:rsidRPr="00D46C64">
              <w:rPr>
                <w:sz w:val="24"/>
                <w:szCs w:val="24"/>
              </w:rPr>
              <w:t>Комиссия по подведению итогов запроса предложений</w:t>
            </w:r>
            <w:r w:rsidR="00272A64" w:rsidRPr="00D46C64">
              <w:rPr>
                <w:sz w:val="24"/>
                <w:szCs w:val="24"/>
              </w:rPr>
              <w:t>, н</w:t>
            </w:r>
            <w:r w:rsidR="006506E0" w:rsidRPr="00D46C64">
              <w:rPr>
                <w:sz w:val="24"/>
                <w:szCs w:val="24"/>
              </w:rPr>
              <w:t xml:space="preserve">е позднее </w:t>
            </w:r>
            <w:r w:rsidR="00D46C64" w:rsidRPr="00D46C64">
              <w:rPr>
                <w:sz w:val="24"/>
                <w:szCs w:val="24"/>
              </w:rPr>
              <w:t>24 марта</w:t>
            </w:r>
            <w:r w:rsidR="003557C4" w:rsidRPr="00D46C64">
              <w:rPr>
                <w:sz w:val="24"/>
                <w:szCs w:val="24"/>
              </w:rPr>
              <w:t xml:space="preserve"> </w:t>
            </w:r>
            <w:r w:rsidR="006506E0" w:rsidRPr="00D46C64">
              <w:rPr>
                <w:sz w:val="24"/>
                <w:szCs w:val="24"/>
              </w:rPr>
              <w:t>20</w:t>
            </w:r>
            <w:r w:rsidR="00821BCE" w:rsidRPr="00D46C64">
              <w:rPr>
                <w:sz w:val="24"/>
                <w:szCs w:val="24"/>
              </w:rPr>
              <w:t>17</w:t>
            </w:r>
            <w:r w:rsidR="006506E0" w:rsidRPr="00D46C64">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w:t>
      </w:r>
      <w:r w:rsidRPr="00397524">
        <w:rPr>
          <w:sz w:val="24"/>
          <w:szCs w:val="24"/>
        </w:rPr>
        <w:lastRenderedPageBreak/>
        <w:t>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B54B82">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8A4C6C" w:rsidRPr="0032282A" w14:paraId="44337CD0" w14:textId="77777777" w:rsidTr="008A4C6C">
        <w:trPr>
          <w:gridBefore w:val="2"/>
          <w:gridAfter w:val="1"/>
          <w:wBefore w:w="4636" w:type="dxa"/>
          <w:wAfter w:w="42" w:type="dxa"/>
        </w:trPr>
        <w:tc>
          <w:tcPr>
            <w:tcW w:w="5154" w:type="dxa"/>
            <w:gridSpan w:val="2"/>
          </w:tcPr>
          <w:p w14:paraId="494DAEB0" w14:textId="77777777" w:rsidR="008A4C6C" w:rsidRPr="0026138F" w:rsidRDefault="008A4C6C" w:rsidP="008A4C6C">
            <w:pPr>
              <w:jc w:val="right"/>
              <w:rPr>
                <w:sz w:val="28"/>
                <w:szCs w:val="28"/>
                <w:highlight w:val="yellow"/>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r w:rsidRPr="00F67E4A">
              <w:rPr>
                <w:sz w:val="28"/>
                <w:szCs w:val="28"/>
              </w:rPr>
              <w:t xml:space="preserve"> </w:t>
            </w:r>
          </w:p>
        </w:tc>
      </w:tr>
      <w:tr w:rsidR="008A4C6C" w:rsidRPr="0032282A" w14:paraId="18123419" w14:textId="77777777" w:rsidTr="008A4C6C">
        <w:trPr>
          <w:gridBefore w:val="2"/>
          <w:gridAfter w:val="1"/>
          <w:wBefore w:w="4636" w:type="dxa"/>
          <w:wAfter w:w="42" w:type="dxa"/>
        </w:trPr>
        <w:tc>
          <w:tcPr>
            <w:tcW w:w="5154" w:type="dxa"/>
            <w:gridSpan w:val="2"/>
          </w:tcPr>
          <w:p w14:paraId="06482077" w14:textId="77777777" w:rsidR="008A4C6C" w:rsidRPr="0026138F" w:rsidRDefault="008A4C6C" w:rsidP="008A4C6C">
            <w:pPr>
              <w:rPr>
                <w:sz w:val="28"/>
                <w:szCs w:val="28"/>
                <w:highlight w:val="yellow"/>
              </w:rPr>
            </w:pPr>
          </w:p>
        </w:tc>
      </w:tr>
      <w:tr w:rsidR="008A4C6C" w:rsidRPr="0032282A" w14:paraId="05FE035F" w14:textId="77777777" w:rsidTr="008A4C6C">
        <w:trPr>
          <w:gridBefore w:val="2"/>
          <w:gridAfter w:val="1"/>
          <w:wBefore w:w="4636" w:type="dxa"/>
          <w:wAfter w:w="42" w:type="dxa"/>
        </w:trPr>
        <w:tc>
          <w:tcPr>
            <w:tcW w:w="5154" w:type="dxa"/>
            <w:gridSpan w:val="2"/>
          </w:tcPr>
          <w:p w14:paraId="0D6565C6" w14:textId="77777777" w:rsidR="008A4C6C" w:rsidRPr="0026138F" w:rsidRDefault="008A4C6C" w:rsidP="008A4C6C">
            <w:pPr>
              <w:ind w:left="-529"/>
              <w:jc w:val="center"/>
              <w:rPr>
                <w:sz w:val="28"/>
                <w:szCs w:val="28"/>
                <w:highlight w:val="yellow"/>
              </w:rPr>
            </w:pPr>
            <w:r>
              <w:rPr>
                <w:sz w:val="28"/>
                <w:szCs w:val="28"/>
              </w:rPr>
              <w:t xml:space="preserve">            </w:t>
            </w:r>
            <w:r w:rsidRPr="001C4E65">
              <w:rPr>
                <w:sz w:val="28"/>
                <w:szCs w:val="28"/>
              </w:rPr>
              <w:t>______________</w:t>
            </w:r>
            <w:r>
              <w:rPr>
                <w:sz w:val="28"/>
                <w:szCs w:val="28"/>
              </w:rPr>
              <w:t>_______</w:t>
            </w:r>
            <w:r w:rsidRPr="001C4E65">
              <w:rPr>
                <w:sz w:val="28"/>
                <w:szCs w:val="28"/>
              </w:rPr>
              <w:t xml:space="preserve">_ </w:t>
            </w:r>
            <w:r>
              <w:rPr>
                <w:sz w:val="28"/>
                <w:szCs w:val="28"/>
              </w:rPr>
              <w:t>С.Г. Иванов</w:t>
            </w:r>
          </w:p>
        </w:tc>
      </w:tr>
      <w:tr w:rsidR="008A4C6C" w:rsidRPr="0032282A" w14:paraId="6E283D8D" w14:textId="77777777" w:rsidTr="008A4C6C">
        <w:trPr>
          <w:gridBefore w:val="2"/>
          <w:gridAfter w:val="1"/>
          <w:wBefore w:w="4636" w:type="dxa"/>
          <w:wAfter w:w="42" w:type="dxa"/>
          <w:trHeight w:val="546"/>
        </w:trPr>
        <w:tc>
          <w:tcPr>
            <w:tcW w:w="5154" w:type="dxa"/>
            <w:gridSpan w:val="2"/>
          </w:tcPr>
          <w:p w14:paraId="7CD40DF4" w14:textId="77777777" w:rsidR="008A4C6C" w:rsidRPr="0026138F" w:rsidRDefault="008A4C6C" w:rsidP="008A4C6C">
            <w:pPr>
              <w:jc w:val="right"/>
              <w:rPr>
                <w:sz w:val="28"/>
                <w:szCs w:val="28"/>
                <w:highlight w:val="yellow"/>
              </w:rPr>
            </w:pPr>
            <w:r w:rsidRPr="00F67E4A">
              <w:rPr>
                <w:sz w:val="28"/>
                <w:szCs w:val="28"/>
              </w:rPr>
              <w:t>«____» ____________ 201</w:t>
            </w:r>
            <w:r>
              <w:rPr>
                <w:sz w:val="28"/>
                <w:szCs w:val="28"/>
              </w:rPr>
              <w:t>7</w:t>
            </w:r>
            <w:r w:rsidRPr="00F67E4A">
              <w:rPr>
                <w:sz w:val="28"/>
                <w:szCs w:val="28"/>
              </w:rPr>
              <w:t xml:space="preserve"> г.</w:t>
            </w:r>
          </w:p>
        </w:tc>
      </w:tr>
      <w:tr w:rsidR="008A4C6C" w14:paraId="3D0A0958" w14:textId="77777777" w:rsidTr="008A4C6C">
        <w:trPr>
          <w:gridBefore w:val="1"/>
          <w:gridAfter w:val="2"/>
          <w:wBefore w:w="4494" w:type="dxa"/>
          <w:wAfter w:w="660" w:type="dxa"/>
        </w:trPr>
        <w:tc>
          <w:tcPr>
            <w:tcW w:w="4678" w:type="dxa"/>
            <w:gridSpan w:val="2"/>
          </w:tcPr>
          <w:p w14:paraId="18CE4A6D" w14:textId="77777777" w:rsidR="008A4C6C" w:rsidRPr="007C30BD" w:rsidRDefault="008A4C6C" w:rsidP="008A4C6C">
            <w:pPr>
              <w:rPr>
                <w:color w:val="0000FF"/>
                <w:sz w:val="28"/>
                <w:szCs w:val="28"/>
              </w:rPr>
            </w:pPr>
          </w:p>
        </w:tc>
      </w:tr>
      <w:tr w:rsidR="008A4C6C" w14:paraId="5E77419E" w14:textId="77777777" w:rsidTr="008A4C6C">
        <w:trPr>
          <w:gridBefore w:val="1"/>
          <w:gridAfter w:val="2"/>
          <w:wBefore w:w="4494" w:type="dxa"/>
          <w:wAfter w:w="660" w:type="dxa"/>
        </w:trPr>
        <w:tc>
          <w:tcPr>
            <w:tcW w:w="4678" w:type="dxa"/>
            <w:gridSpan w:val="2"/>
          </w:tcPr>
          <w:p w14:paraId="45155554" w14:textId="77777777" w:rsidR="008A4C6C" w:rsidRPr="007C30BD" w:rsidRDefault="008A4C6C" w:rsidP="008A4C6C">
            <w:pPr>
              <w:jc w:val="right"/>
              <w:outlineLvl w:val="0"/>
              <w:rPr>
                <w:color w:val="0000FF"/>
                <w:sz w:val="28"/>
                <w:szCs w:val="28"/>
              </w:rPr>
            </w:pPr>
          </w:p>
        </w:tc>
      </w:tr>
      <w:tr w:rsidR="008A4C6C" w14:paraId="1CB5BF49" w14:textId="77777777" w:rsidTr="008A4C6C">
        <w:trPr>
          <w:gridBefore w:val="1"/>
          <w:gridAfter w:val="2"/>
          <w:wBefore w:w="4494" w:type="dxa"/>
          <w:wAfter w:w="660" w:type="dxa"/>
        </w:trPr>
        <w:tc>
          <w:tcPr>
            <w:tcW w:w="4678" w:type="dxa"/>
            <w:gridSpan w:val="2"/>
          </w:tcPr>
          <w:p w14:paraId="201D3CE4" w14:textId="77777777" w:rsidR="008A4C6C" w:rsidRPr="007C30BD" w:rsidRDefault="008A4C6C" w:rsidP="008A4C6C">
            <w:pPr>
              <w:jc w:val="right"/>
              <w:outlineLvl w:val="0"/>
              <w:rPr>
                <w:color w:val="0000FF"/>
                <w:sz w:val="28"/>
                <w:szCs w:val="28"/>
              </w:rPr>
            </w:pPr>
          </w:p>
        </w:tc>
      </w:tr>
      <w:tr w:rsidR="008A4C6C" w14:paraId="3268AB81" w14:textId="77777777" w:rsidTr="008A4C6C">
        <w:trPr>
          <w:gridBefore w:val="1"/>
          <w:gridAfter w:val="2"/>
          <w:wBefore w:w="4494" w:type="dxa"/>
          <w:wAfter w:w="660" w:type="dxa"/>
          <w:trHeight w:val="74"/>
        </w:trPr>
        <w:tc>
          <w:tcPr>
            <w:tcW w:w="4678" w:type="dxa"/>
            <w:gridSpan w:val="2"/>
          </w:tcPr>
          <w:p w14:paraId="03781FCD" w14:textId="77777777" w:rsidR="008A4C6C" w:rsidRPr="007C30BD" w:rsidRDefault="008A4C6C" w:rsidP="008A4C6C">
            <w:pPr>
              <w:jc w:val="right"/>
              <w:outlineLvl w:val="0"/>
              <w:rPr>
                <w:color w:val="0000FF"/>
                <w:sz w:val="28"/>
                <w:szCs w:val="28"/>
              </w:rPr>
            </w:pPr>
          </w:p>
        </w:tc>
      </w:tr>
    </w:tbl>
    <w:p w14:paraId="748837E5" w14:textId="77777777" w:rsidR="008A4C6C" w:rsidRPr="00397524" w:rsidRDefault="008A4C6C" w:rsidP="008A4C6C">
      <w:pPr>
        <w:jc w:val="center"/>
        <w:outlineLvl w:val="0"/>
        <w:rPr>
          <w:b/>
          <w:sz w:val="28"/>
          <w:szCs w:val="28"/>
        </w:rPr>
      </w:pPr>
      <w:bookmarkStart w:id="56" w:name="_Toc361327008"/>
      <w:bookmarkStart w:id="57" w:name="_Toc363226275"/>
      <w:bookmarkStart w:id="58" w:name="_Toc377555507"/>
      <w:bookmarkStart w:id="59" w:name="_Toc395169888"/>
      <w:bookmarkStart w:id="60" w:name="_Toc455567184"/>
      <w:r w:rsidRPr="00397524">
        <w:rPr>
          <w:b/>
          <w:sz w:val="28"/>
          <w:szCs w:val="28"/>
        </w:rPr>
        <w:t>ДОКУМЕНТАЦИЯ</w:t>
      </w:r>
      <w:bookmarkEnd w:id="56"/>
      <w:bookmarkEnd w:id="57"/>
      <w:bookmarkEnd w:id="58"/>
      <w:bookmarkEnd w:id="59"/>
      <w:r w:rsidRPr="00397524">
        <w:rPr>
          <w:b/>
          <w:sz w:val="28"/>
          <w:szCs w:val="28"/>
        </w:rPr>
        <w:t xml:space="preserve"> ПО ЗАПРОСУ ПРЕДЛОЖЕНИЙ</w:t>
      </w:r>
      <w:bookmarkEnd w:id="60"/>
    </w:p>
    <w:p w14:paraId="28D549B3" w14:textId="77777777" w:rsidR="008A4C6C" w:rsidRPr="00397524" w:rsidRDefault="008A4C6C" w:rsidP="008A4C6C">
      <w:pPr>
        <w:jc w:val="center"/>
        <w:rPr>
          <w:sz w:val="28"/>
          <w:szCs w:val="28"/>
        </w:rPr>
      </w:pPr>
    </w:p>
    <w:p w14:paraId="19791519" w14:textId="77777777" w:rsidR="008A4C6C" w:rsidRDefault="008A4C6C" w:rsidP="008A4C6C">
      <w:pPr>
        <w:jc w:val="center"/>
        <w:rPr>
          <w:sz w:val="24"/>
          <w:szCs w:val="24"/>
        </w:rPr>
      </w:pPr>
      <w:r w:rsidRPr="00533892">
        <w:rPr>
          <w:sz w:val="24"/>
          <w:szCs w:val="24"/>
        </w:rPr>
        <w:t>открытый запрос предложений в электронной форме на право заключения договора</w:t>
      </w:r>
      <w:r>
        <w:rPr>
          <w:sz w:val="24"/>
          <w:szCs w:val="24"/>
        </w:rPr>
        <w:t xml:space="preserve"> </w:t>
      </w:r>
      <w:r w:rsidRPr="00961DF7">
        <w:rPr>
          <w:sz w:val="24"/>
          <w:szCs w:val="24"/>
        </w:rPr>
        <w:t xml:space="preserve">на выполнение работ по ремонту акустических томографов «Каскад» и пр. на объектах </w:t>
      </w:r>
    </w:p>
    <w:p w14:paraId="552B14FB" w14:textId="77777777" w:rsidR="008A4C6C" w:rsidRPr="00961DF7" w:rsidRDefault="008A4C6C" w:rsidP="008A4C6C">
      <w:pPr>
        <w:jc w:val="center"/>
        <w:rPr>
          <w:sz w:val="24"/>
          <w:szCs w:val="24"/>
        </w:rPr>
      </w:pPr>
      <w:r w:rsidRPr="00961DF7">
        <w:rPr>
          <w:sz w:val="24"/>
          <w:szCs w:val="24"/>
        </w:rPr>
        <w:t xml:space="preserve">ПАО «МОЭК» </w:t>
      </w:r>
    </w:p>
    <w:p w14:paraId="70D0C429" w14:textId="77777777" w:rsidR="008A4C6C" w:rsidRDefault="008A4C6C" w:rsidP="008A4C6C">
      <w:pPr>
        <w:jc w:val="center"/>
        <w:rPr>
          <w:b/>
          <w:sz w:val="24"/>
          <w:szCs w:val="24"/>
        </w:rPr>
      </w:pPr>
    </w:p>
    <w:p w14:paraId="14025714" w14:textId="77777777" w:rsidR="008A4C6C" w:rsidRDefault="008A4C6C" w:rsidP="008A4C6C">
      <w:pPr>
        <w:jc w:val="center"/>
        <w:rPr>
          <w:b/>
          <w:sz w:val="24"/>
          <w:szCs w:val="24"/>
        </w:rPr>
      </w:pPr>
    </w:p>
    <w:p w14:paraId="38D3493F" w14:textId="77777777" w:rsidR="008A4C6C" w:rsidRDefault="008A4C6C" w:rsidP="008A4C6C">
      <w:pPr>
        <w:jc w:val="center"/>
        <w:rPr>
          <w:b/>
          <w:caps/>
          <w:sz w:val="24"/>
          <w:szCs w:val="24"/>
        </w:rPr>
      </w:pPr>
      <w:r w:rsidRPr="00297764">
        <w:rPr>
          <w:b/>
          <w:sz w:val="24"/>
          <w:szCs w:val="24"/>
        </w:rPr>
        <w:t>(Закупка только для субъектов малого и среднего предпринимательства)</w:t>
      </w:r>
    </w:p>
    <w:p w14:paraId="1CADCB75" w14:textId="77777777" w:rsidR="008A4C6C" w:rsidRPr="00376F03" w:rsidRDefault="008A4C6C" w:rsidP="008A4C6C">
      <w:pPr>
        <w:jc w:val="center"/>
        <w:rPr>
          <w:b/>
          <w:caps/>
          <w:sz w:val="24"/>
          <w:szCs w:val="24"/>
        </w:rPr>
      </w:pPr>
    </w:p>
    <w:p w14:paraId="52630B9D" w14:textId="77777777" w:rsidR="008A4C6C" w:rsidRPr="007D5F03" w:rsidRDefault="008A4C6C" w:rsidP="008A4C6C">
      <w:pPr>
        <w:jc w:val="center"/>
        <w:rPr>
          <w:b/>
          <w:sz w:val="24"/>
          <w:szCs w:val="24"/>
        </w:rPr>
      </w:pPr>
      <w:r w:rsidRPr="007D5F03">
        <w:rPr>
          <w:b/>
          <w:sz w:val="24"/>
          <w:szCs w:val="24"/>
        </w:rPr>
        <w:t>№</w:t>
      </w:r>
      <w:r>
        <w:rPr>
          <w:b/>
          <w:sz w:val="24"/>
          <w:szCs w:val="24"/>
        </w:rPr>
        <w:t xml:space="preserve"> 10313/П</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46C64">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D46C64">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D46C64">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D46C64">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D46C64">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D46C64">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D46C64">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D46C64">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D46C64">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D46C64">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D46C64">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D46C64">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D46C64">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D46C64">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D46C64">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D46C64">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D46C64">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D46C64">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D46C64">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D46C64">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D46C64">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D46C64">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D46C64">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D46C64">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D46C64">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D46C64">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D46C64">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D46C64">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D46C64">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D46C64">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D46C64">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D46C64">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D46C64">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D46C64">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D46C64">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D46C64"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D46C64">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D46C64">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D46C64">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D46C64">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D46C64">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D46C64">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D46C64">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D46C64">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D46C64">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D46C64">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D46C64">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D46C64">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D46C64">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D46C64">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D46C64">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D46C64">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D46C64">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D46C64">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D46C64">
          <w:pPr>
            <w:pStyle w:val="14"/>
            <w:rPr>
              <w:rFonts w:asciiTheme="minorHAnsi" w:eastAsiaTheme="minorEastAsia" w:hAnsiTheme="minorHAnsi" w:cstheme="minorBidi"/>
              <w:b w:val="0"/>
              <w:bCs w:val="0"/>
              <w:caps w:val="0"/>
            </w:rPr>
          </w:pPr>
          <w:hyperlink w:anchor="_Toc471741049" w:history="1">
            <w:r w:rsidR="00873405" w:rsidRPr="008A4C6C">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D46C64">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D46C64">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497ED27A"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FC7F9CE" w:rsidR="0051141D" w:rsidRPr="00397524" w:rsidRDefault="0051141D" w:rsidP="006732C8">
      <w:pPr>
        <w:pStyle w:val="1"/>
        <w:keepLines/>
        <w:pageBreakBefore/>
        <w:numPr>
          <w:ilvl w:val="0"/>
          <w:numId w:val="2"/>
        </w:numPr>
        <w:tabs>
          <w:tab w:val="clear" w:pos="612"/>
          <w:tab w:val="num" w:pos="284"/>
        </w:tabs>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A72152" w:rsidRDefault="0051141D" w:rsidP="006070DC">
      <w:pPr>
        <w:pStyle w:val="a8"/>
        <w:keepNext/>
        <w:keepLines/>
        <w:tabs>
          <w:tab w:val="num" w:pos="1440"/>
        </w:tabs>
        <w:ind w:left="-142" w:firstLine="510"/>
        <w:rPr>
          <w:color w:val="000000"/>
          <w:szCs w:val="28"/>
        </w:rPr>
      </w:pPr>
      <w:r w:rsidRPr="00A72152">
        <w:rPr>
          <w:color w:val="000000"/>
          <w:szCs w:val="28"/>
        </w:rPr>
        <w:t xml:space="preserve">Настоящая </w:t>
      </w:r>
      <w:r w:rsidR="001E21FB" w:rsidRPr="00A72152">
        <w:rPr>
          <w:color w:val="000000"/>
          <w:szCs w:val="28"/>
        </w:rPr>
        <w:t>и</w:t>
      </w:r>
      <w:r w:rsidRPr="00A72152">
        <w:rPr>
          <w:color w:val="000000"/>
          <w:szCs w:val="28"/>
        </w:rPr>
        <w:t xml:space="preserve">нформационная </w:t>
      </w:r>
      <w:r w:rsidR="001E21FB" w:rsidRPr="00A72152">
        <w:rPr>
          <w:color w:val="000000"/>
          <w:szCs w:val="28"/>
        </w:rPr>
        <w:t>к</w:t>
      </w:r>
      <w:r w:rsidRPr="00A72152">
        <w:rPr>
          <w:color w:val="000000"/>
          <w:szCs w:val="28"/>
        </w:rPr>
        <w:t>арта</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содержит конкретные данные о </w:t>
      </w:r>
      <w:r w:rsidR="00CF091E" w:rsidRPr="00A72152">
        <w:rPr>
          <w:color w:val="000000"/>
          <w:szCs w:val="28"/>
        </w:rPr>
        <w:t xml:space="preserve">проведении </w:t>
      </w:r>
      <w:r w:rsidR="00A96448" w:rsidRPr="00A72152">
        <w:rPr>
          <w:color w:val="000000"/>
          <w:szCs w:val="28"/>
        </w:rPr>
        <w:t>Запроса предложений</w:t>
      </w:r>
      <w:r w:rsidRPr="00A72152">
        <w:rPr>
          <w:color w:val="000000"/>
          <w:szCs w:val="28"/>
        </w:rPr>
        <w:t xml:space="preserve">. В случае противоречий между положениями </w:t>
      </w:r>
      <w:r w:rsidR="001E21FB" w:rsidRPr="00A72152">
        <w:rPr>
          <w:color w:val="000000"/>
          <w:szCs w:val="28"/>
        </w:rPr>
        <w:t>и</w:t>
      </w:r>
      <w:r w:rsidRPr="00A72152">
        <w:rPr>
          <w:color w:val="000000"/>
          <w:szCs w:val="28"/>
        </w:rPr>
        <w:t xml:space="preserve">нформационной </w:t>
      </w:r>
      <w:r w:rsidR="001E21FB" w:rsidRPr="00A72152">
        <w:rPr>
          <w:color w:val="000000"/>
          <w:szCs w:val="28"/>
        </w:rPr>
        <w:t>к</w:t>
      </w:r>
      <w:r w:rsidRPr="00A72152">
        <w:rPr>
          <w:color w:val="000000"/>
          <w:szCs w:val="28"/>
        </w:rPr>
        <w:t>арты</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и других Разделов </w:t>
      </w:r>
      <w:r w:rsidR="00CF091E" w:rsidRPr="00A72152">
        <w:rPr>
          <w:color w:val="000000"/>
          <w:szCs w:val="28"/>
        </w:rPr>
        <w:t>Документации</w:t>
      </w:r>
      <w:r w:rsidR="00FD16CE" w:rsidRPr="00A72152">
        <w:rPr>
          <w:color w:val="000000"/>
          <w:szCs w:val="28"/>
        </w:rPr>
        <w:t>,</w:t>
      </w:r>
      <w:r w:rsidRPr="00A72152">
        <w:rPr>
          <w:color w:val="000000"/>
          <w:szCs w:val="28"/>
        </w:rPr>
        <w:t xml:space="preserve"> </w:t>
      </w:r>
      <w:r w:rsidR="001E21FB" w:rsidRPr="00A72152">
        <w:rPr>
          <w:color w:val="000000"/>
          <w:szCs w:val="28"/>
        </w:rPr>
        <w:t>и</w:t>
      </w:r>
      <w:r w:rsidRPr="00A72152">
        <w:rPr>
          <w:color w:val="000000"/>
          <w:szCs w:val="28"/>
        </w:rPr>
        <w:t xml:space="preserve">нформационная </w:t>
      </w:r>
      <w:r w:rsidR="001E21FB" w:rsidRPr="00A72152">
        <w:rPr>
          <w:color w:val="000000"/>
          <w:szCs w:val="28"/>
        </w:rPr>
        <w:t>к</w:t>
      </w:r>
      <w:r w:rsidRPr="00A72152">
        <w:rPr>
          <w:color w:val="000000"/>
          <w:szCs w:val="28"/>
        </w:rPr>
        <w:t>арта</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00A894F" w14:textId="77777777" w:rsidR="008A4C6C" w:rsidRPr="003B75C8" w:rsidRDefault="008A4C6C" w:rsidP="008A4C6C">
            <w:pPr>
              <w:keepNext/>
              <w:keepLines/>
              <w:autoSpaceDE w:val="0"/>
              <w:autoSpaceDN w:val="0"/>
              <w:adjustRightInd w:val="0"/>
            </w:pPr>
            <w:r w:rsidRPr="003B75C8">
              <w:t>24-99 – Проскурина Наталья Сергеевна</w:t>
            </w:r>
          </w:p>
          <w:p w14:paraId="4F425F5C" w14:textId="77777777" w:rsidR="008A4C6C" w:rsidRPr="003B75C8" w:rsidRDefault="008A4C6C" w:rsidP="008A4C6C">
            <w:pPr>
              <w:keepNext/>
              <w:keepLines/>
              <w:autoSpaceDE w:val="0"/>
              <w:autoSpaceDN w:val="0"/>
              <w:adjustRightInd w:val="0"/>
            </w:pPr>
            <w:r w:rsidRPr="003B75C8">
              <w:t>37-55 – Семенов Кирилл Юрьевич</w:t>
            </w:r>
          </w:p>
          <w:p w14:paraId="40512716" w14:textId="77777777" w:rsidR="008A4C6C" w:rsidRPr="003B75C8" w:rsidRDefault="008A4C6C" w:rsidP="008A4C6C">
            <w:pPr>
              <w:keepNext/>
              <w:keepLines/>
              <w:autoSpaceDE w:val="0"/>
              <w:autoSpaceDN w:val="0"/>
              <w:adjustRightInd w:val="0"/>
            </w:pPr>
            <w:r w:rsidRPr="003B75C8">
              <w:t>66-39 – Савин Александр Александрович</w:t>
            </w:r>
          </w:p>
          <w:p w14:paraId="04554898" w14:textId="77777777" w:rsidR="008A4C6C" w:rsidRPr="003B75C8" w:rsidRDefault="008A4C6C" w:rsidP="008A4C6C">
            <w:pPr>
              <w:keepNext/>
              <w:keepLines/>
              <w:autoSpaceDE w:val="0"/>
              <w:autoSpaceDN w:val="0"/>
              <w:adjustRightInd w:val="0"/>
            </w:pPr>
            <w:r w:rsidRPr="003B75C8">
              <w:t>12-27 – Субботин Юрий Дмитриевич</w:t>
            </w:r>
          </w:p>
          <w:p w14:paraId="56CE9B47" w14:textId="77777777" w:rsidR="008A4C6C" w:rsidRPr="003B75C8" w:rsidRDefault="008A4C6C" w:rsidP="008A4C6C">
            <w:pPr>
              <w:keepNext/>
              <w:keepLines/>
              <w:autoSpaceDE w:val="0"/>
              <w:autoSpaceDN w:val="0"/>
              <w:adjustRightInd w:val="0"/>
            </w:pPr>
            <w:r w:rsidRPr="003B75C8">
              <w:t>23-56 – Кириченко Наталия Александровна</w:t>
            </w:r>
          </w:p>
          <w:p w14:paraId="4F27C523" w14:textId="77777777" w:rsidR="008A4C6C" w:rsidRPr="003B75C8" w:rsidRDefault="008A4C6C" w:rsidP="008A4C6C">
            <w:pPr>
              <w:keepNext/>
              <w:keepLines/>
              <w:autoSpaceDE w:val="0"/>
              <w:autoSpaceDN w:val="0"/>
              <w:adjustRightInd w:val="0"/>
            </w:pPr>
            <w:r w:rsidRPr="003B75C8">
              <w:t>49-70 – Дячук Артем Владимирович</w:t>
            </w:r>
          </w:p>
          <w:p w14:paraId="43C2C175" w14:textId="77777777" w:rsidR="008A4C6C" w:rsidRPr="003B75C8" w:rsidRDefault="008A4C6C" w:rsidP="008A4C6C">
            <w:pPr>
              <w:keepNext/>
              <w:keepLines/>
              <w:autoSpaceDE w:val="0"/>
              <w:autoSpaceDN w:val="0"/>
              <w:adjustRightInd w:val="0"/>
            </w:pPr>
            <w:r w:rsidRPr="003B75C8">
              <w:t>65-42 – Бурая Елена Евгеньевна</w:t>
            </w:r>
          </w:p>
          <w:p w14:paraId="16951F8A" w14:textId="21847501" w:rsidR="00F94D01" w:rsidRPr="00E6440C" w:rsidRDefault="008A4C6C" w:rsidP="008A4C6C">
            <w:pPr>
              <w:keepNext/>
              <w:keepLines/>
              <w:autoSpaceDE w:val="0"/>
              <w:autoSpaceDN w:val="0"/>
              <w:adjustRightInd w:val="0"/>
            </w:pPr>
            <w:r w:rsidRPr="003B75C8">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EE9588F"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8A4C6C" w:rsidRPr="003B75C8">
              <w:t>Крохин Сергей Сергеевич, тел.: +7 (495) 587-77-88  доб. 24-63</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D46C64"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8A4C6C" w:rsidRPr="00AA107D" w14:paraId="59FF2815" w14:textId="77777777" w:rsidTr="0003396B">
        <w:tc>
          <w:tcPr>
            <w:tcW w:w="664" w:type="dxa"/>
            <w:vAlign w:val="center"/>
          </w:tcPr>
          <w:p w14:paraId="128B7492" w14:textId="77777777" w:rsidR="008A4C6C" w:rsidRPr="0032282A" w:rsidRDefault="008A4C6C"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8A4C6C" w:rsidRPr="0032282A" w:rsidRDefault="008A4C6C" w:rsidP="008A4C6C">
            <w:pPr>
              <w:keepNext/>
              <w:keepLines/>
              <w:jc w:val="both"/>
            </w:pPr>
            <w:r w:rsidRPr="0032282A">
              <w:t>Наименование:</w:t>
            </w:r>
          </w:p>
        </w:tc>
        <w:tc>
          <w:tcPr>
            <w:tcW w:w="6474" w:type="dxa"/>
            <w:tcBorders>
              <w:bottom w:val="single" w:sz="4" w:space="0" w:color="auto"/>
            </w:tcBorders>
          </w:tcPr>
          <w:p w14:paraId="2886E4AA" w14:textId="36903D3C" w:rsidR="008A4C6C" w:rsidRPr="0032282A" w:rsidRDefault="008A4C6C" w:rsidP="008A4C6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8A4C6C" w:rsidRPr="00AA107D" w14:paraId="3C6ADE74" w14:textId="77777777" w:rsidTr="0003396B">
        <w:tc>
          <w:tcPr>
            <w:tcW w:w="664" w:type="dxa"/>
            <w:vAlign w:val="center"/>
          </w:tcPr>
          <w:p w14:paraId="2CB1996A" w14:textId="77777777" w:rsidR="008A4C6C" w:rsidRPr="0032282A" w:rsidRDefault="008A4C6C"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8A4C6C" w:rsidRPr="0032282A" w:rsidRDefault="008A4C6C" w:rsidP="008A4C6C">
            <w:pPr>
              <w:keepNext/>
              <w:keepLines/>
              <w:jc w:val="both"/>
            </w:pPr>
            <w:r w:rsidRPr="0032282A">
              <w:t>Адрес местонахождения:</w:t>
            </w:r>
          </w:p>
        </w:tc>
        <w:tc>
          <w:tcPr>
            <w:tcW w:w="6474" w:type="dxa"/>
            <w:tcBorders>
              <w:bottom w:val="single" w:sz="4" w:space="0" w:color="auto"/>
            </w:tcBorders>
          </w:tcPr>
          <w:p w14:paraId="13A502D8" w14:textId="07138138" w:rsidR="008A4C6C" w:rsidRPr="0014755B" w:rsidRDefault="008A4C6C" w:rsidP="008A4C6C">
            <w:pPr>
              <w:keepNext/>
              <w:keepLines/>
              <w:autoSpaceDE w:val="0"/>
              <w:autoSpaceDN w:val="0"/>
              <w:adjustRightInd w:val="0"/>
              <w:jc w:val="both"/>
              <w:rPr>
                <w:highlight w:val="yellow"/>
              </w:rPr>
            </w:pPr>
            <w:r w:rsidRPr="005E5BC2">
              <w:t>119048, Российская Федерация, г. Москва, ул. Ефремова, 10</w:t>
            </w:r>
          </w:p>
        </w:tc>
      </w:tr>
      <w:tr w:rsidR="008A4C6C" w:rsidRPr="00AA107D" w14:paraId="7802F968" w14:textId="77777777" w:rsidTr="0003396B">
        <w:tc>
          <w:tcPr>
            <w:tcW w:w="664" w:type="dxa"/>
            <w:vAlign w:val="center"/>
          </w:tcPr>
          <w:p w14:paraId="6AE4D4A4" w14:textId="77777777" w:rsidR="008A4C6C" w:rsidRPr="0032282A" w:rsidRDefault="008A4C6C"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8A4C6C" w:rsidRPr="0032282A" w:rsidRDefault="008A4C6C" w:rsidP="008A4C6C">
            <w:pPr>
              <w:keepNext/>
              <w:keepLines/>
              <w:jc w:val="both"/>
            </w:pPr>
            <w:r w:rsidRPr="0032282A">
              <w:t>Почтовый адрес:</w:t>
            </w:r>
          </w:p>
        </w:tc>
        <w:tc>
          <w:tcPr>
            <w:tcW w:w="6474" w:type="dxa"/>
            <w:tcBorders>
              <w:bottom w:val="single" w:sz="4" w:space="0" w:color="auto"/>
            </w:tcBorders>
          </w:tcPr>
          <w:p w14:paraId="12AFA96A" w14:textId="4659F322" w:rsidR="008A4C6C" w:rsidRPr="0014755B" w:rsidRDefault="008A4C6C" w:rsidP="008A4C6C">
            <w:pPr>
              <w:keepNext/>
              <w:keepLines/>
              <w:autoSpaceDE w:val="0"/>
              <w:autoSpaceDN w:val="0"/>
              <w:adjustRightInd w:val="0"/>
              <w:jc w:val="both"/>
              <w:rPr>
                <w:highlight w:val="yellow"/>
              </w:rPr>
            </w:pPr>
            <w:r w:rsidRPr="005E5BC2">
              <w:t>119048, Российская Федерация, г. Москва, ул. Ефремова, 10</w:t>
            </w:r>
          </w:p>
        </w:tc>
      </w:tr>
      <w:tr w:rsidR="008A4C6C" w:rsidRPr="00AA107D" w14:paraId="2E535993" w14:textId="77777777" w:rsidTr="00B05F26">
        <w:tc>
          <w:tcPr>
            <w:tcW w:w="664" w:type="dxa"/>
            <w:vAlign w:val="center"/>
          </w:tcPr>
          <w:p w14:paraId="252709F0" w14:textId="77777777" w:rsidR="008A4C6C" w:rsidRPr="0032282A" w:rsidRDefault="008A4C6C" w:rsidP="008A4C6C">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8A4C6C" w:rsidRPr="0032282A" w:rsidRDefault="008A4C6C" w:rsidP="008A4C6C">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E2F8B98" w:rsidR="008A4C6C" w:rsidRPr="0014755B" w:rsidRDefault="008A4C6C" w:rsidP="008A4C6C">
            <w:pPr>
              <w:keepNext/>
              <w:keepLines/>
              <w:autoSpaceDE w:val="0"/>
              <w:autoSpaceDN w:val="0"/>
              <w:adjustRightInd w:val="0"/>
              <w:jc w:val="both"/>
              <w:rPr>
                <w:highlight w:val="yellow"/>
              </w:rPr>
            </w:pPr>
            <w:r w:rsidRPr="00E6440C">
              <w:t xml:space="preserve">+7 (495) </w:t>
            </w:r>
            <w:r>
              <w:t>587</w:t>
            </w:r>
            <w:r w:rsidRPr="00E6440C">
              <w:t>-</w:t>
            </w:r>
            <w:r>
              <w:t>77</w:t>
            </w:r>
            <w:r w:rsidRPr="00E6440C">
              <w:t>-</w:t>
            </w:r>
            <w:r>
              <w:t>88</w:t>
            </w:r>
            <w:r w:rsidRPr="00E6440C">
              <w:t xml:space="preserve">, доб. </w:t>
            </w:r>
            <w:r w:rsidRPr="003B75C8">
              <w:t>24-99</w:t>
            </w:r>
          </w:p>
        </w:tc>
      </w:tr>
      <w:tr w:rsidR="008A4C6C" w:rsidRPr="00AA107D" w14:paraId="300D7396" w14:textId="77777777" w:rsidTr="00B05F26">
        <w:tc>
          <w:tcPr>
            <w:tcW w:w="664" w:type="dxa"/>
            <w:vAlign w:val="center"/>
          </w:tcPr>
          <w:p w14:paraId="4EA0338B" w14:textId="77777777" w:rsidR="008A4C6C" w:rsidRPr="0032282A" w:rsidRDefault="008A4C6C" w:rsidP="008A4C6C">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8A4C6C" w:rsidRPr="0032282A" w:rsidRDefault="008A4C6C" w:rsidP="008A4C6C">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2EDA5F2A" w:rsidR="008A4C6C" w:rsidRPr="0014755B" w:rsidRDefault="00D46C64" w:rsidP="008A4C6C">
            <w:pPr>
              <w:keepNext/>
              <w:keepLines/>
              <w:autoSpaceDE w:val="0"/>
              <w:autoSpaceDN w:val="0"/>
              <w:adjustRightInd w:val="0"/>
              <w:jc w:val="both"/>
              <w:rPr>
                <w:highlight w:val="yellow"/>
              </w:rPr>
            </w:pPr>
            <w:hyperlink r:id="rId18" w:history="1">
              <w:r w:rsidR="008A4C6C" w:rsidRPr="0032282A">
                <w:rPr>
                  <w:u w:val="single"/>
                  <w:lang w:val="en-US"/>
                </w:rPr>
                <w:t>ook</w:t>
              </w:r>
              <w:r w:rsidR="008A4C6C" w:rsidRPr="0032282A">
                <w:rPr>
                  <w:u w:val="single"/>
                  <w:lang w:val="de-DE"/>
                </w:rPr>
                <w:t>@oaomoek.ru</w:t>
              </w:r>
            </w:hyperlink>
          </w:p>
        </w:tc>
      </w:tr>
      <w:tr w:rsidR="008A4C6C" w:rsidRPr="00AA107D" w14:paraId="4775239A" w14:textId="77777777" w:rsidTr="00B05F26">
        <w:tc>
          <w:tcPr>
            <w:tcW w:w="664" w:type="dxa"/>
            <w:vAlign w:val="center"/>
          </w:tcPr>
          <w:p w14:paraId="0F181FE8" w14:textId="77777777" w:rsidR="008A4C6C" w:rsidRPr="0032282A"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8A4C6C" w:rsidRPr="0032282A" w:rsidRDefault="008A4C6C" w:rsidP="008A4C6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26AE0BB6" w14:textId="77777777" w:rsidR="008A4C6C" w:rsidRPr="0032282A" w:rsidRDefault="008A4C6C" w:rsidP="008A4C6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7E040494" w14:textId="77777777" w:rsidR="008A4C6C" w:rsidRDefault="008A4C6C" w:rsidP="008A4C6C">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7B309C32" w:rsidR="008A4C6C" w:rsidRPr="0032282A" w:rsidRDefault="008A4C6C" w:rsidP="008A4C6C">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8A4C6C" w:rsidRPr="00AA107D" w14:paraId="390B6F5F" w14:textId="77777777" w:rsidTr="00B05F26">
        <w:tc>
          <w:tcPr>
            <w:tcW w:w="664" w:type="dxa"/>
            <w:vAlign w:val="center"/>
          </w:tcPr>
          <w:p w14:paraId="3195DAD7"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8A4C6C" w:rsidRPr="005E5BC2" w:rsidRDefault="008A4C6C" w:rsidP="008A4C6C">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0A1437AB" w:rsidR="008A4C6C" w:rsidRPr="0014755B" w:rsidRDefault="008A4C6C" w:rsidP="008A4C6C">
            <w:pPr>
              <w:ind w:left="-25"/>
              <w:jc w:val="both"/>
              <w:rPr>
                <w:highlight w:val="yellow"/>
              </w:rPr>
            </w:pPr>
            <w:r w:rsidRPr="00EB4DA6">
              <w:t>№ 10313/П</w:t>
            </w:r>
          </w:p>
        </w:tc>
      </w:tr>
      <w:tr w:rsidR="008A4C6C" w:rsidRPr="00AA107D" w14:paraId="74C11E64" w14:textId="77777777" w:rsidTr="00B05F26">
        <w:tc>
          <w:tcPr>
            <w:tcW w:w="664" w:type="dxa"/>
            <w:vAlign w:val="center"/>
          </w:tcPr>
          <w:p w14:paraId="06BC64EF"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8A4C6C" w:rsidRPr="005E5BC2" w:rsidRDefault="008A4C6C" w:rsidP="008A4C6C">
            <w:pPr>
              <w:keepNext/>
              <w:keepLines/>
              <w:jc w:val="both"/>
            </w:pPr>
            <w:r w:rsidRPr="005E5BC2">
              <w:t>Номер Запроса предложений:</w:t>
            </w:r>
          </w:p>
        </w:tc>
        <w:tc>
          <w:tcPr>
            <w:tcW w:w="6474" w:type="dxa"/>
            <w:tcBorders>
              <w:top w:val="nil"/>
              <w:bottom w:val="single" w:sz="4" w:space="0" w:color="auto"/>
            </w:tcBorders>
          </w:tcPr>
          <w:p w14:paraId="2B764EFE" w14:textId="062728EA" w:rsidR="008A4C6C" w:rsidRPr="0014755B" w:rsidRDefault="008A4C6C" w:rsidP="008A4C6C">
            <w:pPr>
              <w:ind w:left="-25"/>
              <w:jc w:val="both"/>
              <w:rPr>
                <w:highlight w:val="yellow"/>
              </w:rPr>
            </w:pPr>
            <w:r w:rsidRPr="00EB4DA6">
              <w:t>№ 10313/П</w:t>
            </w:r>
          </w:p>
        </w:tc>
      </w:tr>
      <w:tr w:rsidR="008A4C6C" w:rsidRPr="00AA107D" w14:paraId="0C4E0008" w14:textId="77777777" w:rsidTr="00B05F26">
        <w:tc>
          <w:tcPr>
            <w:tcW w:w="664" w:type="dxa"/>
            <w:vAlign w:val="center"/>
          </w:tcPr>
          <w:p w14:paraId="2FB7E468"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8A4C6C" w:rsidRPr="005E5BC2" w:rsidRDefault="008A4C6C" w:rsidP="008A4C6C">
            <w:pPr>
              <w:keepNext/>
              <w:keepLines/>
              <w:jc w:val="both"/>
            </w:pPr>
            <w:r w:rsidRPr="005E5BC2">
              <w:t>Предмет Запроса предложений:</w:t>
            </w:r>
          </w:p>
        </w:tc>
        <w:tc>
          <w:tcPr>
            <w:tcW w:w="6474" w:type="dxa"/>
            <w:tcBorders>
              <w:top w:val="nil"/>
              <w:bottom w:val="single" w:sz="4" w:space="0" w:color="auto"/>
            </w:tcBorders>
          </w:tcPr>
          <w:p w14:paraId="29A9ADC5" w14:textId="77777777" w:rsidR="008A4C6C" w:rsidRPr="00EB4DA6" w:rsidRDefault="008A4C6C" w:rsidP="008A4C6C">
            <w:pPr>
              <w:widowControl w:val="0"/>
              <w:jc w:val="both"/>
              <w:rPr>
                <w:szCs w:val="24"/>
              </w:rPr>
            </w:pPr>
            <w:r w:rsidRPr="00EB4DA6">
              <w:rPr>
                <w:szCs w:val="24"/>
              </w:rPr>
              <w:t xml:space="preserve">Выполнение работ по ремонту акустических томографов «Каскад» и пр. на объектах ПАО «МОЭК» </w:t>
            </w:r>
          </w:p>
          <w:p w14:paraId="564ABD53" w14:textId="6D7C2885" w:rsidR="008A4C6C" w:rsidRPr="005641BC" w:rsidRDefault="008A4C6C" w:rsidP="008A4C6C">
            <w:pPr>
              <w:keepNext/>
              <w:keepLines/>
              <w:autoSpaceDE w:val="0"/>
              <w:autoSpaceDN w:val="0"/>
              <w:adjustRightInd w:val="0"/>
              <w:jc w:val="both"/>
              <w:rPr>
                <w:b/>
              </w:rPr>
            </w:pPr>
            <w:r w:rsidRPr="00EB4DA6">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65CFACE7" w14:textId="77777777" w:rsidR="00A72152" w:rsidRDefault="00A72152" w:rsidP="00376C5A">
            <w:pPr>
              <w:keepNext/>
              <w:keepLines/>
              <w:jc w:val="both"/>
            </w:pPr>
          </w:p>
          <w:p w14:paraId="1543DC6D" w14:textId="1A486176"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045176FB" w14:textId="77777777" w:rsidR="008A4C6C" w:rsidRPr="00EB4DA6" w:rsidRDefault="008A4C6C" w:rsidP="008A4C6C">
            <w:pPr>
              <w:keepNext/>
              <w:keepLines/>
              <w:autoSpaceDE w:val="0"/>
              <w:autoSpaceDN w:val="0"/>
              <w:adjustRightInd w:val="0"/>
              <w:jc w:val="both"/>
            </w:pPr>
            <w:r w:rsidRPr="00EB4DA6">
              <w:t>Место, условия выполнения работ предоставлены в Приложении 2 «Техническая часть» к Документации.</w:t>
            </w:r>
          </w:p>
          <w:p w14:paraId="4B889372" w14:textId="77777777" w:rsidR="00A72152" w:rsidRDefault="00A72152" w:rsidP="008A4C6C">
            <w:pPr>
              <w:keepNext/>
              <w:keepLines/>
              <w:autoSpaceDE w:val="0"/>
              <w:autoSpaceDN w:val="0"/>
              <w:adjustRightInd w:val="0"/>
              <w:jc w:val="both"/>
            </w:pPr>
          </w:p>
          <w:p w14:paraId="444E32B5" w14:textId="405D04A9" w:rsidR="008A4C6C" w:rsidRPr="00EB4DA6" w:rsidRDefault="008A4C6C" w:rsidP="008A4C6C">
            <w:pPr>
              <w:keepNext/>
              <w:keepLines/>
              <w:autoSpaceDE w:val="0"/>
              <w:autoSpaceDN w:val="0"/>
              <w:adjustRightInd w:val="0"/>
              <w:jc w:val="both"/>
            </w:pPr>
            <w:r w:rsidRPr="00EB4DA6">
              <w:t>Срок начала выполнения работ – с даты заключения договора.</w:t>
            </w:r>
          </w:p>
          <w:p w14:paraId="0F453BD0" w14:textId="06FC1416" w:rsidR="00810696" w:rsidRPr="005E5BC2" w:rsidRDefault="008A4C6C" w:rsidP="008A4C6C">
            <w:pPr>
              <w:keepNext/>
              <w:keepLines/>
              <w:autoSpaceDE w:val="0"/>
              <w:autoSpaceDN w:val="0"/>
              <w:adjustRightInd w:val="0"/>
              <w:jc w:val="both"/>
            </w:pPr>
            <w:r w:rsidRPr="00EB4DA6">
              <w:t>Срок окончания выполнения работ – 31 декабря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56972530" w14:textId="23360441" w:rsidR="008A4C6C" w:rsidRDefault="008A4C6C" w:rsidP="008A4C6C">
            <w:pPr>
              <w:keepNext/>
              <w:keepLines/>
              <w:autoSpaceDE w:val="0"/>
              <w:autoSpaceDN w:val="0"/>
              <w:adjustRightInd w:val="0"/>
              <w:jc w:val="both"/>
            </w:pPr>
            <w:r w:rsidRPr="00EB4DA6">
              <w:t>490 000 (Четыреста девяносто тысяч) рублей 00 копеек, без учета НДС.</w:t>
            </w:r>
          </w:p>
          <w:p w14:paraId="06F5C462" w14:textId="1943235A" w:rsidR="00E6394E" w:rsidRPr="00AA107D" w:rsidRDefault="008A4C6C" w:rsidP="008A4C6C">
            <w:pPr>
              <w:keepNext/>
              <w:keepLines/>
              <w:autoSpaceDE w:val="0"/>
              <w:autoSpaceDN w:val="0"/>
              <w:adjustRightInd w:val="0"/>
            </w:pPr>
            <w:r w:rsidRPr="00EB4DA6">
              <w:t xml:space="preserve">Цена указана с учетом затрат по уплате налогов, сборов и других </w:t>
            </w:r>
            <w:r w:rsidRPr="00EB4DA6">
              <w:lastRenderedPageBreak/>
              <w:t>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7B3FAEE" w:rsidR="00F4413F" w:rsidRPr="005E5BC2" w:rsidRDefault="008A4C6C" w:rsidP="007240E1">
            <w:pPr>
              <w:keepNext/>
              <w:keepLines/>
              <w:jc w:val="both"/>
              <w:rPr>
                <w:color w:val="FF0000"/>
              </w:rPr>
            </w:pPr>
            <w:r>
              <w:t>Не требуется</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419F920E"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w:t>
            </w:r>
            <w:r w:rsidR="00645EC4">
              <w:rPr>
                <w:b/>
              </w:rPr>
              <w:t>ы</w:t>
            </w:r>
            <w:r w:rsidRPr="00AA107D">
              <w:rPr>
                <w:b/>
              </w:rPr>
              <w:t xml:space="preserve">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6732C8">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6732C8">
            <w:pPr>
              <w:pStyle w:val="aff8"/>
              <w:widowControl w:val="0"/>
              <w:spacing w:after="0" w:line="240" w:lineRule="auto"/>
              <w:ind w:left="34"/>
              <w:jc w:val="both"/>
              <w:rPr>
                <w:rFonts w:ascii="Times New Roman" w:hAnsi="Times New Roman"/>
                <w:sz w:val="20"/>
                <w:szCs w:val="20"/>
              </w:rPr>
            </w:pPr>
          </w:p>
          <w:p w14:paraId="74D43EAE" w14:textId="7E7E79A2" w:rsidR="002212AA" w:rsidRPr="008A4C6C" w:rsidRDefault="00DA0073"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w:t>
            </w:r>
            <w:r w:rsidR="00AF1005" w:rsidRPr="008A4C6C">
              <w:rPr>
                <w:rFonts w:ascii="Times New Roman" w:hAnsi="Times New Roman"/>
                <w:sz w:val="20"/>
                <w:szCs w:val="20"/>
              </w:rPr>
              <w:t>документы в соответствии с п. 3.9 настоящей документации для субподрядчиков/соисполнителей</w:t>
            </w:r>
            <w:r w:rsidR="008A4C6C">
              <w:rPr>
                <w:rFonts w:ascii="Times New Roman" w:hAnsi="Times New Roman"/>
                <w:sz w:val="20"/>
                <w:szCs w:val="20"/>
              </w:rPr>
              <w:t>,</w:t>
            </w:r>
            <w:r w:rsidR="00AF1005" w:rsidRPr="008A4C6C">
              <w:rPr>
                <w:rFonts w:ascii="Times New Roman" w:hAnsi="Times New Roman"/>
                <w:sz w:val="20"/>
                <w:szCs w:val="20"/>
              </w:rPr>
              <w:t xml:space="preserve"> привлекаемых Участником;</w:t>
            </w:r>
          </w:p>
          <w:p w14:paraId="0D758A5B" w14:textId="77777777" w:rsidR="00EA2899" w:rsidRPr="008A4C6C" w:rsidRDefault="00EA2899" w:rsidP="006732C8">
            <w:pPr>
              <w:widowControl w:val="0"/>
              <w:autoSpaceDE w:val="0"/>
              <w:autoSpaceDN w:val="0"/>
              <w:adjustRightInd w:val="0"/>
              <w:ind w:left="34"/>
              <w:jc w:val="both"/>
            </w:pPr>
          </w:p>
          <w:p w14:paraId="02D6BF89" w14:textId="7E83E555" w:rsidR="008A4C6C" w:rsidRPr="00880F3A" w:rsidRDefault="00DA0073" w:rsidP="006732C8">
            <w:pPr>
              <w:widowControl w:val="0"/>
              <w:autoSpaceDE w:val="0"/>
              <w:autoSpaceDN w:val="0"/>
              <w:adjustRightInd w:val="0"/>
              <w:ind w:left="34"/>
              <w:jc w:val="both"/>
              <w:rPr>
                <w:bCs/>
              </w:rPr>
            </w:pPr>
            <w:r w:rsidRPr="008A4C6C">
              <w:rPr>
                <w:b/>
              </w:rPr>
              <w:t>4</w:t>
            </w:r>
            <w:r w:rsidR="00D26E6B" w:rsidRPr="008A4C6C">
              <w:rPr>
                <w:b/>
              </w:rPr>
              <w:t>.</w:t>
            </w:r>
            <w:r w:rsidR="00D26E6B" w:rsidRPr="008A4C6C">
              <w:t xml:space="preserve"> </w:t>
            </w:r>
            <w:r w:rsidR="008A4C6C" w:rsidRPr="008A4C6C">
              <w:rPr>
                <w:bCs/>
              </w:rPr>
              <w:t xml:space="preserve">Наличие сотрудников для выполнения работ не менее </w:t>
            </w:r>
            <w:r w:rsidR="00C700A1">
              <w:rPr>
                <w:bCs/>
              </w:rPr>
              <w:t>4</w:t>
            </w:r>
            <w:r w:rsidR="008A4C6C" w:rsidRPr="008A4C6C">
              <w:rPr>
                <w:bCs/>
              </w:rPr>
              <w:t xml:space="preserve"> чел., а именн</w:t>
            </w:r>
            <w:r w:rsidR="008A4C6C" w:rsidRPr="00880F3A">
              <w:rPr>
                <w:bCs/>
              </w:rPr>
              <w:t>о:</w:t>
            </w:r>
          </w:p>
          <w:p w14:paraId="037EACCA" w14:textId="77777777" w:rsidR="008A4C6C" w:rsidRPr="00880F3A" w:rsidRDefault="008A4C6C" w:rsidP="006732C8">
            <w:pPr>
              <w:widowControl w:val="0"/>
              <w:contextualSpacing/>
              <w:jc w:val="both"/>
              <w:rPr>
                <w:bCs/>
              </w:rPr>
            </w:pPr>
            <w:r w:rsidRPr="00880F3A">
              <w:rPr>
                <w:bCs/>
              </w:rPr>
              <w:t xml:space="preserve">4.1. </w:t>
            </w:r>
            <w:r>
              <w:rPr>
                <w:bCs/>
              </w:rPr>
              <w:t>И</w:t>
            </w:r>
            <w:r w:rsidRPr="00880F3A">
              <w:rPr>
                <w:bCs/>
              </w:rPr>
              <w:t>нженерно-технические работники – не менее 2 чел.;</w:t>
            </w:r>
          </w:p>
          <w:p w14:paraId="0B488A36" w14:textId="1A596720" w:rsidR="00664BEB" w:rsidRDefault="008A4C6C" w:rsidP="00C700A1">
            <w:pPr>
              <w:widowControl w:val="0"/>
              <w:contextualSpacing/>
              <w:jc w:val="both"/>
              <w:rPr>
                <w:bCs/>
              </w:rPr>
            </w:pPr>
            <w:r w:rsidRPr="00880F3A">
              <w:rPr>
                <w:bCs/>
              </w:rPr>
              <w:t xml:space="preserve">4.2. Наладчики КИПиА – не менее </w:t>
            </w:r>
            <w:r w:rsidR="00E97648">
              <w:rPr>
                <w:bCs/>
              </w:rPr>
              <w:t>2</w:t>
            </w:r>
            <w:r w:rsidRPr="00880F3A">
              <w:rPr>
                <w:bCs/>
              </w:rPr>
              <w:t xml:space="preserve"> чел.</w:t>
            </w:r>
          </w:p>
          <w:p w14:paraId="126D1DD0" w14:textId="77777777" w:rsidR="008A4C6C" w:rsidRDefault="008A4C6C" w:rsidP="006732C8">
            <w:pPr>
              <w:widowControl w:val="0"/>
              <w:tabs>
                <w:tab w:val="left" w:pos="1397"/>
              </w:tabs>
              <w:autoSpaceDE w:val="0"/>
              <w:autoSpaceDN w:val="0"/>
              <w:adjustRightInd w:val="0"/>
              <w:ind w:left="34"/>
              <w:jc w:val="both"/>
            </w:pPr>
          </w:p>
          <w:p w14:paraId="288A86D1" w14:textId="77777777" w:rsidR="008A4C6C" w:rsidRDefault="00DA0073" w:rsidP="006732C8">
            <w:pPr>
              <w:widowControl w:val="0"/>
              <w:tabs>
                <w:tab w:val="left" w:pos="1397"/>
              </w:tabs>
              <w:autoSpaceDE w:val="0"/>
              <w:autoSpaceDN w:val="0"/>
              <w:adjustRightInd w:val="0"/>
              <w:ind w:left="34"/>
              <w:jc w:val="both"/>
            </w:pPr>
            <w:r w:rsidRPr="00661642">
              <w:rPr>
                <w:b/>
                <w:bCs/>
              </w:rPr>
              <w:t>5</w:t>
            </w:r>
            <w:r w:rsidR="00FB3E54" w:rsidRPr="00661642">
              <w:rPr>
                <w:b/>
                <w:bCs/>
              </w:rPr>
              <w:t>.</w:t>
            </w:r>
            <w:r w:rsidR="00FB3E54">
              <w:rPr>
                <w:bCs/>
              </w:rPr>
              <w:t xml:space="preserve"> </w:t>
            </w:r>
            <w:r w:rsidR="008A4C6C" w:rsidRPr="00BF2EFB">
              <w:t xml:space="preserve">Наличие материально-технических ресурсов, необходимых для </w:t>
            </w:r>
            <w:r w:rsidR="008A4C6C">
              <w:t>выполнения работ</w:t>
            </w:r>
            <w:r w:rsidR="008A4C6C" w:rsidRPr="00BF2EFB">
              <w:t xml:space="preserve"> (собственных или арендованных), а именно:</w:t>
            </w:r>
          </w:p>
          <w:p w14:paraId="6562C289" w14:textId="77777777" w:rsidR="008A4C6C" w:rsidRDefault="008A4C6C" w:rsidP="006732C8">
            <w:pPr>
              <w:widowControl w:val="0"/>
              <w:tabs>
                <w:tab w:val="left" w:pos="1397"/>
              </w:tabs>
              <w:autoSpaceDE w:val="0"/>
              <w:autoSpaceDN w:val="0"/>
              <w:adjustRightInd w:val="0"/>
              <w:ind w:left="34"/>
              <w:jc w:val="both"/>
            </w:pPr>
            <w:r>
              <w:t>5.1. Паяльные станции – не менее 2 ед.;</w:t>
            </w:r>
          </w:p>
          <w:p w14:paraId="18CDEDF8" w14:textId="08313C52" w:rsidR="008A4C6C" w:rsidRDefault="008A4C6C" w:rsidP="006732C8">
            <w:pPr>
              <w:widowControl w:val="0"/>
              <w:tabs>
                <w:tab w:val="left" w:pos="1397"/>
              </w:tabs>
              <w:autoSpaceDE w:val="0"/>
              <w:autoSpaceDN w:val="0"/>
              <w:adjustRightInd w:val="0"/>
              <w:ind w:left="34"/>
              <w:jc w:val="both"/>
            </w:pPr>
            <w:r>
              <w:t xml:space="preserve">5.2. </w:t>
            </w:r>
            <w:r w:rsidR="00E97648">
              <w:t>Испытательный вибростенд</w:t>
            </w:r>
            <w:r>
              <w:t xml:space="preserve"> – 1 ед.</w:t>
            </w:r>
          </w:p>
          <w:p w14:paraId="0797A332" w14:textId="050BB28A" w:rsidR="00AB406E" w:rsidRPr="00EA2899" w:rsidRDefault="00AB406E" w:rsidP="006732C8">
            <w:pPr>
              <w:widowControl w:val="0"/>
              <w:tabs>
                <w:tab w:val="left" w:pos="1397"/>
              </w:tabs>
              <w:autoSpaceDE w:val="0"/>
              <w:autoSpaceDN w:val="0"/>
              <w:adjustRightInd w:val="0"/>
              <w:jc w:val="both"/>
            </w:pPr>
          </w:p>
          <w:p w14:paraId="5F5C63D8" w14:textId="7494E25E" w:rsidR="00445DF8" w:rsidRPr="00EA2899" w:rsidRDefault="00DA0073" w:rsidP="006732C8">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05FAA7B4" w:rsidR="00445DF8" w:rsidRDefault="00445DF8" w:rsidP="006732C8">
            <w:pPr>
              <w:pStyle w:val="aff8"/>
              <w:widowControl w:val="0"/>
              <w:spacing w:line="240" w:lineRule="auto"/>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менее чем 50% от суммы начальной </w:t>
            </w:r>
            <w:r w:rsidRPr="00EA2899">
              <w:rPr>
                <w:rFonts w:ascii="Times New Roman" w:eastAsia="Times New Roman" w:hAnsi="Times New Roman"/>
                <w:color w:val="000000"/>
                <w:sz w:val="20"/>
                <w:szCs w:val="20"/>
                <w:lang w:eastAsia="ru-RU"/>
              </w:rPr>
              <w:lastRenderedPageBreak/>
              <w:t xml:space="preserve">максимальной цены договора без НДС, комиссия вправе отклонить такое предложение из-за несоответствия предложения на участие в </w:t>
            </w:r>
            <w:r w:rsidRPr="008A4C6C">
              <w:rPr>
                <w:rFonts w:ascii="Times New Roman" w:eastAsia="Times New Roman" w:hAnsi="Times New Roman"/>
                <w:color w:val="000000"/>
                <w:sz w:val="20"/>
                <w:szCs w:val="20"/>
                <w:lang w:eastAsia="ru-RU"/>
              </w:rPr>
              <w:t>процедуре закупки требованиям закупочной документации.</w:t>
            </w:r>
          </w:p>
          <w:p w14:paraId="7C006307" w14:textId="77777777" w:rsidR="00A72152" w:rsidRPr="008A4C6C" w:rsidRDefault="00A72152" w:rsidP="006732C8">
            <w:pPr>
              <w:pStyle w:val="aff8"/>
              <w:widowControl w:val="0"/>
              <w:spacing w:line="240" w:lineRule="auto"/>
              <w:ind w:left="34"/>
              <w:jc w:val="both"/>
              <w:rPr>
                <w:rFonts w:ascii="Times New Roman" w:hAnsi="Times New Roman"/>
                <w:sz w:val="20"/>
                <w:szCs w:val="20"/>
              </w:rPr>
            </w:pPr>
          </w:p>
          <w:p w14:paraId="00D359E8" w14:textId="41908C69" w:rsidR="00445DF8" w:rsidRPr="00445DF8" w:rsidRDefault="00445DF8" w:rsidP="006732C8">
            <w:pPr>
              <w:pStyle w:val="aff8"/>
              <w:widowControl w:val="0"/>
              <w:spacing w:line="240" w:lineRule="auto"/>
              <w:ind w:left="34"/>
              <w:jc w:val="both"/>
              <w:rPr>
                <w:rFonts w:ascii="Times New Roman" w:hAnsi="Times New Roman"/>
                <w:bCs/>
                <w:sz w:val="20"/>
                <w:szCs w:val="20"/>
              </w:rPr>
            </w:pPr>
            <w:r w:rsidRPr="008A4C6C">
              <w:rPr>
                <w:rFonts w:ascii="Times New Roman" w:hAnsi="Times New Roman"/>
                <w:bCs/>
                <w:sz w:val="20"/>
                <w:szCs w:val="20"/>
              </w:rPr>
              <w:t xml:space="preserve">* </w:t>
            </w:r>
            <w:r w:rsidRPr="008A4C6C">
              <w:rPr>
                <w:rFonts w:ascii="Times New Roman" w:hAnsi="Times New Roman"/>
                <w:bCs/>
                <w:i/>
                <w:sz w:val="20"/>
                <w:szCs w:val="20"/>
              </w:rPr>
              <w:t xml:space="preserve">Опыт выполнения работ, аналогичных предмету </w:t>
            </w:r>
            <w:r w:rsidR="009269A3" w:rsidRPr="008A4C6C">
              <w:rPr>
                <w:rFonts w:ascii="Times New Roman" w:hAnsi="Times New Roman"/>
                <w:bCs/>
                <w:i/>
                <w:sz w:val="20"/>
                <w:szCs w:val="20"/>
              </w:rPr>
              <w:t xml:space="preserve">запроса предложений </w:t>
            </w:r>
            <w:r w:rsidRPr="008A4C6C">
              <w:rPr>
                <w:rFonts w:ascii="Times New Roman" w:hAnsi="Times New Roman"/>
                <w:bCs/>
                <w:i/>
                <w:sz w:val="20"/>
                <w:szCs w:val="20"/>
              </w:rPr>
              <w:t xml:space="preserve">– </w:t>
            </w:r>
            <w:r w:rsidR="008A4C6C" w:rsidRPr="008A4C6C">
              <w:rPr>
                <w:rFonts w:ascii="Times New Roman" w:hAnsi="Times New Roman"/>
                <w:bCs/>
                <w:i/>
                <w:sz w:val="20"/>
                <w:szCs w:val="20"/>
              </w:rPr>
              <w:t>ремонт акустических томографов</w:t>
            </w:r>
            <w:r w:rsidR="00702A35">
              <w:rPr>
                <w:rFonts w:ascii="Times New Roman" w:hAnsi="Times New Roman"/>
                <w:bCs/>
                <w:i/>
                <w:sz w:val="20"/>
                <w:szCs w:val="20"/>
              </w:rPr>
              <w:t xml:space="preserve"> и/или иного акустического оборудования</w:t>
            </w:r>
            <w:r w:rsidR="007240E1" w:rsidRPr="008A4C6C">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3864FFC6"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 xml:space="preserve">Форма предоставления информации об отнесении Участника к субъектам малого </w:t>
            </w:r>
            <w:r w:rsidR="008A4C6C">
              <w:t xml:space="preserve">и среднего предпринимательства </w:t>
            </w:r>
            <w:r w:rsidR="00821C7B" w:rsidRPr="005E5BC2">
              <w:t>(Форма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60BFA01" w14:textId="77777777" w:rsidR="008A4C6C" w:rsidRPr="006C3834" w:rsidRDefault="00DA0073" w:rsidP="008A4C6C">
            <w:pPr>
              <w:widowControl w:val="0"/>
              <w:tabs>
                <w:tab w:val="num" w:pos="1452"/>
              </w:tabs>
              <w:jc w:val="both"/>
            </w:pPr>
            <w:r>
              <w:t>4</w:t>
            </w:r>
            <w:r w:rsidR="007647E8" w:rsidRPr="005E5BC2">
              <w:t>.</w:t>
            </w:r>
            <w:r w:rsidR="00D3124B">
              <w:t xml:space="preserve"> </w:t>
            </w:r>
            <w:r w:rsidR="008A4C6C" w:rsidRPr="006C3834">
              <w:t>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0482C4B8" w14:textId="77777777" w:rsidR="008A4C6C" w:rsidRPr="006C3834" w:rsidRDefault="008A4C6C" w:rsidP="008A4C6C">
            <w:pPr>
              <w:widowControl w:val="0"/>
              <w:tabs>
                <w:tab w:val="num" w:pos="1452"/>
              </w:tabs>
              <w:jc w:val="both"/>
            </w:pPr>
            <w:r w:rsidRPr="006C3834">
              <w:t xml:space="preserve">5. 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материально-техническими ресурсами), </w:t>
            </w:r>
            <w:r w:rsidRPr="006C3834">
              <w:rPr>
                <w:bCs/>
              </w:rPr>
              <w:t xml:space="preserve">копии сертификатов, </w:t>
            </w:r>
            <w:r w:rsidRPr="006C3834">
              <w:t>свидетельств.</w:t>
            </w:r>
          </w:p>
          <w:p w14:paraId="1D2E6D3C" w14:textId="27C17DD8" w:rsidR="00D3124B" w:rsidRPr="00445DF8" w:rsidRDefault="008A4C6C" w:rsidP="008A4C6C">
            <w:pPr>
              <w:widowControl w:val="0"/>
              <w:tabs>
                <w:tab w:val="num" w:pos="1452"/>
              </w:tabs>
              <w:jc w:val="both"/>
            </w:pPr>
            <w:r w:rsidRPr="006C3834">
              <w:t>6. 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6B1EE643" w14:textId="328A6A84" w:rsidR="004541C1" w:rsidRDefault="00FF4475">
            <w:pPr>
              <w:keepNext/>
              <w:keepLines/>
              <w:jc w:val="both"/>
            </w:pPr>
            <w:r>
              <w:t>5</w:t>
            </w:r>
            <w:r w:rsidR="00ED3FDD" w:rsidRPr="00AA107D">
              <w:t>.</w:t>
            </w:r>
            <w:r w:rsidR="00CF3833" w:rsidRPr="00AA107D">
              <w:t xml:space="preserve"> </w:t>
            </w:r>
            <w:r w:rsidR="004541C1">
              <w:t>Наличие материально-технического обеспечения;</w:t>
            </w:r>
          </w:p>
          <w:p w14:paraId="78154D36" w14:textId="36010AC2" w:rsidR="00CF3833" w:rsidRPr="005E5BC2" w:rsidRDefault="004541C1">
            <w:pPr>
              <w:keepNext/>
              <w:keepLines/>
              <w:jc w:val="both"/>
            </w:pPr>
            <w:r>
              <w:t xml:space="preserve">6. </w:t>
            </w:r>
            <w:r w:rsidR="00ED3FDD" w:rsidRPr="00AA107D">
              <w:t>П</w:t>
            </w:r>
            <w:r w:rsidR="00CF3833" w:rsidRPr="00AA107D">
              <w:t>рименяемая в организации участника система контроля качества выполняемых работ;</w:t>
            </w:r>
          </w:p>
          <w:p w14:paraId="644014A4" w14:textId="27223B8A" w:rsidR="00162F9C" w:rsidRDefault="004541C1">
            <w:pPr>
              <w:keepNext/>
              <w:keepLines/>
              <w:jc w:val="both"/>
            </w:pPr>
            <w:r>
              <w:t>7</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4C65A04A" w:rsidR="00573A7A" w:rsidRPr="005E5BC2" w:rsidRDefault="00FB3E54" w:rsidP="00FD6620">
            <w:pPr>
              <w:keepNext/>
              <w:keepLines/>
              <w:jc w:val="both"/>
              <w:rPr>
                <w:i/>
                <w:highlight w:val="yellow"/>
              </w:rPr>
            </w:pPr>
            <w:r>
              <w:rPr>
                <w:bCs/>
              </w:rPr>
              <w:t xml:space="preserve">* </w:t>
            </w:r>
            <w:r w:rsidR="00702A35" w:rsidRPr="008A4C6C">
              <w:rPr>
                <w:bCs/>
                <w:i/>
              </w:rPr>
              <w:t>Опыт выполнения работ, аналогичных предмету запроса предложений – ремонт акустических томографов</w:t>
            </w:r>
            <w:r w:rsidR="00702A35">
              <w:rPr>
                <w:bCs/>
                <w:i/>
              </w:rPr>
              <w:t xml:space="preserve"> и/или иного акустического оборудования</w:t>
            </w:r>
            <w:r w:rsidR="008A4C6C" w:rsidRPr="008A4C6C">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8A4C6C" w:rsidRDefault="00B05F26" w:rsidP="008A4C6C">
            <w:pPr>
              <w:keepNext/>
              <w:keepLines/>
              <w:jc w:val="both"/>
            </w:pPr>
            <w:r w:rsidRPr="008A4C6C">
              <w:t>Документы</w:t>
            </w:r>
            <w:r w:rsidR="00397325" w:rsidRPr="008A4C6C">
              <w:t>,</w:t>
            </w:r>
            <w:r w:rsidRPr="008A4C6C">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8A4C6C">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lastRenderedPageBreak/>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8A4C6C">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lastRenderedPageBreak/>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8A4C6C" w:rsidRDefault="00B05F26" w:rsidP="003F5B0B">
            <w:pPr>
              <w:keepNext/>
              <w:keepLines/>
              <w:jc w:val="both"/>
            </w:pPr>
            <w:r w:rsidRPr="008A4C6C">
              <w:t xml:space="preserve">Срок оплаты с момента </w:t>
            </w:r>
            <w:r w:rsidR="00154418" w:rsidRPr="008A4C6C">
              <w:t>выполнения работ</w:t>
            </w:r>
          </w:p>
          <w:p w14:paraId="5B4EDAF9" w14:textId="77777777" w:rsidR="00B05F26" w:rsidRPr="008A4C6C"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8A4C6C" w:rsidRDefault="001F3BC4" w:rsidP="009C45E5">
            <w:pPr>
              <w:keepNext/>
              <w:keepLines/>
              <w:jc w:val="both"/>
            </w:pPr>
            <w:r w:rsidRPr="008A4C6C">
              <w:t xml:space="preserve">Оплата </w:t>
            </w:r>
            <w:r w:rsidR="009C45E5" w:rsidRPr="008A4C6C">
              <w:t>выполненных работ</w:t>
            </w:r>
            <w:r w:rsidRPr="008A4C6C">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6F72D4DB" w:rsidR="0099147C" w:rsidRDefault="0099147C" w:rsidP="00370B18">
      <w:pPr>
        <w:pStyle w:val="ac"/>
        <w:jc w:val="right"/>
        <w:rPr>
          <w:szCs w:val="24"/>
        </w:rPr>
      </w:pPr>
      <w:r w:rsidRPr="00FF4475">
        <w:rPr>
          <w:szCs w:val="24"/>
        </w:rPr>
        <w:t>от «_____» __________   20___ года.</w:t>
      </w:r>
    </w:p>
    <w:p w14:paraId="235CD8C3" w14:textId="75DB556D" w:rsidR="008A4C6C" w:rsidRDefault="008A4C6C" w:rsidP="00370B18">
      <w:pPr>
        <w:pStyle w:val="ac"/>
        <w:jc w:val="right"/>
        <w:rPr>
          <w:szCs w:val="24"/>
        </w:rPr>
      </w:pPr>
    </w:p>
    <w:p w14:paraId="412ABD72" w14:textId="77777777" w:rsidR="008A4C6C" w:rsidRPr="00FF4475" w:rsidRDefault="008A4C6C" w:rsidP="008A4C6C">
      <w:pPr>
        <w:jc w:val="both"/>
        <w:rPr>
          <w:sz w:val="24"/>
          <w:szCs w:val="24"/>
        </w:rPr>
      </w:pPr>
      <w:r w:rsidRPr="00FF4475">
        <w:rPr>
          <w:b/>
          <w:sz w:val="28"/>
          <w:szCs w:val="28"/>
        </w:rPr>
        <w:t xml:space="preserve">Коммерческое предложение </w:t>
      </w:r>
      <w:r w:rsidRPr="006C3834">
        <w:rPr>
          <w:shd w:val="clear" w:color="auto" w:fill="D9D9D9" w:themeFill="background1" w:themeFillShade="D9"/>
        </w:rPr>
        <w:t>_______________</w:t>
      </w:r>
      <w:r w:rsidRPr="00FF4475">
        <w:t xml:space="preserve"> </w:t>
      </w:r>
      <w:r w:rsidRPr="00FF4475">
        <w:rPr>
          <w:sz w:val="24"/>
          <w:szCs w:val="24"/>
        </w:rPr>
        <w:t>(</w:t>
      </w:r>
      <w:r w:rsidRPr="00FF4475">
        <w:rPr>
          <w:i/>
          <w:sz w:val="24"/>
          <w:szCs w:val="24"/>
        </w:rPr>
        <w:t>наименование организации</w:t>
      </w:r>
      <w:r w:rsidRPr="00FF4475">
        <w:rPr>
          <w:sz w:val="24"/>
          <w:szCs w:val="24"/>
        </w:rPr>
        <w:t>)</w:t>
      </w:r>
    </w:p>
    <w:p w14:paraId="1FB295DC" w14:textId="77777777" w:rsidR="008A4C6C" w:rsidRPr="00FF4475" w:rsidRDefault="008A4C6C" w:rsidP="008A4C6C">
      <w:pPr>
        <w:jc w:val="both"/>
        <w:rPr>
          <w:sz w:val="24"/>
          <w:szCs w:val="24"/>
        </w:rPr>
      </w:pPr>
      <w:r w:rsidRPr="00FF4475">
        <w:rPr>
          <w:b/>
          <w:sz w:val="28"/>
          <w:szCs w:val="28"/>
        </w:rPr>
        <w:t>на выполнение работ по</w:t>
      </w:r>
      <w:r w:rsidRPr="00FF4475">
        <w:rPr>
          <w:sz w:val="24"/>
          <w:szCs w:val="24"/>
        </w:rPr>
        <w:t xml:space="preserve"> </w:t>
      </w:r>
      <w:r w:rsidRPr="006C3834">
        <w:rPr>
          <w:sz w:val="24"/>
          <w:szCs w:val="24"/>
          <w:shd w:val="clear" w:color="auto" w:fill="D9D9D9" w:themeFill="background1" w:themeFillShade="D9"/>
        </w:rPr>
        <w:t>___________</w:t>
      </w:r>
      <w:r w:rsidRPr="00FF4475">
        <w:rPr>
          <w:sz w:val="24"/>
          <w:szCs w:val="24"/>
        </w:rPr>
        <w:t xml:space="preserve"> </w:t>
      </w:r>
      <w:r w:rsidRPr="00FF4475">
        <w:rPr>
          <w:i/>
          <w:sz w:val="24"/>
          <w:szCs w:val="24"/>
        </w:rPr>
        <w:t>(указать наименование предмета Запроса предложений).</w:t>
      </w:r>
    </w:p>
    <w:p w14:paraId="212BCB6D" w14:textId="77777777" w:rsidR="008A4C6C" w:rsidRDefault="008A4C6C" w:rsidP="008A4C6C">
      <w:pPr>
        <w:widowControl w:val="0"/>
        <w:tabs>
          <w:tab w:val="left" w:pos="0"/>
        </w:tabs>
        <w:suppressAutoHyphens/>
        <w:jc w:val="both"/>
        <w:rPr>
          <w:b/>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543"/>
        <w:gridCol w:w="1843"/>
        <w:gridCol w:w="1985"/>
        <w:gridCol w:w="2551"/>
      </w:tblGrid>
      <w:tr w:rsidR="008A4C6C" w:rsidRPr="0065664F" w14:paraId="6BCAB533" w14:textId="77777777" w:rsidTr="000635F5">
        <w:trPr>
          <w:trHeight w:val="466"/>
        </w:trPr>
        <w:tc>
          <w:tcPr>
            <w:tcW w:w="534" w:type="dxa"/>
            <w:shd w:val="clear" w:color="auto" w:fill="auto"/>
            <w:vAlign w:val="center"/>
          </w:tcPr>
          <w:p w14:paraId="2827D869" w14:textId="77777777" w:rsidR="008A4C6C" w:rsidRPr="0065664F" w:rsidRDefault="008A4C6C" w:rsidP="008A4C6C">
            <w:pPr>
              <w:widowControl w:val="0"/>
              <w:ind w:left="-28" w:firstLine="28"/>
              <w:jc w:val="center"/>
              <w:rPr>
                <w:b/>
                <w:szCs w:val="24"/>
              </w:rPr>
            </w:pPr>
            <w:r w:rsidRPr="0065664F">
              <w:rPr>
                <w:b/>
                <w:szCs w:val="24"/>
              </w:rPr>
              <w:t xml:space="preserve">№, </w:t>
            </w:r>
            <w:r>
              <w:rPr>
                <w:b/>
                <w:szCs w:val="24"/>
              </w:rPr>
              <w:t xml:space="preserve">            </w:t>
            </w:r>
            <w:r w:rsidRPr="0065664F">
              <w:rPr>
                <w:b/>
                <w:szCs w:val="24"/>
              </w:rPr>
              <w:t>п/п</w:t>
            </w:r>
          </w:p>
        </w:tc>
        <w:tc>
          <w:tcPr>
            <w:tcW w:w="3543" w:type="dxa"/>
            <w:shd w:val="clear" w:color="auto" w:fill="auto"/>
            <w:vAlign w:val="center"/>
          </w:tcPr>
          <w:p w14:paraId="1BA5F662" w14:textId="77777777" w:rsidR="008A4C6C" w:rsidRPr="0065664F" w:rsidRDefault="008A4C6C" w:rsidP="008A4C6C">
            <w:pPr>
              <w:widowControl w:val="0"/>
              <w:ind w:left="-28" w:firstLine="28"/>
              <w:jc w:val="center"/>
              <w:rPr>
                <w:b/>
                <w:szCs w:val="24"/>
              </w:rPr>
            </w:pPr>
            <w:r w:rsidRPr="0065664F">
              <w:rPr>
                <w:b/>
                <w:szCs w:val="24"/>
              </w:rPr>
              <w:t xml:space="preserve">Наименование </w:t>
            </w:r>
            <w:r>
              <w:rPr>
                <w:b/>
                <w:szCs w:val="24"/>
              </w:rPr>
              <w:t>работ</w:t>
            </w:r>
          </w:p>
        </w:tc>
        <w:tc>
          <w:tcPr>
            <w:tcW w:w="1843" w:type="dxa"/>
          </w:tcPr>
          <w:p w14:paraId="48E9D6F5" w14:textId="6E30CF34" w:rsidR="008A4C6C" w:rsidRPr="0065664F" w:rsidRDefault="000635F5" w:rsidP="00E97648">
            <w:pPr>
              <w:widowControl w:val="0"/>
              <w:jc w:val="center"/>
              <w:rPr>
                <w:b/>
                <w:szCs w:val="24"/>
              </w:rPr>
            </w:pPr>
            <w:r>
              <w:rPr>
                <w:b/>
                <w:szCs w:val="24"/>
              </w:rPr>
              <w:t>Начальная (максимальная) с</w:t>
            </w:r>
            <w:r w:rsidR="008A4C6C">
              <w:rPr>
                <w:b/>
                <w:szCs w:val="24"/>
              </w:rPr>
              <w:t>тоимость работ</w:t>
            </w:r>
            <w:r w:rsidR="00E97648">
              <w:rPr>
                <w:b/>
                <w:szCs w:val="24"/>
              </w:rPr>
              <w:t xml:space="preserve"> за единицу</w:t>
            </w:r>
            <w:r w:rsidR="008A4C6C">
              <w:rPr>
                <w:b/>
                <w:szCs w:val="24"/>
              </w:rPr>
              <w:t>,</w:t>
            </w:r>
            <w:r w:rsidR="00E97648">
              <w:rPr>
                <w:b/>
                <w:szCs w:val="24"/>
              </w:rPr>
              <w:t xml:space="preserve"> установленная Заказчиком,</w:t>
            </w:r>
            <w:r w:rsidR="008A4C6C">
              <w:rPr>
                <w:b/>
                <w:szCs w:val="24"/>
              </w:rPr>
              <w:t xml:space="preserve"> без НДС (руб.)</w:t>
            </w:r>
          </w:p>
        </w:tc>
        <w:tc>
          <w:tcPr>
            <w:tcW w:w="1985" w:type="dxa"/>
            <w:shd w:val="clear" w:color="auto" w:fill="D9D9D9" w:themeFill="background1" w:themeFillShade="D9"/>
          </w:tcPr>
          <w:p w14:paraId="19A2CF27" w14:textId="40876AD7" w:rsidR="000635F5" w:rsidRPr="006C3834" w:rsidRDefault="008A4C6C" w:rsidP="000635F5">
            <w:pPr>
              <w:widowControl w:val="0"/>
              <w:jc w:val="center"/>
              <w:rPr>
                <w:b/>
                <w:szCs w:val="24"/>
                <w:highlight w:val="lightGray"/>
              </w:rPr>
            </w:pPr>
            <w:r w:rsidRPr="006C3834">
              <w:rPr>
                <w:b/>
                <w:szCs w:val="24"/>
                <w:highlight w:val="lightGray"/>
              </w:rPr>
              <w:t>Стоимость работ за единицу</w:t>
            </w:r>
            <w:r w:rsidR="000635F5">
              <w:rPr>
                <w:b/>
                <w:szCs w:val="24"/>
                <w:highlight w:val="lightGray"/>
              </w:rPr>
              <w:t xml:space="preserve"> </w:t>
            </w:r>
            <w:r w:rsidR="000635F5" w:rsidRPr="000635F5">
              <w:rPr>
                <w:b/>
                <w:szCs w:val="24"/>
                <w:highlight w:val="lightGray"/>
              </w:rPr>
              <w:t>с учетом тендерного снижения, предложенная Участником</w:t>
            </w:r>
            <w:r w:rsidRPr="006C3834">
              <w:rPr>
                <w:b/>
                <w:szCs w:val="24"/>
                <w:highlight w:val="lightGray"/>
              </w:rPr>
              <w:t>, без НДС</w:t>
            </w:r>
            <w:r>
              <w:rPr>
                <w:b/>
                <w:szCs w:val="24"/>
                <w:highlight w:val="lightGray"/>
              </w:rPr>
              <w:t xml:space="preserve"> </w:t>
            </w:r>
            <w:r w:rsidRPr="006C3834">
              <w:rPr>
                <w:b/>
                <w:szCs w:val="24"/>
                <w:highlight w:val="lightGray"/>
              </w:rPr>
              <w:t>(руб.)</w:t>
            </w:r>
            <w:r w:rsidR="00E97648">
              <w:rPr>
                <w:b/>
                <w:szCs w:val="24"/>
                <w:highlight w:val="lightGray"/>
              </w:rPr>
              <w:t>*</w:t>
            </w:r>
          </w:p>
          <w:p w14:paraId="6325B1A6" w14:textId="77777777" w:rsidR="008A4C6C" w:rsidRPr="000635F5" w:rsidRDefault="008A4C6C" w:rsidP="008A4C6C">
            <w:pPr>
              <w:widowControl w:val="0"/>
              <w:jc w:val="center"/>
              <w:rPr>
                <w:i/>
                <w:szCs w:val="24"/>
                <w:highlight w:val="lightGray"/>
              </w:rPr>
            </w:pPr>
            <w:r w:rsidRPr="000635F5">
              <w:rPr>
                <w:i/>
                <w:szCs w:val="24"/>
                <w:highlight w:val="lightGray"/>
              </w:rPr>
              <w:t>ЗАПОЛНЯЕТСЯ УЧАСТНИКОМ</w:t>
            </w:r>
          </w:p>
        </w:tc>
        <w:tc>
          <w:tcPr>
            <w:tcW w:w="2551" w:type="dxa"/>
            <w:shd w:val="clear" w:color="auto" w:fill="D9D9D9" w:themeFill="background1" w:themeFillShade="D9"/>
          </w:tcPr>
          <w:p w14:paraId="381D1C33" w14:textId="7C520470" w:rsidR="008A4C6C" w:rsidRDefault="008A4C6C" w:rsidP="008A4C6C">
            <w:pPr>
              <w:widowControl w:val="0"/>
              <w:jc w:val="center"/>
              <w:rPr>
                <w:b/>
                <w:szCs w:val="24"/>
                <w:highlight w:val="lightGray"/>
              </w:rPr>
            </w:pPr>
            <w:r>
              <w:rPr>
                <w:b/>
                <w:szCs w:val="24"/>
                <w:highlight w:val="lightGray"/>
              </w:rPr>
              <w:t>Размер снижения стоимости работ</w:t>
            </w:r>
            <w:r w:rsidR="000635F5">
              <w:rPr>
                <w:b/>
                <w:szCs w:val="24"/>
                <w:highlight w:val="lightGray"/>
              </w:rPr>
              <w:t xml:space="preserve"> </w:t>
            </w:r>
            <w:r w:rsidR="000635F5">
              <w:rPr>
                <w:b/>
                <w:szCs w:val="24"/>
              </w:rPr>
              <w:t>от начальной (максимальной) стоимости работ за единицу</w:t>
            </w:r>
            <w:r>
              <w:rPr>
                <w:b/>
                <w:szCs w:val="24"/>
                <w:highlight w:val="lightGray"/>
              </w:rPr>
              <w:t>, %</w:t>
            </w:r>
          </w:p>
          <w:p w14:paraId="572F032D" w14:textId="77777777" w:rsidR="000635F5" w:rsidRDefault="000635F5" w:rsidP="008A4C6C">
            <w:pPr>
              <w:widowControl w:val="0"/>
              <w:jc w:val="center"/>
              <w:rPr>
                <w:i/>
                <w:szCs w:val="24"/>
                <w:highlight w:val="lightGray"/>
              </w:rPr>
            </w:pPr>
          </w:p>
          <w:p w14:paraId="4FCFA3C6" w14:textId="4947810F" w:rsidR="008A4C6C" w:rsidRPr="000635F5" w:rsidRDefault="008A4C6C" w:rsidP="008A4C6C">
            <w:pPr>
              <w:widowControl w:val="0"/>
              <w:jc w:val="center"/>
              <w:rPr>
                <w:i/>
                <w:szCs w:val="24"/>
                <w:highlight w:val="lightGray"/>
              </w:rPr>
            </w:pPr>
            <w:r w:rsidRPr="000635F5">
              <w:rPr>
                <w:i/>
                <w:szCs w:val="24"/>
                <w:highlight w:val="lightGray"/>
              </w:rPr>
              <w:t>ЗАПОЛНЯЕТСЯ УЧАСТНИКОМ</w:t>
            </w:r>
          </w:p>
        </w:tc>
      </w:tr>
      <w:tr w:rsidR="008A4C6C" w14:paraId="5C8F3DFB" w14:textId="77777777" w:rsidTr="000635F5">
        <w:trPr>
          <w:trHeight w:val="400"/>
        </w:trPr>
        <w:tc>
          <w:tcPr>
            <w:tcW w:w="534" w:type="dxa"/>
            <w:shd w:val="clear" w:color="auto" w:fill="auto"/>
            <w:vAlign w:val="center"/>
          </w:tcPr>
          <w:p w14:paraId="5A96504D" w14:textId="77777777" w:rsidR="008A4C6C" w:rsidRPr="00AD62C0" w:rsidRDefault="008A4C6C" w:rsidP="008A4C6C">
            <w:pPr>
              <w:widowControl w:val="0"/>
              <w:jc w:val="center"/>
              <w:rPr>
                <w:szCs w:val="24"/>
              </w:rPr>
            </w:pPr>
            <w:r>
              <w:rPr>
                <w:szCs w:val="24"/>
              </w:rPr>
              <w:t>1</w:t>
            </w:r>
          </w:p>
        </w:tc>
        <w:tc>
          <w:tcPr>
            <w:tcW w:w="3543" w:type="dxa"/>
            <w:shd w:val="clear" w:color="auto" w:fill="auto"/>
            <w:vAlign w:val="center"/>
          </w:tcPr>
          <w:p w14:paraId="53936DAB" w14:textId="77777777" w:rsidR="008A4C6C" w:rsidRPr="00AD62C0" w:rsidRDefault="008A4C6C" w:rsidP="008A4C6C">
            <w:pPr>
              <w:widowControl w:val="0"/>
              <w:jc w:val="center"/>
              <w:rPr>
                <w:szCs w:val="24"/>
              </w:rPr>
            </w:pPr>
            <w:r>
              <w:rPr>
                <w:szCs w:val="24"/>
              </w:rPr>
              <w:t xml:space="preserve">Тестирование и обнаружение неисправности </w:t>
            </w:r>
          </w:p>
        </w:tc>
        <w:tc>
          <w:tcPr>
            <w:tcW w:w="1843" w:type="dxa"/>
          </w:tcPr>
          <w:p w14:paraId="59E30ED6" w14:textId="77777777" w:rsidR="008A4C6C" w:rsidRDefault="008A4C6C" w:rsidP="008A4C6C">
            <w:pPr>
              <w:widowControl w:val="0"/>
              <w:jc w:val="center"/>
              <w:rPr>
                <w:szCs w:val="24"/>
              </w:rPr>
            </w:pPr>
            <w:r>
              <w:rPr>
                <w:szCs w:val="24"/>
              </w:rPr>
              <w:t>500,00</w:t>
            </w:r>
          </w:p>
          <w:p w14:paraId="76BD2026" w14:textId="77777777" w:rsidR="008A4C6C" w:rsidRDefault="008A4C6C" w:rsidP="008A4C6C">
            <w:pPr>
              <w:widowControl w:val="0"/>
              <w:rPr>
                <w:szCs w:val="24"/>
              </w:rPr>
            </w:pPr>
          </w:p>
        </w:tc>
        <w:tc>
          <w:tcPr>
            <w:tcW w:w="1985" w:type="dxa"/>
            <w:shd w:val="clear" w:color="auto" w:fill="D9D9D9" w:themeFill="background1" w:themeFillShade="D9"/>
          </w:tcPr>
          <w:p w14:paraId="50874E09" w14:textId="77777777" w:rsidR="008A4C6C" w:rsidRPr="006C3834" w:rsidRDefault="008A4C6C" w:rsidP="008A4C6C">
            <w:pPr>
              <w:widowControl w:val="0"/>
              <w:jc w:val="center"/>
              <w:rPr>
                <w:szCs w:val="24"/>
                <w:highlight w:val="lightGray"/>
              </w:rPr>
            </w:pPr>
          </w:p>
        </w:tc>
        <w:tc>
          <w:tcPr>
            <w:tcW w:w="2551" w:type="dxa"/>
            <w:shd w:val="clear" w:color="auto" w:fill="D9D9D9" w:themeFill="background1" w:themeFillShade="D9"/>
          </w:tcPr>
          <w:p w14:paraId="71C98F66" w14:textId="77777777" w:rsidR="008A4C6C" w:rsidRPr="006C3834" w:rsidRDefault="008A4C6C" w:rsidP="008A4C6C">
            <w:pPr>
              <w:widowControl w:val="0"/>
              <w:jc w:val="center"/>
              <w:rPr>
                <w:szCs w:val="24"/>
                <w:highlight w:val="lightGray"/>
              </w:rPr>
            </w:pPr>
          </w:p>
        </w:tc>
      </w:tr>
      <w:tr w:rsidR="008A4C6C" w14:paraId="2357B435" w14:textId="77777777" w:rsidTr="000635F5">
        <w:trPr>
          <w:trHeight w:val="3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E499ED2" w14:textId="77777777" w:rsidR="008A4C6C" w:rsidRPr="00AD62C0" w:rsidRDefault="008A4C6C" w:rsidP="008A4C6C">
            <w:pPr>
              <w:widowControl w:val="0"/>
              <w:jc w:val="center"/>
              <w:rPr>
                <w:szCs w:val="24"/>
              </w:rPr>
            </w:pPr>
            <w:r>
              <w:rPr>
                <w:szCs w:val="24"/>
              </w:rPr>
              <w:t>2</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95ED9EB" w14:textId="77777777" w:rsidR="008A4C6C" w:rsidRPr="00AD62C0" w:rsidRDefault="008A4C6C" w:rsidP="008A4C6C">
            <w:pPr>
              <w:widowControl w:val="0"/>
              <w:jc w:val="center"/>
              <w:rPr>
                <w:szCs w:val="24"/>
              </w:rPr>
            </w:pPr>
            <w:r>
              <w:rPr>
                <w:szCs w:val="24"/>
              </w:rPr>
              <w:t>Замена кабеля в сборе</w:t>
            </w:r>
          </w:p>
        </w:tc>
        <w:tc>
          <w:tcPr>
            <w:tcW w:w="1843" w:type="dxa"/>
            <w:tcBorders>
              <w:top w:val="single" w:sz="4" w:space="0" w:color="auto"/>
              <w:left w:val="single" w:sz="4" w:space="0" w:color="auto"/>
              <w:bottom w:val="single" w:sz="4" w:space="0" w:color="auto"/>
              <w:right w:val="single" w:sz="4" w:space="0" w:color="auto"/>
            </w:tcBorders>
          </w:tcPr>
          <w:p w14:paraId="76DB017B" w14:textId="77777777" w:rsidR="008A4C6C" w:rsidRDefault="008A4C6C" w:rsidP="008A4C6C">
            <w:pPr>
              <w:widowControl w:val="0"/>
              <w:jc w:val="center"/>
              <w:rPr>
                <w:szCs w:val="24"/>
              </w:rPr>
            </w:pPr>
            <w:r>
              <w:rPr>
                <w:szCs w:val="24"/>
              </w:rPr>
              <w:t>4 500,00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4C837"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1BB9F" w14:textId="77777777" w:rsidR="008A4C6C" w:rsidRPr="006C3834" w:rsidRDefault="008A4C6C" w:rsidP="008A4C6C">
            <w:pPr>
              <w:widowControl w:val="0"/>
              <w:jc w:val="center"/>
              <w:rPr>
                <w:szCs w:val="24"/>
                <w:highlight w:val="lightGray"/>
              </w:rPr>
            </w:pPr>
          </w:p>
        </w:tc>
      </w:tr>
      <w:tr w:rsidR="008A4C6C" w:rsidRPr="00AD62C0" w14:paraId="5528E3F0"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6A908E0" w14:textId="77777777" w:rsidR="008A4C6C" w:rsidRPr="00AD62C0" w:rsidRDefault="008A4C6C" w:rsidP="008A4C6C">
            <w:pPr>
              <w:widowControl w:val="0"/>
              <w:jc w:val="center"/>
              <w:rPr>
                <w:szCs w:val="24"/>
              </w:rPr>
            </w:pPr>
            <w:r>
              <w:rPr>
                <w:szCs w:val="24"/>
              </w:rPr>
              <w:t>3</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DC67F59" w14:textId="77777777" w:rsidR="008A4C6C" w:rsidRPr="00AD62C0" w:rsidRDefault="008A4C6C" w:rsidP="008A4C6C">
            <w:pPr>
              <w:widowControl w:val="0"/>
              <w:jc w:val="center"/>
              <w:rPr>
                <w:szCs w:val="24"/>
              </w:rPr>
            </w:pPr>
            <w:r>
              <w:rPr>
                <w:szCs w:val="24"/>
              </w:rPr>
              <w:t xml:space="preserve">Замена предусилителя </w:t>
            </w:r>
          </w:p>
        </w:tc>
        <w:tc>
          <w:tcPr>
            <w:tcW w:w="1843" w:type="dxa"/>
            <w:tcBorders>
              <w:top w:val="single" w:sz="4" w:space="0" w:color="auto"/>
              <w:left w:val="single" w:sz="4" w:space="0" w:color="auto"/>
              <w:bottom w:val="single" w:sz="4" w:space="0" w:color="auto"/>
              <w:right w:val="single" w:sz="4" w:space="0" w:color="auto"/>
            </w:tcBorders>
          </w:tcPr>
          <w:p w14:paraId="53104A7B" w14:textId="77777777" w:rsidR="008A4C6C" w:rsidRPr="00AD62C0" w:rsidRDefault="008A4C6C" w:rsidP="008A4C6C">
            <w:pPr>
              <w:widowControl w:val="0"/>
              <w:jc w:val="center"/>
              <w:rPr>
                <w:szCs w:val="24"/>
              </w:rPr>
            </w:pPr>
            <w:r>
              <w:rPr>
                <w:szCs w:val="24"/>
              </w:rPr>
              <w:t>5 600,00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61FA9"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F95B1B" w14:textId="77777777" w:rsidR="008A4C6C" w:rsidRPr="006C3834" w:rsidRDefault="008A4C6C" w:rsidP="008A4C6C">
            <w:pPr>
              <w:widowControl w:val="0"/>
              <w:jc w:val="center"/>
              <w:rPr>
                <w:szCs w:val="24"/>
                <w:highlight w:val="lightGray"/>
              </w:rPr>
            </w:pPr>
          </w:p>
        </w:tc>
      </w:tr>
      <w:tr w:rsidR="008A4C6C" w14:paraId="6EC46A03"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BD52D2" w14:textId="77777777" w:rsidR="008A4C6C" w:rsidRPr="00AD62C0" w:rsidRDefault="008A4C6C" w:rsidP="008A4C6C">
            <w:pPr>
              <w:widowControl w:val="0"/>
              <w:jc w:val="center"/>
              <w:rPr>
                <w:szCs w:val="24"/>
              </w:rPr>
            </w:pPr>
            <w:r>
              <w:rPr>
                <w:szCs w:val="24"/>
              </w:rPr>
              <w:t>4</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61EF398" w14:textId="77777777" w:rsidR="008A4C6C" w:rsidRPr="00AD62C0" w:rsidRDefault="008A4C6C" w:rsidP="008A4C6C">
            <w:pPr>
              <w:widowControl w:val="0"/>
              <w:jc w:val="center"/>
              <w:rPr>
                <w:szCs w:val="24"/>
              </w:rPr>
            </w:pPr>
            <w:r>
              <w:rPr>
                <w:szCs w:val="24"/>
              </w:rPr>
              <w:t>Замена пьезоэлементной сборки с предусилителем</w:t>
            </w:r>
          </w:p>
        </w:tc>
        <w:tc>
          <w:tcPr>
            <w:tcW w:w="1843" w:type="dxa"/>
            <w:tcBorders>
              <w:top w:val="single" w:sz="4" w:space="0" w:color="auto"/>
              <w:left w:val="single" w:sz="4" w:space="0" w:color="auto"/>
              <w:bottom w:val="single" w:sz="4" w:space="0" w:color="auto"/>
              <w:right w:val="single" w:sz="4" w:space="0" w:color="auto"/>
            </w:tcBorders>
          </w:tcPr>
          <w:p w14:paraId="0C73D5A1" w14:textId="77777777" w:rsidR="008A4C6C" w:rsidRDefault="008A4C6C" w:rsidP="008A4C6C">
            <w:pPr>
              <w:widowControl w:val="0"/>
              <w:jc w:val="center"/>
              <w:rPr>
                <w:szCs w:val="24"/>
              </w:rPr>
            </w:pPr>
            <w:r>
              <w:rPr>
                <w:szCs w:val="24"/>
              </w:rPr>
              <w:t>10 950,00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738EF"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0128D" w14:textId="77777777" w:rsidR="008A4C6C" w:rsidRPr="006C3834" w:rsidRDefault="008A4C6C" w:rsidP="008A4C6C">
            <w:pPr>
              <w:widowControl w:val="0"/>
              <w:jc w:val="center"/>
              <w:rPr>
                <w:szCs w:val="24"/>
                <w:highlight w:val="lightGray"/>
              </w:rPr>
            </w:pPr>
          </w:p>
        </w:tc>
      </w:tr>
      <w:tr w:rsidR="008A4C6C" w14:paraId="359E516D"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023D72D" w14:textId="77777777" w:rsidR="008A4C6C" w:rsidRPr="00AD62C0" w:rsidRDefault="008A4C6C" w:rsidP="008A4C6C">
            <w:pPr>
              <w:widowControl w:val="0"/>
              <w:jc w:val="center"/>
              <w:rPr>
                <w:szCs w:val="24"/>
              </w:rPr>
            </w:pPr>
            <w:r>
              <w:rPr>
                <w:szCs w:val="24"/>
              </w:rPr>
              <w:t>5</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A0283FB" w14:textId="77777777" w:rsidR="008A4C6C" w:rsidRPr="00AD62C0" w:rsidRDefault="008A4C6C" w:rsidP="008A4C6C">
            <w:pPr>
              <w:widowControl w:val="0"/>
              <w:jc w:val="center"/>
              <w:rPr>
                <w:szCs w:val="24"/>
              </w:rPr>
            </w:pPr>
            <w:r>
              <w:rPr>
                <w:szCs w:val="24"/>
              </w:rPr>
              <w:t>Замена датчика</w:t>
            </w:r>
          </w:p>
        </w:tc>
        <w:tc>
          <w:tcPr>
            <w:tcW w:w="1843" w:type="dxa"/>
            <w:tcBorders>
              <w:top w:val="single" w:sz="4" w:space="0" w:color="auto"/>
              <w:left w:val="single" w:sz="4" w:space="0" w:color="auto"/>
              <w:bottom w:val="single" w:sz="4" w:space="0" w:color="auto"/>
              <w:right w:val="single" w:sz="4" w:space="0" w:color="auto"/>
            </w:tcBorders>
          </w:tcPr>
          <w:p w14:paraId="4D8E1B96" w14:textId="77777777" w:rsidR="008A4C6C" w:rsidRDefault="008A4C6C" w:rsidP="008A4C6C">
            <w:pPr>
              <w:widowControl w:val="0"/>
              <w:jc w:val="center"/>
              <w:rPr>
                <w:szCs w:val="24"/>
              </w:rPr>
            </w:pPr>
            <w:r>
              <w:rPr>
                <w:szCs w:val="24"/>
              </w:rPr>
              <w:t>35 000,00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C524D4"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22C2F7" w14:textId="77777777" w:rsidR="008A4C6C" w:rsidRPr="006C3834" w:rsidRDefault="008A4C6C" w:rsidP="008A4C6C">
            <w:pPr>
              <w:widowControl w:val="0"/>
              <w:jc w:val="center"/>
              <w:rPr>
                <w:szCs w:val="24"/>
                <w:highlight w:val="lightGray"/>
              </w:rPr>
            </w:pPr>
          </w:p>
        </w:tc>
      </w:tr>
      <w:tr w:rsidR="008A4C6C" w:rsidRPr="00AD62C0" w14:paraId="79A4A8D6"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A69852" w14:textId="77777777" w:rsidR="008A4C6C" w:rsidRPr="00AD62C0" w:rsidRDefault="008A4C6C" w:rsidP="008A4C6C">
            <w:pPr>
              <w:widowControl w:val="0"/>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32E2D79" w14:textId="77777777" w:rsidR="008A4C6C" w:rsidRPr="00AD62C0" w:rsidRDefault="008A4C6C" w:rsidP="008A4C6C">
            <w:pPr>
              <w:widowControl w:val="0"/>
              <w:jc w:val="center"/>
              <w:rPr>
                <w:szCs w:val="24"/>
              </w:rPr>
            </w:pPr>
            <w:r>
              <w:rPr>
                <w:szCs w:val="24"/>
              </w:rPr>
              <w:t>Пропайка контактов разъемов</w:t>
            </w:r>
          </w:p>
        </w:tc>
        <w:tc>
          <w:tcPr>
            <w:tcW w:w="1843" w:type="dxa"/>
            <w:tcBorders>
              <w:top w:val="single" w:sz="4" w:space="0" w:color="auto"/>
              <w:left w:val="single" w:sz="4" w:space="0" w:color="auto"/>
              <w:bottom w:val="single" w:sz="4" w:space="0" w:color="auto"/>
              <w:right w:val="single" w:sz="4" w:space="0" w:color="auto"/>
            </w:tcBorders>
          </w:tcPr>
          <w:p w14:paraId="0D9350D4" w14:textId="77777777" w:rsidR="008A4C6C" w:rsidRPr="00AD62C0" w:rsidRDefault="008A4C6C" w:rsidP="008A4C6C">
            <w:pPr>
              <w:widowControl w:val="0"/>
              <w:jc w:val="center"/>
              <w:rPr>
                <w:szCs w:val="24"/>
              </w:rPr>
            </w:pPr>
            <w:r>
              <w:rPr>
                <w:szCs w:val="24"/>
              </w:rPr>
              <w:t>2 500,00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908EA2"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BCD0D8" w14:textId="77777777" w:rsidR="008A4C6C" w:rsidRPr="006C3834" w:rsidRDefault="008A4C6C" w:rsidP="008A4C6C">
            <w:pPr>
              <w:widowControl w:val="0"/>
              <w:jc w:val="center"/>
              <w:rPr>
                <w:szCs w:val="24"/>
                <w:highlight w:val="lightGray"/>
              </w:rPr>
            </w:pPr>
          </w:p>
        </w:tc>
      </w:tr>
      <w:tr w:rsidR="008A4C6C" w:rsidRPr="00AD62C0" w14:paraId="13EC35D4"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EE06B0" w14:textId="77777777" w:rsidR="008A4C6C" w:rsidRPr="00AD62C0" w:rsidRDefault="008A4C6C" w:rsidP="008A4C6C">
            <w:pPr>
              <w:widowControl w:val="0"/>
              <w:jc w:val="center"/>
              <w:rPr>
                <w:szCs w:val="24"/>
              </w:rPr>
            </w:pPr>
            <w:r>
              <w:rPr>
                <w:szCs w:val="24"/>
              </w:rPr>
              <w:t>7</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2836BFA" w14:textId="77777777" w:rsidR="008A4C6C" w:rsidRPr="00AD62C0" w:rsidRDefault="008A4C6C" w:rsidP="008A4C6C">
            <w:pPr>
              <w:widowControl w:val="0"/>
              <w:jc w:val="center"/>
              <w:rPr>
                <w:szCs w:val="24"/>
              </w:rPr>
            </w:pPr>
            <w:r>
              <w:rPr>
                <w:szCs w:val="24"/>
              </w:rPr>
              <w:t>Замена разъемов</w:t>
            </w:r>
          </w:p>
        </w:tc>
        <w:tc>
          <w:tcPr>
            <w:tcW w:w="1843" w:type="dxa"/>
            <w:tcBorders>
              <w:top w:val="single" w:sz="4" w:space="0" w:color="auto"/>
              <w:left w:val="single" w:sz="4" w:space="0" w:color="auto"/>
              <w:bottom w:val="single" w:sz="4" w:space="0" w:color="auto"/>
              <w:right w:val="single" w:sz="4" w:space="0" w:color="auto"/>
            </w:tcBorders>
          </w:tcPr>
          <w:p w14:paraId="56D207B9" w14:textId="77777777" w:rsidR="008A4C6C" w:rsidRPr="00AD62C0" w:rsidRDefault="008A4C6C" w:rsidP="008A4C6C">
            <w:pPr>
              <w:widowControl w:val="0"/>
              <w:jc w:val="center"/>
              <w:rPr>
                <w:szCs w:val="24"/>
              </w:rPr>
            </w:pPr>
            <w:r>
              <w:rPr>
                <w:szCs w:val="24"/>
              </w:rPr>
              <w:t>1 500,00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7F1CFF"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8845D7" w14:textId="77777777" w:rsidR="008A4C6C" w:rsidRPr="006C3834" w:rsidRDefault="008A4C6C" w:rsidP="008A4C6C">
            <w:pPr>
              <w:widowControl w:val="0"/>
              <w:jc w:val="center"/>
              <w:rPr>
                <w:szCs w:val="24"/>
                <w:highlight w:val="lightGray"/>
              </w:rPr>
            </w:pPr>
          </w:p>
        </w:tc>
      </w:tr>
      <w:tr w:rsidR="008A4C6C" w14:paraId="6AD47BC8"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7D9CF12" w14:textId="77777777" w:rsidR="008A4C6C" w:rsidRPr="00AD62C0" w:rsidRDefault="008A4C6C" w:rsidP="008A4C6C">
            <w:pPr>
              <w:widowControl w:val="0"/>
              <w:jc w:val="center"/>
              <w:rPr>
                <w:szCs w:val="24"/>
              </w:rPr>
            </w:pPr>
            <w:r>
              <w:rPr>
                <w:szCs w:val="24"/>
              </w:rPr>
              <w:t>8</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9E9C333" w14:textId="77777777" w:rsidR="008A4C6C" w:rsidRPr="00AD62C0" w:rsidRDefault="008A4C6C" w:rsidP="008A4C6C">
            <w:pPr>
              <w:widowControl w:val="0"/>
              <w:jc w:val="center"/>
              <w:rPr>
                <w:szCs w:val="24"/>
              </w:rPr>
            </w:pPr>
            <w:r>
              <w:rPr>
                <w:szCs w:val="24"/>
              </w:rPr>
              <w:t>Замена рамки с разъемами</w:t>
            </w:r>
          </w:p>
        </w:tc>
        <w:tc>
          <w:tcPr>
            <w:tcW w:w="1843" w:type="dxa"/>
            <w:tcBorders>
              <w:top w:val="single" w:sz="4" w:space="0" w:color="auto"/>
              <w:left w:val="single" w:sz="4" w:space="0" w:color="auto"/>
              <w:bottom w:val="single" w:sz="4" w:space="0" w:color="auto"/>
              <w:right w:val="single" w:sz="4" w:space="0" w:color="auto"/>
            </w:tcBorders>
          </w:tcPr>
          <w:p w14:paraId="07F25751" w14:textId="77777777" w:rsidR="008A4C6C" w:rsidRDefault="008A4C6C" w:rsidP="008A4C6C">
            <w:pPr>
              <w:widowControl w:val="0"/>
              <w:jc w:val="center"/>
              <w:rPr>
                <w:szCs w:val="24"/>
              </w:rPr>
            </w:pPr>
            <w:r>
              <w:rPr>
                <w:szCs w:val="24"/>
              </w:rPr>
              <w:t>4 100,00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0C8574"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8BAD6" w14:textId="77777777" w:rsidR="008A4C6C" w:rsidRPr="006C3834" w:rsidRDefault="008A4C6C" w:rsidP="008A4C6C">
            <w:pPr>
              <w:widowControl w:val="0"/>
              <w:jc w:val="center"/>
              <w:rPr>
                <w:szCs w:val="24"/>
                <w:highlight w:val="lightGray"/>
              </w:rPr>
            </w:pPr>
          </w:p>
        </w:tc>
      </w:tr>
      <w:tr w:rsidR="008A4C6C" w14:paraId="41A15708"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9D91E7" w14:textId="77777777" w:rsidR="008A4C6C" w:rsidRPr="00AD62C0" w:rsidRDefault="008A4C6C" w:rsidP="008A4C6C">
            <w:pPr>
              <w:widowControl w:val="0"/>
              <w:jc w:val="center"/>
              <w:rPr>
                <w:szCs w:val="24"/>
              </w:rPr>
            </w:pPr>
            <w:r>
              <w:rPr>
                <w:szCs w:val="24"/>
              </w:rPr>
              <w:t>9</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BF33AA2" w14:textId="77777777" w:rsidR="008A4C6C" w:rsidRPr="00AD62C0" w:rsidRDefault="008A4C6C" w:rsidP="008A4C6C">
            <w:pPr>
              <w:widowControl w:val="0"/>
              <w:jc w:val="center"/>
              <w:rPr>
                <w:szCs w:val="24"/>
              </w:rPr>
            </w:pPr>
            <w:r>
              <w:rPr>
                <w:szCs w:val="24"/>
              </w:rPr>
              <w:t>Пропайка контактов микросхемы</w:t>
            </w:r>
          </w:p>
        </w:tc>
        <w:tc>
          <w:tcPr>
            <w:tcW w:w="1843" w:type="dxa"/>
            <w:tcBorders>
              <w:top w:val="single" w:sz="4" w:space="0" w:color="auto"/>
              <w:left w:val="single" w:sz="4" w:space="0" w:color="auto"/>
              <w:bottom w:val="single" w:sz="4" w:space="0" w:color="auto"/>
              <w:right w:val="single" w:sz="4" w:space="0" w:color="auto"/>
            </w:tcBorders>
          </w:tcPr>
          <w:p w14:paraId="1D1D5276" w14:textId="77777777" w:rsidR="008A4C6C" w:rsidRDefault="008A4C6C" w:rsidP="008A4C6C">
            <w:pPr>
              <w:widowControl w:val="0"/>
              <w:jc w:val="center"/>
              <w:rPr>
                <w:szCs w:val="24"/>
              </w:rPr>
            </w:pPr>
            <w:r>
              <w:rPr>
                <w:szCs w:val="24"/>
              </w:rPr>
              <w:t>8 900,00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F14B24"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687D" w14:textId="77777777" w:rsidR="008A4C6C" w:rsidRPr="006C3834" w:rsidRDefault="008A4C6C" w:rsidP="008A4C6C">
            <w:pPr>
              <w:widowControl w:val="0"/>
              <w:jc w:val="center"/>
              <w:rPr>
                <w:szCs w:val="24"/>
                <w:highlight w:val="lightGray"/>
              </w:rPr>
            </w:pPr>
          </w:p>
        </w:tc>
      </w:tr>
      <w:tr w:rsidR="008A4C6C" w:rsidRPr="00AD62C0" w14:paraId="3ADED6AD"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949CA7" w14:textId="77777777" w:rsidR="008A4C6C" w:rsidRPr="00AD62C0" w:rsidRDefault="008A4C6C" w:rsidP="008A4C6C">
            <w:pPr>
              <w:widowControl w:val="0"/>
              <w:jc w:val="center"/>
              <w:rPr>
                <w:szCs w:val="24"/>
              </w:rPr>
            </w:pPr>
            <w:r>
              <w:rPr>
                <w:szCs w:val="24"/>
              </w:rPr>
              <w:t>10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14AAF34" w14:textId="77777777" w:rsidR="008A4C6C" w:rsidRPr="00AD62C0" w:rsidRDefault="008A4C6C" w:rsidP="008A4C6C">
            <w:pPr>
              <w:widowControl w:val="0"/>
              <w:jc w:val="center"/>
              <w:rPr>
                <w:szCs w:val="24"/>
              </w:rPr>
            </w:pPr>
            <w:r>
              <w:rPr>
                <w:szCs w:val="24"/>
              </w:rPr>
              <w:t>Перепрошивка микросхемы цифровой части</w:t>
            </w:r>
          </w:p>
        </w:tc>
        <w:tc>
          <w:tcPr>
            <w:tcW w:w="1843" w:type="dxa"/>
            <w:tcBorders>
              <w:top w:val="single" w:sz="4" w:space="0" w:color="auto"/>
              <w:left w:val="single" w:sz="4" w:space="0" w:color="auto"/>
              <w:bottom w:val="single" w:sz="4" w:space="0" w:color="auto"/>
              <w:right w:val="single" w:sz="4" w:space="0" w:color="auto"/>
            </w:tcBorders>
          </w:tcPr>
          <w:p w14:paraId="79300D04" w14:textId="77777777" w:rsidR="008A4C6C" w:rsidRPr="00AD62C0" w:rsidRDefault="008A4C6C" w:rsidP="008A4C6C">
            <w:pPr>
              <w:widowControl w:val="0"/>
              <w:jc w:val="center"/>
              <w:rPr>
                <w:szCs w:val="24"/>
              </w:rPr>
            </w:pPr>
            <w:r>
              <w:rPr>
                <w:szCs w:val="24"/>
              </w:rPr>
              <w:t>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705C52"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929805" w14:textId="77777777" w:rsidR="008A4C6C" w:rsidRPr="006C3834" w:rsidRDefault="008A4C6C" w:rsidP="008A4C6C">
            <w:pPr>
              <w:widowControl w:val="0"/>
              <w:jc w:val="center"/>
              <w:rPr>
                <w:szCs w:val="24"/>
                <w:highlight w:val="lightGray"/>
              </w:rPr>
            </w:pPr>
          </w:p>
        </w:tc>
      </w:tr>
      <w:tr w:rsidR="008A4C6C" w14:paraId="78A44BFF"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1DE830B" w14:textId="77777777" w:rsidR="008A4C6C" w:rsidRPr="00AD62C0" w:rsidRDefault="008A4C6C" w:rsidP="008A4C6C">
            <w:pPr>
              <w:widowControl w:val="0"/>
              <w:jc w:val="center"/>
              <w:rPr>
                <w:szCs w:val="24"/>
              </w:rPr>
            </w:pPr>
            <w:r>
              <w:rPr>
                <w:szCs w:val="24"/>
              </w:rPr>
              <w:t>11</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055E875" w14:textId="77777777" w:rsidR="008A4C6C" w:rsidRPr="00F52F95" w:rsidRDefault="008A4C6C" w:rsidP="008A4C6C">
            <w:pPr>
              <w:widowControl w:val="0"/>
              <w:jc w:val="center"/>
              <w:rPr>
                <w:szCs w:val="24"/>
              </w:rPr>
            </w:pPr>
            <w:r>
              <w:rPr>
                <w:szCs w:val="24"/>
              </w:rPr>
              <w:t>Замена микросхемы процессора (</w:t>
            </w:r>
            <w:r>
              <w:rPr>
                <w:szCs w:val="24"/>
                <w:lang w:val="en-US"/>
              </w:rPr>
              <w:t>TMS</w:t>
            </w:r>
            <w:r w:rsidRPr="00F52F95">
              <w:rPr>
                <w:szCs w:val="24"/>
              </w:rPr>
              <w:t xml:space="preserve"> 320</w:t>
            </w:r>
            <w:r>
              <w:rPr>
                <w:szCs w:val="24"/>
                <w:lang w:val="en-US"/>
              </w:rPr>
              <w:t>LF</w:t>
            </w:r>
            <w:r w:rsidRPr="00F52F95">
              <w:rPr>
                <w:szCs w:val="24"/>
              </w:rPr>
              <w:t>2407</w:t>
            </w:r>
            <w:r>
              <w:rPr>
                <w:szCs w:val="24"/>
                <w:lang w:val="en-US"/>
              </w:rPr>
              <w:t>A</w:t>
            </w:r>
            <w:r w:rsidRPr="00F52F95">
              <w:rPr>
                <w:szCs w:val="24"/>
              </w:rPr>
              <w:t>)</w:t>
            </w:r>
          </w:p>
        </w:tc>
        <w:tc>
          <w:tcPr>
            <w:tcW w:w="1843" w:type="dxa"/>
            <w:tcBorders>
              <w:top w:val="single" w:sz="4" w:space="0" w:color="auto"/>
              <w:left w:val="single" w:sz="4" w:space="0" w:color="auto"/>
              <w:bottom w:val="single" w:sz="4" w:space="0" w:color="auto"/>
              <w:right w:val="single" w:sz="4" w:space="0" w:color="auto"/>
            </w:tcBorders>
          </w:tcPr>
          <w:p w14:paraId="1AC39178" w14:textId="77777777" w:rsidR="008A4C6C" w:rsidRDefault="008A4C6C" w:rsidP="008A4C6C">
            <w:pPr>
              <w:widowControl w:val="0"/>
              <w:jc w:val="center"/>
              <w:rPr>
                <w:szCs w:val="24"/>
              </w:rPr>
            </w:pPr>
            <w:r>
              <w:rPr>
                <w:szCs w:val="24"/>
              </w:rPr>
              <w:t>35 000,00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B06E93"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EF045" w14:textId="77777777" w:rsidR="008A4C6C" w:rsidRPr="006C3834" w:rsidRDefault="008A4C6C" w:rsidP="008A4C6C">
            <w:pPr>
              <w:widowControl w:val="0"/>
              <w:jc w:val="center"/>
              <w:rPr>
                <w:szCs w:val="24"/>
                <w:highlight w:val="lightGray"/>
              </w:rPr>
            </w:pPr>
          </w:p>
        </w:tc>
      </w:tr>
      <w:tr w:rsidR="008A4C6C" w:rsidRPr="00AD62C0" w14:paraId="1E286B2E"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047A09" w14:textId="77777777" w:rsidR="008A4C6C" w:rsidRPr="00AD62C0" w:rsidRDefault="008A4C6C" w:rsidP="008A4C6C">
            <w:pPr>
              <w:widowControl w:val="0"/>
              <w:jc w:val="center"/>
              <w:rPr>
                <w:szCs w:val="24"/>
              </w:rPr>
            </w:pPr>
            <w:r>
              <w:rPr>
                <w:szCs w:val="24"/>
              </w:rPr>
              <w:t>12</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0CA839D" w14:textId="77777777" w:rsidR="008A4C6C" w:rsidRPr="00F52F95" w:rsidRDefault="008A4C6C" w:rsidP="008A4C6C">
            <w:pPr>
              <w:widowControl w:val="0"/>
              <w:jc w:val="center"/>
              <w:rPr>
                <w:szCs w:val="24"/>
              </w:rPr>
            </w:pPr>
            <w:r>
              <w:rPr>
                <w:szCs w:val="24"/>
              </w:rPr>
              <w:t>Замена платы электронных комплектов</w:t>
            </w:r>
          </w:p>
        </w:tc>
        <w:tc>
          <w:tcPr>
            <w:tcW w:w="1843" w:type="dxa"/>
            <w:tcBorders>
              <w:top w:val="single" w:sz="4" w:space="0" w:color="auto"/>
              <w:left w:val="single" w:sz="4" w:space="0" w:color="auto"/>
              <w:bottom w:val="single" w:sz="4" w:space="0" w:color="auto"/>
              <w:right w:val="single" w:sz="4" w:space="0" w:color="auto"/>
            </w:tcBorders>
          </w:tcPr>
          <w:p w14:paraId="4427D76E" w14:textId="77777777" w:rsidR="008A4C6C" w:rsidRPr="00AD62C0" w:rsidRDefault="008A4C6C" w:rsidP="008A4C6C">
            <w:pPr>
              <w:widowControl w:val="0"/>
              <w:jc w:val="center"/>
              <w:rPr>
                <w:szCs w:val="24"/>
              </w:rPr>
            </w:pPr>
            <w:r>
              <w:rPr>
                <w:szCs w:val="24"/>
              </w:rPr>
              <w:t>50 000,00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80760B"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D7118" w14:textId="77777777" w:rsidR="008A4C6C" w:rsidRPr="006C3834" w:rsidRDefault="008A4C6C" w:rsidP="008A4C6C">
            <w:pPr>
              <w:widowControl w:val="0"/>
              <w:jc w:val="center"/>
              <w:rPr>
                <w:szCs w:val="24"/>
                <w:highlight w:val="lightGray"/>
              </w:rPr>
            </w:pPr>
          </w:p>
        </w:tc>
      </w:tr>
      <w:tr w:rsidR="008A4C6C" w:rsidRPr="00AD62C0" w14:paraId="78AA8332"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A485CD" w14:textId="77777777" w:rsidR="008A4C6C" w:rsidRPr="00AD62C0" w:rsidRDefault="008A4C6C" w:rsidP="008A4C6C">
            <w:pPr>
              <w:widowControl w:val="0"/>
              <w:jc w:val="center"/>
              <w:rPr>
                <w:szCs w:val="24"/>
              </w:rPr>
            </w:pPr>
            <w:r>
              <w:rPr>
                <w:szCs w:val="24"/>
              </w:rPr>
              <w:t>13</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5ADC4E4" w14:textId="77777777" w:rsidR="008A4C6C" w:rsidRPr="00AD62C0" w:rsidRDefault="008A4C6C" w:rsidP="008A4C6C">
            <w:pPr>
              <w:widowControl w:val="0"/>
              <w:jc w:val="center"/>
              <w:rPr>
                <w:szCs w:val="24"/>
              </w:rPr>
            </w:pPr>
            <w:r>
              <w:rPr>
                <w:szCs w:val="24"/>
              </w:rPr>
              <w:t>Замена кнопочной панели</w:t>
            </w:r>
          </w:p>
        </w:tc>
        <w:tc>
          <w:tcPr>
            <w:tcW w:w="1843" w:type="dxa"/>
            <w:tcBorders>
              <w:top w:val="single" w:sz="4" w:space="0" w:color="auto"/>
              <w:left w:val="single" w:sz="4" w:space="0" w:color="auto"/>
              <w:bottom w:val="single" w:sz="4" w:space="0" w:color="auto"/>
              <w:right w:val="single" w:sz="4" w:space="0" w:color="auto"/>
            </w:tcBorders>
          </w:tcPr>
          <w:p w14:paraId="66673A3D" w14:textId="77777777" w:rsidR="008A4C6C" w:rsidRPr="00AD62C0" w:rsidRDefault="008A4C6C" w:rsidP="008A4C6C">
            <w:pPr>
              <w:widowControl w:val="0"/>
              <w:jc w:val="center"/>
              <w:rPr>
                <w:szCs w:val="24"/>
              </w:rPr>
            </w:pPr>
            <w:r>
              <w:rPr>
                <w:szCs w:val="24"/>
              </w:rPr>
              <w:t>10 000,00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22714"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11F9D8" w14:textId="77777777" w:rsidR="008A4C6C" w:rsidRPr="006C3834" w:rsidRDefault="008A4C6C" w:rsidP="008A4C6C">
            <w:pPr>
              <w:widowControl w:val="0"/>
              <w:jc w:val="center"/>
              <w:rPr>
                <w:szCs w:val="24"/>
                <w:highlight w:val="lightGray"/>
              </w:rPr>
            </w:pPr>
          </w:p>
        </w:tc>
      </w:tr>
      <w:tr w:rsidR="008A4C6C" w:rsidRPr="00AD62C0" w14:paraId="6BCB4E27"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780A0D" w14:textId="77777777" w:rsidR="008A4C6C" w:rsidRPr="00AD62C0" w:rsidRDefault="008A4C6C" w:rsidP="008A4C6C">
            <w:pPr>
              <w:widowControl w:val="0"/>
              <w:jc w:val="center"/>
              <w:rPr>
                <w:szCs w:val="24"/>
              </w:rPr>
            </w:pPr>
            <w:r>
              <w:rPr>
                <w:szCs w:val="24"/>
              </w:rPr>
              <w:t>14</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8267C59" w14:textId="77777777" w:rsidR="008A4C6C" w:rsidRPr="00AD62C0" w:rsidRDefault="008A4C6C" w:rsidP="008A4C6C">
            <w:pPr>
              <w:widowControl w:val="0"/>
              <w:jc w:val="center"/>
              <w:rPr>
                <w:szCs w:val="24"/>
              </w:rPr>
            </w:pPr>
            <w:r>
              <w:rPr>
                <w:szCs w:val="24"/>
              </w:rPr>
              <w:t>Замена панелей индикаторов</w:t>
            </w:r>
          </w:p>
        </w:tc>
        <w:tc>
          <w:tcPr>
            <w:tcW w:w="1843" w:type="dxa"/>
            <w:tcBorders>
              <w:top w:val="single" w:sz="4" w:space="0" w:color="auto"/>
              <w:left w:val="single" w:sz="4" w:space="0" w:color="auto"/>
              <w:bottom w:val="single" w:sz="4" w:space="0" w:color="auto"/>
              <w:right w:val="single" w:sz="4" w:space="0" w:color="auto"/>
            </w:tcBorders>
          </w:tcPr>
          <w:p w14:paraId="577D4430" w14:textId="77777777" w:rsidR="008A4C6C" w:rsidRPr="00AD62C0" w:rsidRDefault="008A4C6C" w:rsidP="008A4C6C">
            <w:pPr>
              <w:widowControl w:val="0"/>
              <w:jc w:val="center"/>
              <w:rPr>
                <w:szCs w:val="24"/>
              </w:rPr>
            </w:pPr>
            <w:r>
              <w:rPr>
                <w:szCs w:val="24"/>
              </w:rPr>
              <w:t>15 000,00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DC7D1"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789B9" w14:textId="77777777" w:rsidR="008A4C6C" w:rsidRPr="006C3834" w:rsidRDefault="008A4C6C" w:rsidP="008A4C6C">
            <w:pPr>
              <w:widowControl w:val="0"/>
              <w:jc w:val="center"/>
              <w:rPr>
                <w:szCs w:val="24"/>
                <w:highlight w:val="lightGray"/>
              </w:rPr>
            </w:pPr>
          </w:p>
        </w:tc>
      </w:tr>
      <w:tr w:rsidR="008A4C6C" w:rsidRPr="00AD62C0" w14:paraId="524F4BF8"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1822719" w14:textId="77777777" w:rsidR="008A4C6C" w:rsidRPr="00AD62C0" w:rsidRDefault="008A4C6C" w:rsidP="008A4C6C">
            <w:pPr>
              <w:widowControl w:val="0"/>
              <w:jc w:val="center"/>
              <w:rPr>
                <w:szCs w:val="24"/>
              </w:rPr>
            </w:pPr>
            <w:r>
              <w:rPr>
                <w:szCs w:val="24"/>
              </w:rPr>
              <w:t>15</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922F0E1" w14:textId="77777777" w:rsidR="008A4C6C" w:rsidRPr="00AD62C0" w:rsidRDefault="008A4C6C" w:rsidP="008A4C6C">
            <w:pPr>
              <w:widowControl w:val="0"/>
              <w:jc w:val="center"/>
              <w:rPr>
                <w:szCs w:val="24"/>
              </w:rPr>
            </w:pPr>
            <w:r>
              <w:rPr>
                <w:szCs w:val="24"/>
              </w:rPr>
              <w:t>Проверка работы режимов</w:t>
            </w:r>
          </w:p>
        </w:tc>
        <w:tc>
          <w:tcPr>
            <w:tcW w:w="1843" w:type="dxa"/>
            <w:tcBorders>
              <w:top w:val="single" w:sz="4" w:space="0" w:color="auto"/>
              <w:left w:val="single" w:sz="4" w:space="0" w:color="auto"/>
              <w:bottom w:val="single" w:sz="4" w:space="0" w:color="auto"/>
              <w:right w:val="single" w:sz="4" w:space="0" w:color="auto"/>
            </w:tcBorders>
          </w:tcPr>
          <w:p w14:paraId="3C7FB8E3" w14:textId="77777777" w:rsidR="008A4C6C" w:rsidRPr="00AD62C0" w:rsidRDefault="008A4C6C" w:rsidP="008A4C6C">
            <w:pPr>
              <w:widowControl w:val="0"/>
              <w:jc w:val="center"/>
              <w:rPr>
                <w:szCs w:val="24"/>
              </w:rPr>
            </w:pPr>
            <w:r>
              <w:rPr>
                <w:szCs w:val="24"/>
              </w:rPr>
              <w:t>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4AB71"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1D2C4" w14:textId="77777777" w:rsidR="008A4C6C" w:rsidRPr="006C3834" w:rsidRDefault="008A4C6C" w:rsidP="008A4C6C">
            <w:pPr>
              <w:widowControl w:val="0"/>
              <w:jc w:val="center"/>
              <w:rPr>
                <w:szCs w:val="24"/>
                <w:highlight w:val="lightGray"/>
              </w:rPr>
            </w:pPr>
          </w:p>
        </w:tc>
      </w:tr>
      <w:tr w:rsidR="008A4C6C" w:rsidRPr="00AD62C0" w14:paraId="3E53CA40"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7224DB9" w14:textId="77777777" w:rsidR="008A4C6C" w:rsidRPr="00AD62C0" w:rsidRDefault="008A4C6C" w:rsidP="008A4C6C">
            <w:pPr>
              <w:widowControl w:val="0"/>
              <w:jc w:val="center"/>
              <w:rPr>
                <w:szCs w:val="24"/>
              </w:rPr>
            </w:pPr>
            <w:r>
              <w:rPr>
                <w:szCs w:val="24"/>
              </w:rPr>
              <w:t>16</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A0C9557" w14:textId="77777777" w:rsidR="008A4C6C" w:rsidRPr="00AD62C0" w:rsidRDefault="008A4C6C" w:rsidP="008A4C6C">
            <w:pPr>
              <w:widowControl w:val="0"/>
              <w:jc w:val="center"/>
              <w:rPr>
                <w:szCs w:val="24"/>
              </w:rPr>
            </w:pPr>
            <w:r>
              <w:rPr>
                <w:szCs w:val="24"/>
              </w:rPr>
              <w:t>Тестирование комплекта после проведение ремонтных работ</w:t>
            </w:r>
          </w:p>
        </w:tc>
        <w:tc>
          <w:tcPr>
            <w:tcW w:w="1843" w:type="dxa"/>
            <w:tcBorders>
              <w:top w:val="single" w:sz="4" w:space="0" w:color="auto"/>
              <w:left w:val="single" w:sz="4" w:space="0" w:color="auto"/>
              <w:bottom w:val="single" w:sz="4" w:space="0" w:color="auto"/>
              <w:right w:val="single" w:sz="4" w:space="0" w:color="auto"/>
            </w:tcBorders>
          </w:tcPr>
          <w:p w14:paraId="1FC9E9FF" w14:textId="77777777" w:rsidR="008A4C6C" w:rsidRPr="00AD62C0" w:rsidRDefault="008A4C6C" w:rsidP="008A4C6C">
            <w:pPr>
              <w:widowControl w:val="0"/>
              <w:jc w:val="center"/>
              <w:rPr>
                <w:szCs w:val="24"/>
              </w:rPr>
            </w:pPr>
            <w:r>
              <w:rPr>
                <w:szCs w:val="24"/>
              </w:rPr>
              <w:t>500,00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22A8BD"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030FA" w14:textId="77777777" w:rsidR="008A4C6C" w:rsidRPr="006C3834" w:rsidRDefault="008A4C6C" w:rsidP="008A4C6C">
            <w:pPr>
              <w:widowControl w:val="0"/>
              <w:jc w:val="center"/>
              <w:rPr>
                <w:szCs w:val="24"/>
                <w:highlight w:val="lightGray"/>
              </w:rPr>
            </w:pPr>
          </w:p>
        </w:tc>
      </w:tr>
      <w:tr w:rsidR="008A4C6C" w:rsidRPr="00AD62C0" w14:paraId="651D7F6D"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F82D497" w14:textId="77777777" w:rsidR="008A4C6C" w:rsidRPr="00AD62C0" w:rsidRDefault="008A4C6C" w:rsidP="008A4C6C">
            <w:pPr>
              <w:widowControl w:val="0"/>
              <w:jc w:val="center"/>
              <w:rPr>
                <w:szCs w:val="24"/>
              </w:rPr>
            </w:pPr>
            <w:r>
              <w:rPr>
                <w:szCs w:val="24"/>
              </w:rPr>
              <w:t>17</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9226871" w14:textId="77777777" w:rsidR="008A4C6C" w:rsidRPr="00AD62C0" w:rsidRDefault="008A4C6C" w:rsidP="008A4C6C">
            <w:pPr>
              <w:widowControl w:val="0"/>
              <w:jc w:val="center"/>
              <w:rPr>
                <w:szCs w:val="24"/>
              </w:rPr>
            </w:pPr>
            <w:r>
              <w:rPr>
                <w:szCs w:val="24"/>
              </w:rPr>
              <w:t>Тестирование комплекта со снятием характеристик с 2-х датчиков</w:t>
            </w:r>
          </w:p>
        </w:tc>
        <w:tc>
          <w:tcPr>
            <w:tcW w:w="1843" w:type="dxa"/>
            <w:tcBorders>
              <w:top w:val="single" w:sz="4" w:space="0" w:color="auto"/>
              <w:left w:val="single" w:sz="4" w:space="0" w:color="auto"/>
              <w:bottom w:val="single" w:sz="4" w:space="0" w:color="auto"/>
              <w:right w:val="single" w:sz="4" w:space="0" w:color="auto"/>
            </w:tcBorders>
          </w:tcPr>
          <w:p w14:paraId="480D8ABF" w14:textId="77777777" w:rsidR="008A4C6C" w:rsidRPr="00AD62C0" w:rsidRDefault="008A4C6C" w:rsidP="008A4C6C">
            <w:pPr>
              <w:widowControl w:val="0"/>
              <w:jc w:val="center"/>
              <w:rPr>
                <w:szCs w:val="24"/>
              </w:rPr>
            </w:pPr>
            <w:r>
              <w:rPr>
                <w:szCs w:val="24"/>
              </w:rPr>
              <w:t>2 000,00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0971B"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1B8DB" w14:textId="77777777" w:rsidR="008A4C6C" w:rsidRPr="006C3834" w:rsidRDefault="008A4C6C" w:rsidP="008A4C6C">
            <w:pPr>
              <w:widowControl w:val="0"/>
              <w:jc w:val="center"/>
              <w:rPr>
                <w:szCs w:val="24"/>
                <w:highlight w:val="lightGray"/>
              </w:rPr>
            </w:pPr>
          </w:p>
        </w:tc>
      </w:tr>
      <w:tr w:rsidR="008A4C6C" w14:paraId="1729F506" w14:textId="77777777" w:rsidTr="000635F5">
        <w:trPr>
          <w:trHeight w:val="4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7AE5895" w14:textId="77777777" w:rsidR="008A4C6C" w:rsidRPr="00AD62C0" w:rsidRDefault="008A4C6C" w:rsidP="008A4C6C">
            <w:pPr>
              <w:widowControl w:val="0"/>
              <w:jc w:val="center"/>
              <w:rPr>
                <w:szCs w:val="24"/>
              </w:rPr>
            </w:pPr>
            <w:r>
              <w:rPr>
                <w:szCs w:val="24"/>
              </w:rPr>
              <w:t>18</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68919C1" w14:textId="77777777" w:rsidR="008A4C6C" w:rsidRPr="00AD62C0" w:rsidRDefault="008A4C6C" w:rsidP="008A4C6C">
            <w:pPr>
              <w:widowControl w:val="0"/>
              <w:jc w:val="center"/>
              <w:rPr>
                <w:szCs w:val="24"/>
              </w:rPr>
            </w:pPr>
            <w:r>
              <w:rPr>
                <w:szCs w:val="24"/>
              </w:rPr>
              <w:t>Проверка и калибровка</w:t>
            </w:r>
          </w:p>
        </w:tc>
        <w:tc>
          <w:tcPr>
            <w:tcW w:w="1843" w:type="dxa"/>
            <w:tcBorders>
              <w:top w:val="single" w:sz="4" w:space="0" w:color="auto"/>
              <w:left w:val="single" w:sz="4" w:space="0" w:color="auto"/>
              <w:bottom w:val="single" w:sz="4" w:space="0" w:color="auto"/>
              <w:right w:val="single" w:sz="4" w:space="0" w:color="auto"/>
            </w:tcBorders>
          </w:tcPr>
          <w:p w14:paraId="44ADE1D9" w14:textId="77777777" w:rsidR="008A4C6C" w:rsidRDefault="008A4C6C" w:rsidP="008A4C6C">
            <w:pPr>
              <w:widowControl w:val="0"/>
              <w:jc w:val="center"/>
              <w:rPr>
                <w:szCs w:val="24"/>
              </w:rPr>
            </w:pPr>
            <w:r>
              <w:rPr>
                <w:szCs w:val="24"/>
              </w:rPr>
              <w:t>12 000,00</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BE086A" w14:textId="77777777" w:rsidR="008A4C6C" w:rsidRPr="006C3834" w:rsidRDefault="008A4C6C" w:rsidP="008A4C6C">
            <w:pPr>
              <w:widowControl w:val="0"/>
              <w:jc w:val="center"/>
              <w:rPr>
                <w:szCs w:val="24"/>
                <w:highlight w:val="lightGray"/>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5A864" w14:textId="77777777" w:rsidR="008A4C6C" w:rsidRPr="006C3834" w:rsidRDefault="008A4C6C" w:rsidP="008A4C6C">
            <w:pPr>
              <w:widowControl w:val="0"/>
              <w:jc w:val="center"/>
              <w:rPr>
                <w:szCs w:val="24"/>
                <w:highlight w:val="lightGray"/>
              </w:rPr>
            </w:pPr>
          </w:p>
        </w:tc>
      </w:tr>
    </w:tbl>
    <w:p w14:paraId="3FA9A1D9" w14:textId="77777777" w:rsidR="008A4C6C" w:rsidRDefault="008A4C6C" w:rsidP="008A4C6C">
      <w:pPr>
        <w:widowControl w:val="0"/>
        <w:tabs>
          <w:tab w:val="left" w:pos="0"/>
        </w:tabs>
        <w:suppressAutoHyphens/>
        <w:jc w:val="both"/>
        <w:rPr>
          <w:b/>
          <w:sz w:val="24"/>
          <w:szCs w:val="24"/>
        </w:rPr>
      </w:pPr>
    </w:p>
    <w:p w14:paraId="69B2E449" w14:textId="77777777" w:rsidR="008A4C6C" w:rsidRDefault="008A4C6C" w:rsidP="008A4C6C">
      <w:pPr>
        <w:widowControl w:val="0"/>
        <w:tabs>
          <w:tab w:val="left" w:pos="0"/>
        </w:tabs>
        <w:suppressAutoHyphens/>
        <w:jc w:val="both"/>
        <w:rPr>
          <w:b/>
          <w:sz w:val="24"/>
          <w:szCs w:val="24"/>
        </w:rPr>
      </w:pPr>
    </w:p>
    <w:p w14:paraId="0EECB849" w14:textId="77777777" w:rsidR="008A4C6C" w:rsidRPr="00FB3E54" w:rsidRDefault="008A4C6C" w:rsidP="008A4C6C">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8A4C6C" w:rsidRPr="00803FC5" w14:paraId="121BB17C" w14:textId="77777777" w:rsidTr="008A4C6C">
        <w:trPr>
          <w:trHeight w:val="495"/>
        </w:trPr>
        <w:tc>
          <w:tcPr>
            <w:tcW w:w="5148" w:type="dxa"/>
            <w:vAlign w:val="bottom"/>
          </w:tcPr>
          <w:p w14:paraId="2A669459" w14:textId="77777777" w:rsidR="008A4C6C" w:rsidRPr="00803FC5" w:rsidRDefault="008A4C6C" w:rsidP="008A4C6C">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3C55ED47" w14:textId="77777777" w:rsidR="008A4C6C" w:rsidRPr="00803FC5" w:rsidRDefault="008A4C6C" w:rsidP="008A4C6C">
            <w:pPr>
              <w:widowControl w:val="0"/>
              <w:spacing w:after="120"/>
              <w:jc w:val="center"/>
              <w:rPr>
                <w:sz w:val="24"/>
                <w:szCs w:val="24"/>
              </w:rPr>
            </w:pPr>
            <w:r w:rsidRPr="00803FC5">
              <w:rPr>
                <w:sz w:val="24"/>
                <w:szCs w:val="24"/>
              </w:rPr>
              <w:t>_____________/</w:t>
            </w:r>
          </w:p>
        </w:tc>
        <w:tc>
          <w:tcPr>
            <w:tcW w:w="2482" w:type="dxa"/>
            <w:vAlign w:val="bottom"/>
          </w:tcPr>
          <w:p w14:paraId="477C998E" w14:textId="77777777" w:rsidR="008A4C6C" w:rsidRPr="00803FC5" w:rsidRDefault="008A4C6C" w:rsidP="008A4C6C">
            <w:pPr>
              <w:widowControl w:val="0"/>
              <w:spacing w:after="120"/>
              <w:rPr>
                <w:sz w:val="24"/>
                <w:szCs w:val="24"/>
              </w:rPr>
            </w:pPr>
            <w:r w:rsidRPr="00803FC5">
              <w:rPr>
                <w:sz w:val="24"/>
                <w:szCs w:val="24"/>
              </w:rPr>
              <w:t>________________</w:t>
            </w:r>
          </w:p>
        </w:tc>
      </w:tr>
      <w:tr w:rsidR="008A4C6C" w:rsidRPr="00803FC5" w14:paraId="7BB4A429" w14:textId="77777777" w:rsidTr="008A4C6C">
        <w:trPr>
          <w:trHeight w:val="413"/>
        </w:trPr>
        <w:tc>
          <w:tcPr>
            <w:tcW w:w="5148" w:type="dxa"/>
          </w:tcPr>
          <w:p w14:paraId="4B748DCE" w14:textId="77777777" w:rsidR="008A4C6C" w:rsidRPr="00803FC5" w:rsidRDefault="008A4C6C" w:rsidP="008A4C6C">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5170F4AC" w14:textId="77777777" w:rsidR="008A4C6C" w:rsidRPr="00803FC5" w:rsidRDefault="008A4C6C" w:rsidP="008A4C6C">
            <w:pPr>
              <w:widowControl w:val="0"/>
              <w:jc w:val="center"/>
            </w:pPr>
            <w:r w:rsidRPr="00803FC5">
              <w:rPr>
                <w:i/>
              </w:rPr>
              <w:t>(подпись)</w:t>
            </w:r>
            <w:r w:rsidRPr="00803FC5">
              <w:t>м.п. (при наличии печати)</w:t>
            </w:r>
          </w:p>
          <w:p w14:paraId="75674658" w14:textId="77777777" w:rsidR="008A4C6C" w:rsidRPr="00E55F90" w:rsidRDefault="008A4C6C" w:rsidP="008A4C6C">
            <w:pPr>
              <w:widowControl w:val="0"/>
            </w:pPr>
          </w:p>
        </w:tc>
        <w:tc>
          <w:tcPr>
            <w:tcW w:w="2482" w:type="dxa"/>
          </w:tcPr>
          <w:p w14:paraId="16029256" w14:textId="77777777" w:rsidR="008A4C6C" w:rsidRPr="00803FC5" w:rsidRDefault="008A4C6C" w:rsidP="008A4C6C">
            <w:pPr>
              <w:widowControl w:val="0"/>
              <w:jc w:val="center"/>
              <w:rPr>
                <w:i/>
              </w:rPr>
            </w:pPr>
            <w:r w:rsidRPr="00803FC5">
              <w:rPr>
                <w:i/>
              </w:rPr>
              <w:t>(Фамилия и инициалы)</w:t>
            </w:r>
          </w:p>
        </w:tc>
      </w:tr>
    </w:tbl>
    <w:p w14:paraId="7A691F1F" w14:textId="347F37B6" w:rsidR="008A4C6C" w:rsidRPr="00FF4475" w:rsidRDefault="00E97648" w:rsidP="00E97648">
      <w:pPr>
        <w:pStyle w:val="ac"/>
        <w:jc w:val="both"/>
        <w:rPr>
          <w:szCs w:val="24"/>
        </w:rPr>
      </w:pPr>
      <w:r>
        <w:rPr>
          <w:b/>
          <w:i/>
          <w:szCs w:val="24"/>
        </w:rPr>
        <w:t>*</w:t>
      </w:r>
      <w:r w:rsidRPr="00E35650">
        <w:rPr>
          <w:b/>
          <w:i/>
          <w:szCs w:val="24"/>
        </w:rPr>
        <w:t xml:space="preserve">Стоимость </w:t>
      </w:r>
      <w:r>
        <w:rPr>
          <w:b/>
          <w:i/>
          <w:color w:val="000000" w:themeColor="text1"/>
          <w:szCs w:val="24"/>
        </w:rPr>
        <w:t>работ, предложенная Участником, не должна превышать стоимость работ, установленную Заказчиком.</w:t>
      </w: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lastRenderedPageBreak/>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2"/>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3"/>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lastRenderedPageBreak/>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4"/>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5AC96FB2" w:rsidR="000E2241" w:rsidRPr="00397524" w:rsidRDefault="000E2241" w:rsidP="000D1C02">
            <w:pPr>
              <w:jc w:val="center"/>
            </w:pPr>
            <w:r w:rsidRPr="00397524">
              <w:t>20</w:t>
            </w:r>
            <w:r w:rsidR="00737A76">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8F76FF7" w:rsidR="000E2241" w:rsidRPr="00397524" w:rsidRDefault="000E2241" w:rsidP="000D1C02">
            <w:pPr>
              <w:jc w:val="center"/>
            </w:pPr>
            <w:r w:rsidRPr="00397524">
              <w:t>20</w:t>
            </w:r>
            <w:r w:rsidR="00737A76">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ABF647" w:rsidR="000E2241" w:rsidRPr="00397524" w:rsidRDefault="000E2241" w:rsidP="000D1C02">
            <w:pPr>
              <w:jc w:val="center"/>
            </w:pPr>
            <w:r w:rsidRPr="00397524">
              <w:t>20</w:t>
            </w:r>
            <w:r w:rsidR="00737A76">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12"/>
        <w:gridCol w:w="2380"/>
        <w:gridCol w:w="2687"/>
        <w:gridCol w:w="2002"/>
        <w:gridCol w:w="2550"/>
        <w:gridCol w:w="1559"/>
        <w:gridCol w:w="2552"/>
      </w:tblGrid>
      <w:tr w:rsidR="000E2241" w:rsidRPr="00397524" w14:paraId="4C71A12E" w14:textId="77777777" w:rsidTr="00737A76">
        <w:trPr>
          <w:trHeight w:val="1343"/>
        </w:trPr>
        <w:tc>
          <w:tcPr>
            <w:tcW w:w="534" w:type="dxa"/>
            <w:vAlign w:val="center"/>
          </w:tcPr>
          <w:p w14:paraId="1A2ABD54" w14:textId="77777777" w:rsidR="000E2241" w:rsidRPr="00397524" w:rsidRDefault="000E2241" w:rsidP="000E2241">
            <w:pPr>
              <w:jc w:val="center"/>
              <w:rPr>
                <w:b/>
              </w:rPr>
            </w:pPr>
            <w:r w:rsidRPr="00397524">
              <w:rPr>
                <w:b/>
              </w:rPr>
              <w:t>№</w:t>
            </w:r>
          </w:p>
        </w:tc>
        <w:tc>
          <w:tcPr>
            <w:tcW w:w="1012"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37A76">
        <w:tc>
          <w:tcPr>
            <w:tcW w:w="534" w:type="dxa"/>
          </w:tcPr>
          <w:p w14:paraId="3E414DAF" w14:textId="16B28073" w:rsidR="000E2241" w:rsidRPr="00397524" w:rsidRDefault="000E2241" w:rsidP="000E2241">
            <w:pPr>
              <w:rPr>
                <w:sz w:val="22"/>
                <w:szCs w:val="22"/>
              </w:rPr>
            </w:pPr>
            <w:r w:rsidRPr="00397524">
              <w:rPr>
                <w:sz w:val="22"/>
                <w:szCs w:val="22"/>
              </w:rPr>
              <w:t>1.</w:t>
            </w:r>
            <w:r w:rsidR="00737A76">
              <w:rPr>
                <w:sz w:val="22"/>
                <w:szCs w:val="22"/>
              </w:rPr>
              <w:t>..</w:t>
            </w:r>
          </w:p>
        </w:tc>
        <w:tc>
          <w:tcPr>
            <w:tcW w:w="1012"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737A76">
      <w:pPr>
        <w:ind w:left="-284"/>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12"/>
        <w:gridCol w:w="2380"/>
        <w:gridCol w:w="2419"/>
        <w:gridCol w:w="268"/>
        <w:gridCol w:w="2002"/>
        <w:gridCol w:w="282"/>
        <w:gridCol w:w="2268"/>
        <w:gridCol w:w="1134"/>
        <w:gridCol w:w="425"/>
        <w:gridCol w:w="2552"/>
      </w:tblGrid>
      <w:tr w:rsidR="000E2241" w:rsidRPr="00397524" w14:paraId="60DDFC4D" w14:textId="77777777" w:rsidTr="00737A76">
        <w:trPr>
          <w:trHeight w:val="1343"/>
        </w:trPr>
        <w:tc>
          <w:tcPr>
            <w:tcW w:w="534" w:type="dxa"/>
            <w:vAlign w:val="center"/>
          </w:tcPr>
          <w:p w14:paraId="0348F152" w14:textId="77777777" w:rsidR="000E2241" w:rsidRPr="00397524" w:rsidRDefault="000E2241" w:rsidP="000E2241">
            <w:pPr>
              <w:jc w:val="center"/>
              <w:rPr>
                <w:b/>
              </w:rPr>
            </w:pPr>
            <w:r w:rsidRPr="00397524">
              <w:rPr>
                <w:b/>
              </w:rPr>
              <w:t>№</w:t>
            </w:r>
          </w:p>
        </w:tc>
        <w:tc>
          <w:tcPr>
            <w:tcW w:w="1012"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gridSpan w:val="2"/>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37A76">
        <w:tc>
          <w:tcPr>
            <w:tcW w:w="534" w:type="dxa"/>
          </w:tcPr>
          <w:p w14:paraId="3F24F37C" w14:textId="1D16B0E6" w:rsidR="000E2241" w:rsidRPr="00397524" w:rsidRDefault="000E2241" w:rsidP="00737A76">
            <w:pPr>
              <w:ind w:right="-13"/>
              <w:rPr>
                <w:sz w:val="22"/>
                <w:szCs w:val="22"/>
              </w:rPr>
            </w:pPr>
            <w:r w:rsidRPr="00397524">
              <w:rPr>
                <w:sz w:val="22"/>
                <w:szCs w:val="22"/>
              </w:rPr>
              <w:t>1</w:t>
            </w:r>
            <w:r w:rsidR="00737A76">
              <w:rPr>
                <w:sz w:val="22"/>
                <w:szCs w:val="22"/>
              </w:rPr>
              <w:t>…</w:t>
            </w:r>
          </w:p>
        </w:tc>
        <w:tc>
          <w:tcPr>
            <w:tcW w:w="1012"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gridSpan w:val="2"/>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737A76" w:rsidRPr="00397524" w14:paraId="74A1B334" w14:textId="77777777" w:rsidTr="00737A7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2"/>
          <w:wAfter w:w="2977" w:type="dxa"/>
          <w:trHeight w:val="495"/>
        </w:trPr>
        <w:tc>
          <w:tcPr>
            <w:tcW w:w="6345" w:type="dxa"/>
            <w:gridSpan w:val="4"/>
          </w:tcPr>
          <w:p w14:paraId="7F2A5B5C" w14:textId="77777777" w:rsidR="00737A76" w:rsidRDefault="00737A76" w:rsidP="00737A76">
            <w:pPr>
              <w:widowControl w:val="0"/>
              <w:jc w:val="center"/>
              <w:rPr>
                <w:i/>
              </w:rPr>
            </w:pPr>
          </w:p>
          <w:p w14:paraId="592BDEBE" w14:textId="22BB1BE8" w:rsidR="00737A76" w:rsidRDefault="00737A76" w:rsidP="00737A76">
            <w:pPr>
              <w:widowControl w:val="0"/>
              <w:jc w:val="center"/>
              <w:rPr>
                <w:i/>
              </w:rPr>
            </w:pPr>
            <w:r>
              <w:rPr>
                <w:i/>
              </w:rPr>
              <w:t>________________________________</w:t>
            </w:r>
          </w:p>
          <w:p w14:paraId="60B3655E" w14:textId="5F4E47F8" w:rsidR="00737A76" w:rsidRPr="00397524" w:rsidRDefault="00737A76" w:rsidP="00737A76">
            <w:pPr>
              <w:widowControl w:val="0"/>
              <w:jc w:val="center"/>
            </w:pPr>
            <w:r w:rsidRPr="00397524">
              <w:rPr>
                <w:i/>
              </w:rPr>
              <w:t>(полное наименование должности руководителя организации)</w:t>
            </w:r>
          </w:p>
        </w:tc>
        <w:tc>
          <w:tcPr>
            <w:tcW w:w="2552" w:type="dxa"/>
            <w:gridSpan w:val="3"/>
            <w:tcBorders>
              <w:right w:val="nil"/>
            </w:tcBorders>
            <w:vAlign w:val="bottom"/>
          </w:tcPr>
          <w:p w14:paraId="408C5A27" w14:textId="77777777" w:rsidR="00737A76" w:rsidRDefault="00737A76" w:rsidP="00737A76">
            <w:pPr>
              <w:widowControl w:val="0"/>
              <w:jc w:val="center"/>
              <w:rPr>
                <w:i/>
              </w:rPr>
            </w:pPr>
          </w:p>
          <w:p w14:paraId="0CA7E9E7" w14:textId="7990BC15" w:rsidR="00737A76" w:rsidRDefault="00737A76" w:rsidP="00737A76">
            <w:pPr>
              <w:widowControl w:val="0"/>
              <w:jc w:val="center"/>
              <w:rPr>
                <w:i/>
              </w:rPr>
            </w:pPr>
            <w:r>
              <w:rPr>
                <w:i/>
              </w:rPr>
              <w:t>_______________</w:t>
            </w:r>
          </w:p>
          <w:p w14:paraId="0D01D871" w14:textId="3E743F29" w:rsidR="00737A76" w:rsidRPr="00397524" w:rsidRDefault="00737A76" w:rsidP="00737A76">
            <w:pPr>
              <w:widowControl w:val="0"/>
              <w:jc w:val="center"/>
              <w:rPr>
                <w:i/>
              </w:rPr>
            </w:pPr>
            <w:r w:rsidRPr="00397524">
              <w:rPr>
                <w:i/>
              </w:rPr>
              <w:t>(подпись)</w:t>
            </w:r>
          </w:p>
          <w:p w14:paraId="5D44A1E3" w14:textId="1AD91236" w:rsidR="00737A76" w:rsidRPr="00397524" w:rsidRDefault="00737A76" w:rsidP="00737A76">
            <w:pPr>
              <w:widowControl w:val="0"/>
              <w:jc w:val="center"/>
            </w:pPr>
            <w:r w:rsidRPr="00397524">
              <w:t>м.п.</w:t>
            </w:r>
            <w:r>
              <w:t xml:space="preserve"> </w:t>
            </w:r>
            <w:r w:rsidRPr="00175643">
              <w:t>(при наличии печати)</w:t>
            </w:r>
          </w:p>
        </w:tc>
        <w:tc>
          <w:tcPr>
            <w:tcW w:w="3402" w:type="dxa"/>
            <w:gridSpan w:val="2"/>
            <w:tcBorders>
              <w:top w:val="nil"/>
              <w:left w:val="nil"/>
              <w:bottom w:val="nil"/>
              <w:right w:val="nil"/>
            </w:tcBorders>
          </w:tcPr>
          <w:p w14:paraId="4177CF2B" w14:textId="77777777" w:rsidR="00737A76" w:rsidRDefault="00737A76" w:rsidP="00737A76">
            <w:pPr>
              <w:widowControl w:val="0"/>
              <w:rPr>
                <w:i/>
              </w:rPr>
            </w:pPr>
          </w:p>
          <w:p w14:paraId="3BEC549E" w14:textId="75690FC8" w:rsidR="00737A76" w:rsidRDefault="00737A76" w:rsidP="00737A76">
            <w:pPr>
              <w:widowControl w:val="0"/>
              <w:rPr>
                <w:i/>
              </w:rPr>
            </w:pPr>
            <w:r>
              <w:rPr>
                <w:i/>
              </w:rPr>
              <w:t>______________________________</w:t>
            </w:r>
          </w:p>
          <w:p w14:paraId="2D035A08" w14:textId="65A667E3" w:rsidR="00737A76" w:rsidRPr="00397524" w:rsidRDefault="00737A76" w:rsidP="00737A76">
            <w:pPr>
              <w:widowControl w:val="0"/>
            </w:pPr>
            <w:r>
              <w:rPr>
                <w:i/>
              </w:rPr>
              <w:t xml:space="preserve">                    </w:t>
            </w: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3B62B87E" w:rsidR="0051141D" w:rsidRPr="00397524" w:rsidRDefault="00737A76"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7"/>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71741043"/>
      <w:bookmarkStart w:id="306" w:name="_Toc395169961"/>
      <w:r w:rsidRPr="00397524">
        <w:rPr>
          <w:szCs w:val="28"/>
        </w:rPr>
        <w:lastRenderedPageBreak/>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8"/>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035936E7" w:rsidR="00142B95"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109BF970" w14:textId="77777777" w:rsidR="00737A76" w:rsidRPr="00397524" w:rsidRDefault="00737A76" w:rsidP="007C3A3A">
      <w:pPr>
        <w:rPr>
          <w:b/>
          <w:sz w:val="24"/>
          <w:szCs w:val="24"/>
        </w:rPr>
      </w:pPr>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Образец гарантии обеспечения выполнения условий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9"/>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lastRenderedPageBreak/>
        <w:t>Образец письма об отсутствии у участника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37A76"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737A76">
        <w:rPr>
          <w:b w:val="0"/>
          <w:sz w:val="24"/>
        </w:rPr>
        <w:lastRenderedPageBreak/>
        <w:t>Приложение 1</w:t>
      </w:r>
      <w:bookmarkEnd w:id="348"/>
      <w:bookmarkEnd w:id="349"/>
      <w:r w:rsidRPr="00737A76">
        <w:rPr>
          <w:b w:val="0"/>
          <w:sz w:val="24"/>
        </w:rPr>
        <w:t xml:space="preserve"> </w:t>
      </w:r>
    </w:p>
    <w:p w14:paraId="30A31716" w14:textId="1B25AC74" w:rsidR="0051141D" w:rsidRPr="00737A76" w:rsidRDefault="0051141D" w:rsidP="006504E5">
      <w:pPr>
        <w:pStyle w:val="aff8"/>
        <w:spacing w:after="0" w:line="240" w:lineRule="auto"/>
        <w:jc w:val="right"/>
        <w:rPr>
          <w:rFonts w:ascii="Times New Roman" w:eastAsia="Times New Roman" w:hAnsi="Times New Roman"/>
          <w:sz w:val="24"/>
          <w:szCs w:val="20"/>
          <w:lang w:eastAsia="ru-RU"/>
        </w:rPr>
      </w:pPr>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r>
      <w:r w:rsidR="00FB442E" w:rsidRPr="00737A76">
        <w:rPr>
          <w:rFonts w:ascii="Times New Roman" w:eastAsia="Times New Roman" w:hAnsi="Times New Roman"/>
          <w:sz w:val="24"/>
          <w:szCs w:val="20"/>
          <w:lang w:eastAsia="ru-RU"/>
        </w:rPr>
        <w:t>№</w:t>
      </w:r>
      <w:r w:rsidR="00737A76" w:rsidRPr="00737A76">
        <w:rPr>
          <w:rFonts w:ascii="Times New Roman" w:eastAsia="Times New Roman" w:hAnsi="Times New Roman"/>
          <w:sz w:val="24"/>
          <w:szCs w:val="20"/>
          <w:lang w:eastAsia="ru-RU"/>
        </w:rPr>
        <w:t xml:space="preserve"> 10313/П</w:t>
      </w:r>
    </w:p>
    <w:p w14:paraId="7BB97045" w14:textId="77777777" w:rsidR="0051141D" w:rsidRPr="00737A76" w:rsidRDefault="0051141D" w:rsidP="00C40676">
      <w:pPr>
        <w:jc w:val="center"/>
        <w:rPr>
          <w:sz w:val="18"/>
        </w:rPr>
      </w:pPr>
    </w:p>
    <w:p w14:paraId="1414F9A3" w14:textId="77777777" w:rsidR="0051141D" w:rsidRPr="00737A76" w:rsidRDefault="0051141D" w:rsidP="006504E5">
      <w:pPr>
        <w:pStyle w:val="a8"/>
        <w:ind w:firstLine="0"/>
        <w:jc w:val="center"/>
        <w:rPr>
          <w:b/>
          <w:szCs w:val="28"/>
        </w:rPr>
      </w:pPr>
    </w:p>
    <w:p w14:paraId="03B98B5B" w14:textId="77777777" w:rsidR="0051141D" w:rsidRPr="00737A76" w:rsidRDefault="00C40676" w:rsidP="006504E5">
      <w:pPr>
        <w:pStyle w:val="a8"/>
        <w:ind w:firstLine="0"/>
        <w:jc w:val="center"/>
        <w:rPr>
          <w:b/>
          <w:sz w:val="36"/>
        </w:rPr>
      </w:pPr>
      <w:r w:rsidRPr="00737A76">
        <w:rPr>
          <w:b/>
          <w:sz w:val="36"/>
        </w:rPr>
        <w:t>Проект договора</w:t>
      </w:r>
    </w:p>
    <w:p w14:paraId="0023CAD3" w14:textId="77777777" w:rsidR="0051141D" w:rsidRPr="00737A76" w:rsidRDefault="0051141D" w:rsidP="006504E5">
      <w:pPr>
        <w:pStyle w:val="a8"/>
        <w:ind w:firstLine="0"/>
        <w:jc w:val="center"/>
        <w:rPr>
          <w:b/>
        </w:rPr>
      </w:pPr>
    </w:p>
    <w:p w14:paraId="7828ACEF" w14:textId="77777777" w:rsidR="0051141D" w:rsidRPr="00737A76" w:rsidRDefault="0051141D" w:rsidP="006504E5">
      <w:pPr>
        <w:pStyle w:val="a8"/>
        <w:ind w:firstLine="0"/>
        <w:jc w:val="center"/>
        <w:rPr>
          <w:b/>
        </w:rPr>
      </w:pPr>
    </w:p>
    <w:p w14:paraId="4B7F3414" w14:textId="24D31F1C" w:rsidR="0051141D" w:rsidRPr="00661642" w:rsidRDefault="0051141D" w:rsidP="00C40676">
      <w:pPr>
        <w:pStyle w:val="a8"/>
        <w:rPr>
          <w:b/>
        </w:rPr>
      </w:pPr>
      <w:r w:rsidRPr="00737A76">
        <w:t xml:space="preserve">Проект договора является неотъемлемой частью </w:t>
      </w:r>
      <w:r w:rsidR="00CF091E" w:rsidRPr="00737A76">
        <w:t>Документации</w:t>
      </w:r>
      <w:r w:rsidRPr="00737A76">
        <w:t xml:space="preserve"> и размещен в файле </w:t>
      </w:r>
      <w:r w:rsidR="00DE1F8B">
        <w:rPr>
          <w:lang w:val="en-US"/>
        </w:rPr>
        <w:t>Z</w:t>
      </w:r>
      <w:r w:rsidR="00FB442E" w:rsidRPr="00737A76">
        <w:rPr>
          <w:lang w:val="en-US"/>
        </w:rPr>
        <w:t>D</w:t>
      </w:r>
      <w:r w:rsidR="00FB442E" w:rsidRPr="00737A76">
        <w:t>_</w:t>
      </w:r>
      <w:r w:rsidR="00737A76" w:rsidRPr="00737A76">
        <w:t>10313</w:t>
      </w:r>
      <w:r w:rsidR="00FB442E" w:rsidRPr="00737A76">
        <w:t>_</w:t>
      </w:r>
      <w:r w:rsidR="00FB442E" w:rsidRPr="00737A76">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737A76" w:rsidRDefault="0051141D" w:rsidP="006504E5">
      <w:pPr>
        <w:pStyle w:val="11"/>
        <w:keepNext w:val="0"/>
        <w:ind w:left="0"/>
        <w:jc w:val="right"/>
        <w:rPr>
          <w:b w:val="0"/>
          <w:sz w:val="24"/>
        </w:rPr>
      </w:pPr>
      <w:bookmarkStart w:id="350" w:name="_Toc395169965"/>
      <w:bookmarkStart w:id="351" w:name="_Toc471741050"/>
      <w:r w:rsidRPr="00737A76">
        <w:rPr>
          <w:b w:val="0"/>
          <w:sz w:val="24"/>
        </w:rPr>
        <w:lastRenderedPageBreak/>
        <w:t>Приложение 2</w:t>
      </w:r>
      <w:bookmarkEnd w:id="350"/>
      <w:bookmarkEnd w:id="351"/>
      <w:r w:rsidRPr="00737A76">
        <w:rPr>
          <w:b w:val="0"/>
          <w:sz w:val="24"/>
        </w:rPr>
        <w:t xml:space="preserve"> </w:t>
      </w:r>
    </w:p>
    <w:p w14:paraId="7F274C38" w14:textId="2AFDEC79"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r>
      <w:r w:rsidR="00FB442E" w:rsidRPr="00737A76">
        <w:rPr>
          <w:rFonts w:ascii="Times New Roman" w:eastAsia="Times New Roman" w:hAnsi="Times New Roman"/>
          <w:sz w:val="24"/>
          <w:szCs w:val="20"/>
          <w:lang w:eastAsia="ru-RU"/>
        </w:rPr>
        <w:t>№</w:t>
      </w:r>
      <w:r w:rsidR="00737A76" w:rsidRPr="00737A76">
        <w:rPr>
          <w:rFonts w:ascii="Times New Roman" w:eastAsia="Times New Roman" w:hAnsi="Times New Roman"/>
          <w:sz w:val="24"/>
          <w:szCs w:val="20"/>
          <w:lang w:eastAsia="ru-RU"/>
        </w:rPr>
        <w:t xml:space="preserve"> 10313/П</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0BC161E1" w:rsidR="0051141D" w:rsidRPr="00737A76" w:rsidRDefault="0051141D" w:rsidP="00C40676">
      <w:pPr>
        <w:pStyle w:val="a8"/>
      </w:pPr>
      <w:r w:rsidRPr="00737A76">
        <w:t xml:space="preserve">Техническая часть является неотъемлемой частью </w:t>
      </w:r>
      <w:r w:rsidR="00CF091E" w:rsidRPr="00737A76">
        <w:t>Документации</w:t>
      </w:r>
      <w:r w:rsidR="00C40676" w:rsidRPr="00737A76">
        <w:t xml:space="preserve"> и размещена в </w:t>
      </w:r>
      <w:r w:rsidRPr="00737A76">
        <w:t>файле</w:t>
      </w:r>
      <w:r w:rsidR="00DA69F9" w:rsidRPr="00737A76">
        <w:t xml:space="preserve"> </w:t>
      </w:r>
      <w:r w:rsidR="00DE1F8B">
        <w:rPr>
          <w:lang w:val="en-US"/>
        </w:rPr>
        <w:t>Z</w:t>
      </w:r>
      <w:r w:rsidR="00C56BDE" w:rsidRPr="00737A76">
        <w:rPr>
          <w:lang w:val="en-US"/>
        </w:rPr>
        <w:t>D</w:t>
      </w:r>
      <w:r w:rsidR="00C56BDE" w:rsidRPr="00737A76">
        <w:t>_</w:t>
      </w:r>
      <w:r w:rsidR="00737A76" w:rsidRPr="00737A76">
        <w:t>10313</w:t>
      </w:r>
      <w:r w:rsidR="00C56BDE" w:rsidRPr="00737A76">
        <w:t>_</w:t>
      </w:r>
      <w:r w:rsidR="00C56BDE" w:rsidRPr="00737A76">
        <w:rPr>
          <w:lang w:val="en-US"/>
        </w:rPr>
        <w:t>tz</w:t>
      </w:r>
      <w:r w:rsidR="00C56BDE" w:rsidRPr="00737A76">
        <w:t>.</w:t>
      </w:r>
      <w:r w:rsidR="00C56BDE" w:rsidRPr="00737A76">
        <w:rPr>
          <w:lang w:val="en-US"/>
        </w:rPr>
        <w:t>doc</w:t>
      </w:r>
    </w:p>
    <w:p w14:paraId="729526B3" w14:textId="46724852" w:rsidR="00386F56" w:rsidRDefault="000635F5" w:rsidP="00386F56">
      <w:pPr>
        <w:pStyle w:val="a8"/>
        <w:ind w:firstLine="567"/>
      </w:pPr>
      <w:r w:rsidRPr="000635F5">
        <w:t>Адресный перечень являе</w:t>
      </w:r>
      <w:r w:rsidR="00FB3E54" w:rsidRPr="000635F5">
        <w:t>тся</w:t>
      </w:r>
      <w:r w:rsidR="00386F56" w:rsidRPr="000635F5">
        <w:t xml:space="preserve"> неотъемлемой частью документации и </w:t>
      </w:r>
      <w:r w:rsidRPr="000635F5">
        <w:t>размещен в файле</w:t>
      </w:r>
      <w:r w:rsidR="00DE1F8B">
        <w:t xml:space="preserve"> Z</w:t>
      </w:r>
      <w:r w:rsidR="00EA2899" w:rsidRPr="000635F5">
        <w:t>D_</w:t>
      </w:r>
      <w:r w:rsidRPr="000635F5">
        <w:t>10313</w:t>
      </w:r>
      <w:r w:rsidR="00386F56" w:rsidRPr="000635F5">
        <w:t>_</w:t>
      </w:r>
      <w:r w:rsidRPr="000635F5">
        <w:rPr>
          <w:lang w:val="en-US"/>
        </w:rPr>
        <w:t>adres</w:t>
      </w:r>
      <w:r w:rsidR="00D8511C" w:rsidRPr="000635F5">
        <w:t>.</w:t>
      </w:r>
      <w:r w:rsidR="00D8511C" w:rsidRPr="000635F5">
        <w:rPr>
          <w:lang w:val="en-US"/>
        </w:rPr>
        <w:t>xls</w:t>
      </w:r>
      <w:r w:rsidR="00B6305C" w:rsidRPr="000635F5">
        <w:rPr>
          <w:lang w:val="en-US"/>
        </w:rPr>
        <w:t>x</w:t>
      </w:r>
      <w:r w:rsidR="00386F56" w:rsidRPr="00A1604C">
        <w:t xml:space="preserve"> </w:t>
      </w:r>
    </w:p>
    <w:p w14:paraId="294D56A5" w14:textId="2AE1AB9B" w:rsidR="00E57EFF" w:rsidRPr="00E57EFF" w:rsidRDefault="00E57EFF" w:rsidP="00386F56">
      <w:pPr>
        <w:pStyle w:val="a8"/>
        <w:ind w:firstLine="567"/>
      </w:pPr>
      <w:r>
        <w:t xml:space="preserve">Перечень типовых расценок </w:t>
      </w:r>
      <w:r w:rsidRPr="000635F5">
        <w:t>является неотъемлемой частью документации и размещен в файле</w:t>
      </w:r>
      <w:r w:rsidRPr="00E57EFF">
        <w:t xml:space="preserve"> ZD_10313_price-list</w:t>
      </w:r>
      <w:r w:rsidRPr="00737A76">
        <w:t>.</w:t>
      </w:r>
      <w:r w:rsidRPr="00737A76">
        <w:rPr>
          <w:lang w:val="en-US"/>
        </w:rPr>
        <w:t>doc</w:t>
      </w:r>
      <w:r>
        <w:t xml:space="preserve"> </w:t>
      </w:r>
    </w:p>
    <w:p w14:paraId="5EFAA1C1" w14:textId="77777777" w:rsidR="004A6F10" w:rsidRPr="00737A76" w:rsidRDefault="004A6F10" w:rsidP="00CB3166">
      <w:pPr>
        <w:pStyle w:val="11"/>
        <w:keepNext w:val="0"/>
        <w:ind w:left="0"/>
        <w:jc w:val="right"/>
        <w:rPr>
          <w:b w:val="0"/>
          <w:sz w:val="24"/>
        </w:rPr>
      </w:pPr>
      <w:r w:rsidRPr="00397524">
        <w:br w:type="page"/>
      </w:r>
      <w:bookmarkStart w:id="352" w:name="_Toc395169966"/>
      <w:bookmarkStart w:id="353" w:name="_Toc471741051"/>
      <w:r w:rsidRPr="00737A76">
        <w:rPr>
          <w:b w:val="0"/>
          <w:sz w:val="24"/>
        </w:rPr>
        <w:lastRenderedPageBreak/>
        <w:t>Приложение 3</w:t>
      </w:r>
      <w:bookmarkEnd w:id="352"/>
      <w:bookmarkEnd w:id="353"/>
      <w:r w:rsidRPr="00737A76">
        <w:rPr>
          <w:b w:val="0"/>
          <w:sz w:val="24"/>
        </w:rPr>
        <w:t xml:space="preserve"> </w:t>
      </w:r>
    </w:p>
    <w:p w14:paraId="501C4559" w14:textId="6B7E03BB" w:rsidR="004A6F10" w:rsidRPr="00737A76"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t>№</w:t>
      </w:r>
      <w:bookmarkEnd w:id="354"/>
      <w:bookmarkEnd w:id="355"/>
      <w:bookmarkEnd w:id="356"/>
      <w:bookmarkEnd w:id="357"/>
      <w:bookmarkEnd w:id="358"/>
      <w:r w:rsidR="00737A76" w:rsidRPr="00737A76">
        <w:rPr>
          <w:rFonts w:ascii="Times New Roman" w:eastAsia="Times New Roman" w:hAnsi="Times New Roman"/>
          <w:sz w:val="24"/>
          <w:szCs w:val="20"/>
          <w:lang w:eastAsia="ru-RU"/>
        </w:rPr>
        <w:t xml:space="preserve"> 10313/П</w:t>
      </w:r>
    </w:p>
    <w:p w14:paraId="679D582C" w14:textId="77777777" w:rsidR="004A6F10" w:rsidRPr="00737A76" w:rsidRDefault="004A6F10" w:rsidP="004A6F10"/>
    <w:p w14:paraId="1A4C7EF5" w14:textId="77777777" w:rsidR="004A6F10" w:rsidRPr="00737A76" w:rsidRDefault="004A6F10" w:rsidP="004A6F10">
      <w:pPr>
        <w:spacing w:before="600"/>
        <w:jc w:val="center"/>
        <w:rPr>
          <w:b/>
          <w:sz w:val="36"/>
        </w:rPr>
      </w:pPr>
      <w:r w:rsidRPr="00737A76">
        <w:rPr>
          <w:b/>
          <w:sz w:val="36"/>
        </w:rPr>
        <w:t xml:space="preserve">Методика и критерии оценки заявок на участие </w:t>
      </w:r>
      <w:r w:rsidR="00CF091E" w:rsidRPr="00737A76">
        <w:rPr>
          <w:b/>
          <w:sz w:val="36"/>
        </w:rPr>
        <w:t xml:space="preserve">в </w:t>
      </w:r>
      <w:r w:rsidR="003E45CF" w:rsidRPr="00737A76">
        <w:rPr>
          <w:b/>
          <w:sz w:val="36"/>
        </w:rPr>
        <w:t>Запросе предложений</w:t>
      </w:r>
    </w:p>
    <w:p w14:paraId="03AF30DC" w14:textId="77777777" w:rsidR="004A6F10" w:rsidRPr="00737A76" w:rsidRDefault="004A6F10" w:rsidP="004A6F10">
      <w:pPr>
        <w:jc w:val="center"/>
        <w:rPr>
          <w:sz w:val="28"/>
        </w:rPr>
      </w:pPr>
    </w:p>
    <w:p w14:paraId="72F20FB5" w14:textId="1B6F175B" w:rsidR="004A6F10" w:rsidRPr="00784E45" w:rsidRDefault="004A6F10" w:rsidP="004A6F10">
      <w:pPr>
        <w:pStyle w:val="a8"/>
      </w:pPr>
      <w:r w:rsidRPr="00737A76">
        <w:t xml:space="preserve">Методика и критерии оценки заявок на участие </w:t>
      </w:r>
      <w:r w:rsidR="00CF091E" w:rsidRPr="00737A76">
        <w:t xml:space="preserve">в </w:t>
      </w:r>
      <w:r w:rsidR="003E45CF" w:rsidRPr="00737A76">
        <w:t>Запросе предложений</w:t>
      </w:r>
      <w:r w:rsidRPr="00737A76">
        <w:t xml:space="preserve"> является неотъемлемой частью </w:t>
      </w:r>
      <w:r w:rsidR="00CF091E" w:rsidRPr="00737A76">
        <w:t>Документации</w:t>
      </w:r>
      <w:r w:rsidRPr="00737A76">
        <w:t xml:space="preserve"> и размещена в </w:t>
      </w:r>
      <w:r w:rsidR="003C0EFE" w:rsidRPr="00737A76">
        <w:t xml:space="preserve">файле                                   </w:t>
      </w:r>
      <w:r w:rsidR="00DE1F8B">
        <w:rPr>
          <w:lang w:val="en-US"/>
        </w:rPr>
        <w:t>Z</w:t>
      </w:r>
      <w:r w:rsidRPr="00737A76">
        <w:t>D_</w:t>
      </w:r>
      <w:r w:rsidR="00737A76" w:rsidRPr="00737A76">
        <w:t>10313</w:t>
      </w:r>
      <w:r w:rsidRPr="00737A76">
        <w:t>_</w:t>
      </w:r>
      <w:r w:rsidRPr="00737A76">
        <w:rPr>
          <w:lang w:val="en-US"/>
        </w:rPr>
        <w:t>met</w:t>
      </w:r>
      <w:r w:rsidRPr="00737A76">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FB929" w14:textId="77777777" w:rsidR="00B12129" w:rsidRDefault="00B12129">
      <w:r>
        <w:separator/>
      </w:r>
    </w:p>
  </w:endnote>
  <w:endnote w:type="continuationSeparator" w:id="0">
    <w:p w14:paraId="05A65FAC" w14:textId="77777777" w:rsidR="00B12129" w:rsidRDefault="00B12129">
      <w:r>
        <w:continuationSeparator/>
      </w:r>
    </w:p>
  </w:endnote>
  <w:endnote w:type="continuationNotice" w:id="1">
    <w:p w14:paraId="5080F696" w14:textId="77777777" w:rsidR="00B12129" w:rsidRDefault="00B12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073EB6" w:rsidRPr="009D79BC" w14:paraId="69D70D11" w14:textId="77777777" w:rsidTr="009D79BC">
      <w:tc>
        <w:tcPr>
          <w:tcW w:w="5068" w:type="dxa"/>
        </w:tcPr>
        <w:p w14:paraId="38F09B1A" w14:textId="77777777" w:rsidR="00073EB6" w:rsidRPr="006F3B13" w:rsidRDefault="00073EB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4FB30D3F" w:rsidR="00073EB6" w:rsidRPr="00167F68" w:rsidRDefault="00073EB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46C64">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46C64">
            <w:rPr>
              <w:b/>
              <w:noProof/>
              <w:spacing w:val="-14"/>
              <w:sz w:val="22"/>
              <w:szCs w:val="22"/>
            </w:rPr>
            <w:t>67</w:t>
          </w:r>
          <w:r w:rsidRPr="006F3B13">
            <w:rPr>
              <w:b/>
              <w:spacing w:val="-14"/>
              <w:sz w:val="22"/>
              <w:szCs w:val="22"/>
            </w:rPr>
            <w:fldChar w:fldCharType="end"/>
          </w:r>
        </w:p>
      </w:tc>
    </w:tr>
  </w:tbl>
  <w:p w14:paraId="7A1D3BC9" w14:textId="77777777" w:rsidR="00073EB6" w:rsidRPr="00167F68" w:rsidRDefault="00073EB6"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073EB6" w:rsidRDefault="00073EB6">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073EB6" w:rsidRDefault="00073EB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073EB6" w:rsidRDefault="00073EB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20A5E" w14:textId="77777777" w:rsidR="00B12129" w:rsidRDefault="00B12129">
      <w:r>
        <w:separator/>
      </w:r>
    </w:p>
  </w:footnote>
  <w:footnote w:type="continuationSeparator" w:id="0">
    <w:p w14:paraId="778F4B8E" w14:textId="77777777" w:rsidR="00B12129" w:rsidRDefault="00B12129">
      <w:r>
        <w:continuationSeparator/>
      </w:r>
    </w:p>
  </w:footnote>
  <w:footnote w:type="continuationNotice" w:id="1">
    <w:p w14:paraId="28ED8908" w14:textId="77777777" w:rsidR="00B12129" w:rsidRDefault="00B12129"/>
  </w:footnote>
  <w:footnote w:id="2">
    <w:p w14:paraId="577B99D9" w14:textId="77777777" w:rsidR="00073EB6" w:rsidRDefault="00073EB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073EB6" w:rsidRPr="00F32259" w:rsidRDefault="00073EB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073EB6" w:rsidRPr="00F32259" w:rsidRDefault="00073EB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073EB6" w:rsidRPr="00F32259" w:rsidRDefault="00073EB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073EB6" w:rsidRDefault="00073EB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073EB6" w:rsidRPr="00F32259" w:rsidRDefault="00073EB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073EB6" w:rsidRPr="00F32259" w:rsidRDefault="00073EB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073EB6" w:rsidRPr="00F32259" w:rsidRDefault="00073EB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073EB6" w:rsidRPr="00F32259" w:rsidRDefault="00073EB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073EB6" w:rsidRDefault="00073EB6"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073EB6" w:rsidRPr="00372FF8" w:rsidRDefault="00073EB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073EB6" w:rsidRPr="00F32259" w:rsidRDefault="00073EB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073EB6" w:rsidRDefault="00073EB6" w:rsidP="009F3485">
      <w:pPr>
        <w:pStyle w:val="Style1"/>
        <w:widowControl/>
        <w:spacing w:line="240" w:lineRule="auto"/>
        <w:ind w:firstLine="696"/>
      </w:pPr>
    </w:p>
  </w:footnote>
  <w:footnote w:id="4">
    <w:p w14:paraId="7B047166" w14:textId="00C4DF43" w:rsidR="00073EB6" w:rsidRPr="00B6305C" w:rsidRDefault="00073EB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073EB6" w:rsidRDefault="00073EB6" w:rsidP="000E2241">
      <w:pPr>
        <w:pStyle w:val="a6"/>
      </w:pPr>
      <w:r>
        <w:rPr>
          <w:rStyle w:val="a7"/>
        </w:rPr>
        <w:footnoteRef/>
      </w:r>
      <w:r>
        <w:t xml:space="preserve"> Сведения представляются за последние 3 (три) года.</w:t>
      </w:r>
    </w:p>
  </w:footnote>
  <w:footnote w:id="6">
    <w:p w14:paraId="52BE4380" w14:textId="77777777" w:rsidR="00073EB6" w:rsidRPr="00DB6B96" w:rsidRDefault="00073EB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073EB6" w:rsidRDefault="00073EB6" w:rsidP="008E4EDE">
      <w:pPr>
        <w:pStyle w:val="a1"/>
        <w:numPr>
          <w:ilvl w:val="0"/>
          <w:numId w:val="0"/>
        </w:numPr>
        <w:ind w:left="142"/>
        <w:rPr>
          <w:sz w:val="16"/>
          <w:szCs w:val="16"/>
        </w:rPr>
      </w:pPr>
    </w:p>
    <w:p w14:paraId="245E8BEA" w14:textId="77777777" w:rsidR="00073EB6" w:rsidRPr="008E4EDE" w:rsidRDefault="00073EB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073EB6" w:rsidRPr="008E4EDE" w:rsidRDefault="00073EB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073EB6" w:rsidRPr="00DB6B96" w:rsidRDefault="00073EB6"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073EB6" w:rsidRPr="0039341F" w:rsidRDefault="00073EB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073EB6" w:rsidRPr="00AF3E94" w:rsidRDefault="00073EB6" w:rsidP="009F3485">
      <w:pPr>
        <w:pStyle w:val="a8"/>
        <w:ind w:left="240" w:hanging="240"/>
      </w:pPr>
    </w:p>
  </w:footnote>
  <w:footnote w:id="8">
    <w:p w14:paraId="47B89DAD" w14:textId="77777777" w:rsidR="00073EB6" w:rsidRDefault="00073EB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073EB6" w:rsidRDefault="00073EB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073EB6" w:rsidRDefault="00073EB6" w:rsidP="009C0D97">
      <w:pPr>
        <w:pStyle w:val="a6"/>
      </w:pPr>
      <w:r>
        <w:rPr>
          <w:rStyle w:val="a7"/>
        </w:rPr>
        <w:footnoteRef/>
      </w:r>
      <w:r>
        <w:t xml:space="preserve"> </w:t>
      </w:r>
      <w:r w:rsidRPr="000D1FBA">
        <w:t>Согласовывается с Заказчиком</w:t>
      </w:r>
    </w:p>
  </w:footnote>
  <w:footnote w:id="11">
    <w:p w14:paraId="2340F5AB" w14:textId="77777777" w:rsidR="00073EB6" w:rsidRDefault="00073EB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6D42F859" w:rsidR="00073EB6" w:rsidRDefault="00073EB6" w:rsidP="007173E2">
    <w:pPr>
      <w:pStyle w:val="ac"/>
    </w:pPr>
    <w:r>
      <w:t>Документация о запросе предложений                                                                     № 10313/П</w:t>
    </w:r>
  </w:p>
  <w:p w14:paraId="776EDF53" w14:textId="77777777" w:rsidR="00073EB6" w:rsidRDefault="00073EB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073EB6" w:rsidRDefault="00073EB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073EB6" w:rsidRDefault="00073EB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073EB6" w:rsidRPr="00CF5E92" w:rsidRDefault="00073EB6">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073EB6" w:rsidRDefault="00073EB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073EB6" w:rsidRDefault="00073EB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5F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3EB6"/>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6483"/>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1C1"/>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5EC4"/>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2C8"/>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1BB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2A35"/>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7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4C6C"/>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152"/>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129"/>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0A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6C64"/>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1F8B"/>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57EFF"/>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648"/>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26B"/>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15:docId w15:val="{4E25DA7A-4DD7-49D2-B5F4-C356469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1B35D-C47C-4158-A773-DDA952F0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67</Pages>
  <Words>23433</Words>
  <Characters>133570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156690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147</cp:revision>
  <cp:lastPrinted>2016-07-11T06:41:00Z</cp:lastPrinted>
  <dcterms:created xsi:type="dcterms:W3CDTF">2016-10-13T07:14:00Z</dcterms:created>
  <dcterms:modified xsi:type="dcterms:W3CDTF">2017-01-18T08:53:00Z</dcterms:modified>
</cp:coreProperties>
</file>