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5E" w:rsidRDefault="00D6775E" w:rsidP="00D6775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75E">
        <w:rPr>
          <w:rFonts w:ascii="Times New Roman" w:hAnsi="Times New Roman" w:cs="Times New Roman"/>
          <w:b/>
          <w:sz w:val="26"/>
          <w:szCs w:val="26"/>
        </w:rPr>
        <w:t>Расчет начальной максимальной цены</w:t>
      </w:r>
    </w:p>
    <w:p w:rsidR="00D6775E" w:rsidRPr="00077A4F" w:rsidRDefault="00D6775E" w:rsidP="00D6775E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1625" w:type="dxa"/>
        <w:jc w:val="center"/>
        <w:tblInd w:w="392" w:type="dxa"/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985"/>
        <w:gridCol w:w="1701"/>
        <w:gridCol w:w="1843"/>
        <w:gridCol w:w="1843"/>
      </w:tblGrid>
      <w:tr w:rsidR="001E3CB3" w:rsidTr="000D054E">
        <w:trPr>
          <w:jc w:val="center"/>
        </w:trPr>
        <w:tc>
          <w:tcPr>
            <w:tcW w:w="568" w:type="dxa"/>
            <w:shd w:val="clear" w:color="auto" w:fill="F2F2F2" w:themeFill="background1" w:themeFillShade="F2"/>
          </w:tcPr>
          <w:p w:rsidR="001E3CB3" w:rsidRPr="00077A4F" w:rsidRDefault="001E3CB3" w:rsidP="00D6775E">
            <w:pPr>
              <w:rPr>
                <w:rFonts w:ascii="Times New Roman" w:hAnsi="Times New Roman" w:cs="Times New Roman"/>
                <w:b/>
              </w:rPr>
            </w:pPr>
            <w:r w:rsidRPr="00077A4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77A4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77A4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1E3CB3" w:rsidRDefault="001E3CB3" w:rsidP="00400D5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E3CB3" w:rsidRDefault="001E3CB3" w:rsidP="00400D5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E3CB3" w:rsidRDefault="001E3CB3" w:rsidP="00400D5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E3CB3" w:rsidRPr="00077A4F" w:rsidRDefault="001E3CB3" w:rsidP="00400D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A4F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1E3CB3" w:rsidRDefault="001E3CB3" w:rsidP="004C17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Стоимость услуг </w:t>
            </w:r>
            <w:r w:rsidR="00F87429">
              <w:rPr>
                <w:rFonts w:ascii="Times New Roman" w:hAnsi="Times New Roman" w:cs="Times New Roman"/>
                <w:b/>
              </w:rPr>
              <w:t>Участник 1</w:t>
            </w:r>
          </w:p>
          <w:p w:rsidR="007C7786" w:rsidRPr="007C7786" w:rsidRDefault="007C7786" w:rsidP="007C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786">
              <w:rPr>
                <w:rFonts w:ascii="Times New Roman" w:hAnsi="Times New Roman" w:cs="Times New Roman"/>
                <w:b/>
              </w:rPr>
              <w:t>без НДС (18%)</w:t>
            </w:r>
          </w:p>
          <w:p w:rsidR="001E3CB3" w:rsidRPr="00077A4F" w:rsidRDefault="007C7786" w:rsidP="007C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786">
              <w:rPr>
                <w:rFonts w:ascii="Times New Roman" w:hAnsi="Times New Roman" w:cs="Times New Roman"/>
                <w:b/>
              </w:rPr>
              <w:t>тыс. руб. в месяц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E3CB3" w:rsidRDefault="001E3CB3" w:rsidP="001E3C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Стоимость услуг</w:t>
            </w:r>
          </w:p>
          <w:p w:rsidR="00F87429" w:rsidRDefault="00F87429" w:rsidP="007C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 2</w:t>
            </w:r>
          </w:p>
          <w:p w:rsidR="007C7786" w:rsidRPr="007C7786" w:rsidRDefault="007C7786" w:rsidP="007C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786">
              <w:rPr>
                <w:rFonts w:ascii="Times New Roman" w:hAnsi="Times New Roman" w:cs="Times New Roman"/>
                <w:b/>
              </w:rPr>
              <w:t>без НДС (18%)</w:t>
            </w:r>
          </w:p>
          <w:p w:rsidR="001E3CB3" w:rsidRPr="00077A4F" w:rsidRDefault="007C7786" w:rsidP="007C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786">
              <w:rPr>
                <w:rFonts w:ascii="Times New Roman" w:hAnsi="Times New Roman" w:cs="Times New Roman"/>
                <w:b/>
              </w:rPr>
              <w:t>тыс. руб. в месяц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1E3CB3" w:rsidRDefault="001E3CB3" w:rsidP="001E3C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Стоимость услуг</w:t>
            </w:r>
          </w:p>
          <w:p w:rsidR="00F87429" w:rsidRDefault="00F87429" w:rsidP="001E3C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 3</w:t>
            </w:r>
          </w:p>
          <w:p w:rsidR="001E3CB3" w:rsidRPr="001E3CB3" w:rsidRDefault="001E3CB3" w:rsidP="001E3CB3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без</w:t>
            </w:r>
            <w:r w:rsidRPr="001E3CB3">
              <w:rPr>
                <w:rFonts w:ascii="Times New Roman" w:hAnsi="Times New Roman" w:cs="Times New Roman"/>
                <w:b/>
              </w:rPr>
              <w:t xml:space="preserve"> НДС (18%)</w:t>
            </w:r>
          </w:p>
          <w:p w:rsidR="001E3CB3" w:rsidRPr="00077A4F" w:rsidRDefault="001E3CB3" w:rsidP="001E3C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CB3">
              <w:rPr>
                <w:rFonts w:ascii="Times New Roman" w:hAnsi="Times New Roman" w:cs="Times New Roman"/>
                <w:b/>
              </w:rPr>
              <w:t>тыс. руб.</w:t>
            </w:r>
            <w:r w:rsidR="007C7786">
              <w:rPr>
                <w:rFonts w:ascii="Times New Roman" w:hAnsi="Times New Roman" w:cs="Times New Roman"/>
                <w:b/>
              </w:rPr>
              <w:t xml:space="preserve"> в месяц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1E3CB3" w:rsidRDefault="001E3CB3" w:rsidP="007A5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 цена на рынке услуг</w:t>
            </w:r>
          </w:p>
          <w:p w:rsidR="007C7786" w:rsidRPr="007C7786" w:rsidRDefault="007C7786" w:rsidP="007C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786">
              <w:rPr>
                <w:rFonts w:ascii="Times New Roman" w:hAnsi="Times New Roman" w:cs="Times New Roman"/>
                <w:b/>
              </w:rPr>
              <w:t>без НДС (18%)</w:t>
            </w:r>
          </w:p>
          <w:p w:rsidR="007C7786" w:rsidRPr="00077A4F" w:rsidRDefault="007C7786" w:rsidP="007C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786">
              <w:rPr>
                <w:rFonts w:ascii="Times New Roman" w:hAnsi="Times New Roman" w:cs="Times New Roman"/>
                <w:b/>
              </w:rPr>
              <w:t>тыс. руб. в месяц</w:t>
            </w:r>
          </w:p>
        </w:tc>
      </w:tr>
      <w:tr w:rsidR="001E3CB3" w:rsidTr="000D054E">
        <w:trPr>
          <w:jc w:val="center"/>
        </w:trPr>
        <w:tc>
          <w:tcPr>
            <w:tcW w:w="568" w:type="dxa"/>
            <w:vAlign w:val="center"/>
          </w:tcPr>
          <w:p w:rsidR="001E3CB3" w:rsidRPr="00077A4F" w:rsidRDefault="001E3CB3" w:rsidP="00077A4F">
            <w:pPr>
              <w:jc w:val="center"/>
              <w:rPr>
                <w:rFonts w:ascii="Times New Roman" w:hAnsi="Times New Roman" w:cs="Times New Roman"/>
              </w:rPr>
            </w:pPr>
            <w:r w:rsidRPr="00077A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1E3CB3" w:rsidRPr="007C7786" w:rsidRDefault="001E3CB3" w:rsidP="007C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Еженедельный мониторинг до 40 тыс. юридических лиц на предмет банкротства, ликвидации и реорганизации</w:t>
            </w:r>
            <w:r w:rsidR="007C7786">
              <w:rPr>
                <w:rFonts w:ascii="Times New Roman" w:hAnsi="Times New Roman" w:cs="Times New Roman"/>
              </w:rPr>
              <w:t xml:space="preserve"> с предоставлением</w:t>
            </w:r>
            <w:r w:rsidR="000D054E">
              <w:rPr>
                <w:rFonts w:ascii="Times New Roman" w:hAnsi="Times New Roman" w:cs="Times New Roman"/>
              </w:rPr>
              <w:t xml:space="preserve"> еженедельного</w:t>
            </w:r>
            <w:r w:rsidR="007C7786">
              <w:rPr>
                <w:rFonts w:ascii="Times New Roman" w:hAnsi="Times New Roman" w:cs="Times New Roman"/>
              </w:rPr>
              <w:t xml:space="preserve"> отчета в формате </w:t>
            </w:r>
            <w:proofErr w:type="spellStart"/>
            <w:r w:rsidR="007C7786">
              <w:rPr>
                <w:rFonts w:ascii="Times New Roman" w:hAnsi="Times New Roman" w:cs="Times New Roman"/>
                <w:lang w:val="en-US"/>
              </w:rPr>
              <w:t>xls</w:t>
            </w:r>
            <w:proofErr w:type="spellEnd"/>
            <w:r w:rsidR="007C7786" w:rsidRPr="007C77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</w:tcPr>
          <w:p w:rsidR="007C7786" w:rsidRDefault="007C7786" w:rsidP="00400D5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7786" w:rsidRDefault="007C7786" w:rsidP="00400D5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E3CB3" w:rsidRPr="00077A4F" w:rsidRDefault="007C7786" w:rsidP="007C778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82,6</w:t>
            </w:r>
          </w:p>
        </w:tc>
        <w:tc>
          <w:tcPr>
            <w:tcW w:w="1701" w:type="dxa"/>
            <w:vAlign w:val="center"/>
          </w:tcPr>
          <w:p w:rsidR="001E3CB3" w:rsidRPr="00077A4F" w:rsidRDefault="00E564E5" w:rsidP="00400D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  <w:tc>
          <w:tcPr>
            <w:tcW w:w="1843" w:type="dxa"/>
            <w:vAlign w:val="center"/>
          </w:tcPr>
          <w:p w:rsidR="001E3CB3" w:rsidRPr="00077A4F" w:rsidRDefault="00E564E5" w:rsidP="00F83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  <w:tc>
          <w:tcPr>
            <w:tcW w:w="1843" w:type="dxa"/>
          </w:tcPr>
          <w:p w:rsidR="007C7786" w:rsidRDefault="007C7786" w:rsidP="00413F57">
            <w:pPr>
              <w:jc w:val="center"/>
              <w:rPr>
                <w:rFonts w:ascii="Times New Roman" w:hAnsi="Times New Roman" w:cs="Times New Roman"/>
              </w:rPr>
            </w:pPr>
          </w:p>
          <w:p w:rsidR="007C7786" w:rsidRDefault="007C7786" w:rsidP="00413F57">
            <w:pPr>
              <w:jc w:val="center"/>
              <w:rPr>
                <w:rFonts w:ascii="Times New Roman" w:hAnsi="Times New Roman" w:cs="Times New Roman"/>
              </w:rPr>
            </w:pPr>
          </w:p>
          <w:p w:rsidR="001E3CB3" w:rsidRPr="00077A4F" w:rsidRDefault="00E564E5" w:rsidP="00E564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</w:tr>
      <w:tr w:rsidR="007C7786" w:rsidTr="000D054E">
        <w:trPr>
          <w:jc w:val="center"/>
        </w:trPr>
        <w:tc>
          <w:tcPr>
            <w:tcW w:w="9782" w:type="dxa"/>
            <w:gridSpan w:val="5"/>
            <w:vAlign w:val="center"/>
          </w:tcPr>
          <w:p w:rsidR="007C7786" w:rsidRPr="007C7786" w:rsidRDefault="007C7786" w:rsidP="007C778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Pr="007C7786"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  <w:t>н</w:t>
            </w:r>
            <w:r w:rsidRPr="007C7786">
              <w:rPr>
                <w:rFonts w:ascii="Times New Roman" w:hAnsi="Times New Roman" w:cs="Times New Roman"/>
                <w:b/>
              </w:rPr>
              <w:t xml:space="preserve">ачальная максимальная цена </w:t>
            </w:r>
            <w:r w:rsidR="00454B3F">
              <w:rPr>
                <w:rFonts w:ascii="Times New Roman" w:hAnsi="Times New Roman" w:cs="Times New Roman"/>
                <w:b/>
              </w:rPr>
              <w:t>тыс. руб. без НДС в год</w:t>
            </w:r>
          </w:p>
        </w:tc>
        <w:tc>
          <w:tcPr>
            <w:tcW w:w="1843" w:type="dxa"/>
          </w:tcPr>
          <w:p w:rsidR="007C7786" w:rsidRPr="004251CF" w:rsidRDefault="00E564E5" w:rsidP="00413F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991,2</w:t>
            </w:r>
          </w:p>
        </w:tc>
      </w:tr>
    </w:tbl>
    <w:p w:rsidR="00612B94" w:rsidRDefault="00612B94" w:rsidP="00612B94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7A51BB" w:rsidP="00F87429">
      <w:pPr>
        <w:spacing w:after="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    </w:t>
      </w: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b/>
          <w:color w:val="000000" w:themeColor="text1"/>
        </w:rPr>
      </w:pPr>
    </w:p>
    <w:p w:rsidR="004251CF" w:rsidRDefault="004251CF" w:rsidP="00612B94">
      <w:pPr>
        <w:spacing w:after="0"/>
        <w:ind w:right="-598"/>
        <w:rPr>
          <w:rFonts w:ascii="Times New Roman" w:hAnsi="Times New Roman" w:cs="Times New Roman"/>
          <w:color w:val="000000" w:themeColor="text1"/>
        </w:rPr>
      </w:pPr>
    </w:p>
    <w:p w:rsidR="000D054E" w:rsidRPr="000D054E" w:rsidRDefault="000D054E" w:rsidP="00612B94">
      <w:pPr>
        <w:spacing w:after="0"/>
        <w:ind w:right="-59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054E">
        <w:rPr>
          <w:rFonts w:ascii="Times New Roman" w:hAnsi="Times New Roman" w:cs="Times New Roman"/>
          <w:color w:val="000000" w:themeColor="text1"/>
          <w:sz w:val="20"/>
          <w:szCs w:val="20"/>
        </w:rPr>
        <w:t>В.Е. Олемский</w:t>
      </w:r>
    </w:p>
    <w:p w:rsidR="000D054E" w:rsidRPr="000D054E" w:rsidRDefault="000D054E" w:rsidP="00612B94">
      <w:pPr>
        <w:spacing w:after="0"/>
        <w:ind w:right="-59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054E">
        <w:rPr>
          <w:rFonts w:ascii="Times New Roman" w:hAnsi="Times New Roman" w:cs="Times New Roman"/>
          <w:color w:val="000000" w:themeColor="text1"/>
          <w:sz w:val="20"/>
          <w:szCs w:val="20"/>
        </w:rPr>
        <w:t>(495) 587-77-88 доб. 41-66</w:t>
      </w:r>
    </w:p>
    <w:sectPr w:rsidR="000D054E" w:rsidRPr="000D054E" w:rsidSect="00077A4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5E"/>
    <w:rsid w:val="00000435"/>
    <w:rsid w:val="00030749"/>
    <w:rsid w:val="00077A4F"/>
    <w:rsid w:val="000D054E"/>
    <w:rsid w:val="001870C7"/>
    <w:rsid w:val="001A527C"/>
    <w:rsid w:val="001E3CB3"/>
    <w:rsid w:val="0027762E"/>
    <w:rsid w:val="00295714"/>
    <w:rsid w:val="00344815"/>
    <w:rsid w:val="00400D53"/>
    <w:rsid w:val="00413F57"/>
    <w:rsid w:val="004251CF"/>
    <w:rsid w:val="00454B3F"/>
    <w:rsid w:val="004C176C"/>
    <w:rsid w:val="00560DEE"/>
    <w:rsid w:val="005E0A99"/>
    <w:rsid w:val="00612B94"/>
    <w:rsid w:val="00760325"/>
    <w:rsid w:val="007A51BB"/>
    <w:rsid w:val="007C7786"/>
    <w:rsid w:val="007E6D6D"/>
    <w:rsid w:val="00946E89"/>
    <w:rsid w:val="00970285"/>
    <w:rsid w:val="00A156D7"/>
    <w:rsid w:val="00A746CC"/>
    <w:rsid w:val="00B41E94"/>
    <w:rsid w:val="00B55D77"/>
    <w:rsid w:val="00B5743C"/>
    <w:rsid w:val="00B87F40"/>
    <w:rsid w:val="00BC5CF3"/>
    <w:rsid w:val="00CD3025"/>
    <w:rsid w:val="00D6775E"/>
    <w:rsid w:val="00DA0EBD"/>
    <w:rsid w:val="00DD4275"/>
    <w:rsid w:val="00E564E5"/>
    <w:rsid w:val="00E6470B"/>
    <w:rsid w:val="00EB61B4"/>
    <w:rsid w:val="00EC56F9"/>
    <w:rsid w:val="00F062E7"/>
    <w:rsid w:val="00F13755"/>
    <w:rsid w:val="00F60CCC"/>
    <w:rsid w:val="00F83238"/>
    <w:rsid w:val="00F87429"/>
    <w:rsid w:val="00FA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30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30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F4A18-FD86-4AC9-A30A-FA984652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Сапрычев Антон Юрьевич</dc:creator>
  <cp:lastModifiedBy>Кириченко Наталия Александровна</cp:lastModifiedBy>
  <cp:revision>6</cp:revision>
  <cp:lastPrinted>2016-10-28T07:34:00Z</cp:lastPrinted>
  <dcterms:created xsi:type="dcterms:W3CDTF">2016-10-21T09:32:00Z</dcterms:created>
  <dcterms:modified xsi:type="dcterms:W3CDTF">2016-12-23T11:40:00Z</dcterms:modified>
</cp:coreProperties>
</file>