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B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01524A" w:rsidRDefault="008D509C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>
        <w:t>Техническое задание</w:t>
      </w:r>
      <w:r w:rsidR="00F9692D">
        <w:t xml:space="preserve"> к товару</w:t>
      </w:r>
    </w:p>
    <w:p w:rsidR="00E62DB7" w:rsidRPr="0001524A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-57"/>
      </w:pPr>
    </w:p>
    <w:p w:rsidR="00E62DB7" w:rsidRPr="0001524A" w:rsidRDefault="00F9692D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>
        <w:rPr>
          <w:b w:val="0"/>
          <w:bCs w:val="0"/>
          <w:spacing w:val="0"/>
        </w:rPr>
        <w:t>(Поставка</w:t>
      </w:r>
      <w:r w:rsidR="00E62DB7" w:rsidRPr="0001524A">
        <w:rPr>
          <w:b w:val="0"/>
          <w:bCs w:val="0"/>
          <w:spacing w:val="0"/>
        </w:rPr>
        <w:t xml:space="preserve"> </w:t>
      </w:r>
      <w:r w:rsidR="00135440">
        <w:rPr>
          <w:b w:val="0"/>
          <w:bCs w:val="0"/>
          <w:spacing w:val="0"/>
        </w:rPr>
        <w:t xml:space="preserve">строительных материалов </w:t>
      </w:r>
      <w:r w:rsidR="0001524A">
        <w:rPr>
          <w:b w:val="0"/>
          <w:bCs w:val="0"/>
          <w:spacing w:val="0"/>
        </w:rPr>
        <w:t>для нужд ПАО «МОЭК»</w:t>
      </w:r>
      <w:r>
        <w:rPr>
          <w:b w:val="0"/>
          <w:bCs w:val="0"/>
          <w:spacing w:val="0"/>
        </w:rPr>
        <w:t>)</w:t>
      </w:r>
    </w:p>
    <w:p w:rsidR="004B4FAC" w:rsidRPr="00F81DF8" w:rsidRDefault="004B4FAC" w:rsidP="004B4FAC">
      <w:pPr>
        <w:pStyle w:val="2"/>
        <w:shd w:val="clear" w:color="auto" w:fill="auto"/>
        <w:spacing w:after="0" w:line="360" w:lineRule="exact"/>
        <w:ind w:left="40"/>
        <w:jc w:val="both"/>
        <w:rPr>
          <w:sz w:val="26"/>
          <w:szCs w:val="26"/>
        </w:rPr>
      </w:pPr>
      <w:r w:rsidRPr="00F81DF8">
        <w:rPr>
          <w:sz w:val="26"/>
          <w:szCs w:val="26"/>
        </w:rPr>
        <w:t>Планируемый способ закупки – Открытый запрос предложений.</w:t>
      </w:r>
    </w:p>
    <w:p w:rsidR="00E62DB7" w:rsidRPr="00260D9C" w:rsidRDefault="00135440" w:rsidP="004B4FAC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60" w:lineRule="exact"/>
        <w:ind w:left="40"/>
        <w:jc w:val="both"/>
        <w:rPr>
          <w:sz w:val="26"/>
          <w:szCs w:val="26"/>
        </w:rPr>
      </w:pPr>
      <w:r>
        <w:rPr>
          <w:sz w:val="26"/>
          <w:szCs w:val="26"/>
        </w:rPr>
        <w:t>№ закупки – 10249</w:t>
      </w:r>
      <w:r w:rsidR="00260D9C">
        <w:rPr>
          <w:sz w:val="26"/>
          <w:szCs w:val="26"/>
        </w:rPr>
        <w:t>/</w:t>
      </w:r>
      <w:proofErr w:type="gramStart"/>
      <w:r w:rsidR="00260D9C">
        <w:rPr>
          <w:sz w:val="26"/>
          <w:szCs w:val="26"/>
        </w:rPr>
        <w:t>П</w:t>
      </w:r>
      <w:proofErr w:type="gramEnd"/>
    </w:p>
    <w:p w:rsidR="00AB2253" w:rsidRPr="00AB2253" w:rsidRDefault="0001524A" w:rsidP="00AB2253">
      <w:pPr>
        <w:pStyle w:val="2"/>
        <w:numPr>
          <w:ilvl w:val="0"/>
          <w:numId w:val="9"/>
        </w:numPr>
        <w:shd w:val="clear" w:color="auto" w:fill="auto"/>
        <w:spacing w:after="0" w:line="360" w:lineRule="exact"/>
        <w:ind w:left="284" w:hanging="284"/>
        <w:jc w:val="both"/>
        <w:rPr>
          <w:b/>
          <w:bCs/>
          <w:sz w:val="26"/>
          <w:szCs w:val="26"/>
        </w:rPr>
      </w:pPr>
      <w:r w:rsidRPr="0001524A">
        <w:rPr>
          <w:b/>
          <w:bCs/>
          <w:sz w:val="26"/>
          <w:szCs w:val="26"/>
        </w:rPr>
        <w:t>Общие требования</w:t>
      </w:r>
    </w:p>
    <w:p w:rsidR="0001524A" w:rsidRPr="0001524A" w:rsidRDefault="0001524A" w:rsidP="00FE421E">
      <w:pPr>
        <w:pStyle w:val="2"/>
        <w:shd w:val="clear" w:color="auto" w:fill="auto"/>
        <w:spacing w:after="0" w:line="360" w:lineRule="exact"/>
        <w:ind w:left="885" w:hanging="885"/>
        <w:jc w:val="both"/>
        <w:rPr>
          <w:bCs/>
          <w:sz w:val="26"/>
          <w:szCs w:val="26"/>
        </w:rPr>
      </w:pPr>
      <w:r w:rsidRPr="0001524A">
        <w:rPr>
          <w:bCs/>
          <w:sz w:val="26"/>
          <w:szCs w:val="26"/>
        </w:rPr>
        <w:t>Назначение и применение: Для производственных нужд Филиалов ПАО «МОЭК»</w:t>
      </w:r>
    </w:p>
    <w:p w:rsidR="0001524A" w:rsidRDefault="0001524A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Поставляемый Товар должен соответствовать следующим техническим характеристикам</w:t>
      </w:r>
      <w:r w:rsidR="00CA1783">
        <w:rPr>
          <w:bCs/>
          <w:sz w:val="26"/>
          <w:szCs w:val="26"/>
        </w:rPr>
        <w:t>*</w:t>
      </w:r>
      <w:r>
        <w:rPr>
          <w:bCs/>
          <w:sz w:val="26"/>
          <w:szCs w:val="26"/>
        </w:rPr>
        <w:t>:</w:t>
      </w:r>
    </w:p>
    <w:p w:rsidR="009618B1" w:rsidRDefault="009618B1" w:rsidP="0001524A">
      <w:pPr>
        <w:pStyle w:val="2"/>
        <w:shd w:val="clear" w:color="auto" w:fill="auto"/>
        <w:spacing w:after="0" w:line="240" w:lineRule="auto"/>
        <w:jc w:val="both"/>
        <w:rPr>
          <w:bCs/>
          <w:sz w:val="26"/>
          <w:szCs w:val="26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6678"/>
        <w:gridCol w:w="1134"/>
        <w:gridCol w:w="1417"/>
      </w:tblGrid>
      <w:tr w:rsidR="00260D9C" w:rsidRPr="006B1A1A" w:rsidTr="00D05FF0">
        <w:trPr>
          <w:trHeight w:val="525"/>
        </w:trPr>
        <w:tc>
          <w:tcPr>
            <w:tcW w:w="66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6B1A1A" w:rsidRDefault="00260D9C" w:rsidP="00D05F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B1A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6B1A1A" w:rsidRDefault="00260D9C" w:rsidP="00D05F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B1A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6B1A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0D9C" w:rsidRPr="006B1A1A" w:rsidRDefault="00260D9C" w:rsidP="00D05F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B1A1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Кол-во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Бетон товарный М-200 (В15)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Герметик </w:t>
            </w:r>
            <w:proofErr w:type="gramStart"/>
            <w:r>
              <w:rPr>
                <w:sz w:val="20"/>
                <w:szCs w:val="20"/>
              </w:rPr>
              <w:t>силиконовый нейтральный</w:t>
            </w:r>
            <w:proofErr w:type="gramEnd"/>
            <w:r>
              <w:rPr>
                <w:sz w:val="20"/>
                <w:szCs w:val="20"/>
              </w:rPr>
              <w:t xml:space="preserve"> универсальный Момент </w:t>
            </w:r>
            <w:proofErr w:type="spellStart"/>
            <w:r>
              <w:rPr>
                <w:sz w:val="20"/>
                <w:szCs w:val="20"/>
              </w:rPr>
              <w:t>Гермент</w:t>
            </w:r>
            <w:proofErr w:type="spellEnd"/>
            <w:r>
              <w:rPr>
                <w:sz w:val="20"/>
                <w:szCs w:val="20"/>
              </w:rPr>
              <w:t xml:space="preserve"> прозрачный (бесцветный) 280мл </w:t>
            </w:r>
            <w:proofErr w:type="spellStart"/>
            <w:r>
              <w:rPr>
                <w:sz w:val="20"/>
                <w:szCs w:val="20"/>
              </w:rPr>
              <w:t>Henkel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Гипс белый Г-5 строительный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Глина огнеупорная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Глина шамотная 20кг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Глина шамотная 50кг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Доска обрезная - 1 - сосна - 25х150х6000мм ГОСТ 8486-86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Доска обрезная - 1 - сосна - 40х150х6000мм ГОСТ 8486-86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Доска обрезная - 2 - сосна - 50х150х6000мм ГОСТ 8486-86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Кирпич одинарный, рядовой, полнотелый, красный </w:t>
            </w:r>
            <w:proofErr w:type="spellStart"/>
            <w:r>
              <w:rPr>
                <w:sz w:val="20"/>
                <w:szCs w:val="20"/>
              </w:rPr>
              <w:t>КОРПо</w:t>
            </w:r>
            <w:proofErr w:type="spellEnd"/>
            <w:r>
              <w:rPr>
                <w:sz w:val="20"/>
                <w:szCs w:val="20"/>
              </w:rPr>
              <w:t xml:space="preserve"> 1НФ/100/2,0/50 ГОСТ 530-2007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8 150,00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Клей плиточный </w:t>
            </w:r>
            <w:proofErr w:type="spellStart"/>
            <w:r>
              <w:rPr>
                <w:sz w:val="20"/>
                <w:szCs w:val="20"/>
              </w:rPr>
              <w:t>Юнис</w:t>
            </w:r>
            <w:proofErr w:type="spellEnd"/>
            <w:r>
              <w:rPr>
                <w:sz w:val="20"/>
                <w:szCs w:val="20"/>
              </w:rPr>
              <w:t xml:space="preserve"> Плюс 25кг ТУ 5745-020-46434927-08 </w:t>
            </w:r>
            <w:proofErr w:type="spellStart"/>
            <w:r>
              <w:rPr>
                <w:sz w:val="20"/>
                <w:szCs w:val="20"/>
              </w:rPr>
              <w:t>Унистром-Трейдинг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Линолеум коммерческий 2мм LG </w:t>
            </w:r>
            <w:proofErr w:type="spellStart"/>
            <w:r>
              <w:rPr>
                <w:sz w:val="20"/>
                <w:szCs w:val="20"/>
              </w:rPr>
              <w:t>Supreme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Dot</w:t>
            </w:r>
            <w:proofErr w:type="spellEnd"/>
            <w:r>
              <w:rPr>
                <w:sz w:val="20"/>
                <w:szCs w:val="20"/>
              </w:rPr>
              <w:t xml:space="preserve"> SPR1307-04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Пескобетон</w:t>
            </w:r>
            <w:proofErr w:type="spellEnd"/>
            <w:r>
              <w:rPr>
                <w:sz w:val="20"/>
                <w:szCs w:val="20"/>
              </w:rPr>
              <w:t xml:space="preserve"> М-300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9 644,00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Песок строительный </w:t>
            </w:r>
            <w:proofErr w:type="spellStart"/>
            <w:r>
              <w:rPr>
                <w:sz w:val="20"/>
                <w:szCs w:val="20"/>
              </w:rPr>
              <w:t>Мк</w:t>
            </w:r>
            <w:proofErr w:type="spellEnd"/>
            <w:r>
              <w:rPr>
                <w:sz w:val="20"/>
                <w:szCs w:val="20"/>
              </w:rPr>
              <w:t xml:space="preserve"> 1,5-2,0 АБЗ№1 ГОСТ 8736-93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Песок строительный </w:t>
            </w:r>
            <w:proofErr w:type="spellStart"/>
            <w:r>
              <w:rPr>
                <w:sz w:val="20"/>
                <w:szCs w:val="20"/>
              </w:rPr>
              <w:t>Мк</w:t>
            </w:r>
            <w:proofErr w:type="spellEnd"/>
            <w:r>
              <w:rPr>
                <w:sz w:val="20"/>
                <w:szCs w:val="20"/>
              </w:rPr>
              <w:t xml:space="preserve"> 2,0-2,5 ГОСТ 8736-93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Песок строительный </w:t>
            </w:r>
            <w:proofErr w:type="spellStart"/>
            <w:r>
              <w:rPr>
                <w:sz w:val="20"/>
                <w:szCs w:val="20"/>
              </w:rPr>
              <w:t>Мк</w:t>
            </w:r>
            <w:proofErr w:type="spellEnd"/>
            <w:r>
              <w:rPr>
                <w:sz w:val="20"/>
                <w:szCs w:val="20"/>
              </w:rPr>
              <w:t xml:space="preserve"> 2,4-3,0 ГОСТ 8736-93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Плитка напольная </w:t>
            </w:r>
            <w:proofErr w:type="spellStart"/>
            <w:r>
              <w:rPr>
                <w:sz w:val="20"/>
                <w:szCs w:val="20"/>
              </w:rPr>
              <w:t>керамогранит</w:t>
            </w:r>
            <w:proofErr w:type="spellEnd"/>
            <w:r>
              <w:rPr>
                <w:sz w:val="20"/>
                <w:szCs w:val="20"/>
              </w:rPr>
              <w:t xml:space="preserve"> 300х300мм N500 графит </w:t>
            </w:r>
            <w:proofErr w:type="spellStart"/>
            <w:r>
              <w:rPr>
                <w:sz w:val="20"/>
                <w:szCs w:val="20"/>
              </w:rPr>
              <w:t>Cersanit</w:t>
            </w:r>
            <w:proofErr w:type="spellEnd"/>
            <w:r>
              <w:rPr>
                <w:sz w:val="20"/>
                <w:szCs w:val="20"/>
              </w:rPr>
              <w:t xml:space="preserve"> W263-001-1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Портландцемент композиционный ЦЕМ II/A-K (Ш-П) 42,5Н 50кг </w:t>
            </w:r>
            <w:proofErr w:type="spellStart"/>
            <w:r>
              <w:rPr>
                <w:sz w:val="20"/>
                <w:szCs w:val="20"/>
              </w:rPr>
              <w:t>Holcim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Портландцемент ПЦ 400-Д20 50кг ГОСТ 10178-85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8 235,00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Портландцемент ПЦ 500-Д0-Н (50кг) ГОСТ 10178-85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4 600,00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Портландцемент ЦЕМ II/А-Ш 32,5</w:t>
            </w:r>
            <w:proofErr w:type="gramStart"/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 xml:space="preserve"> ГОСТ 31108-2003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Рубероид РКП-350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4 656,90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Рубероид РПП-300 (15м2) ГОСТ 10923-93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Смесь сухая М-300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11 151,00</w:t>
            </w:r>
          </w:p>
        </w:tc>
      </w:tr>
      <w:tr w:rsidR="001A2369" w:rsidTr="00D05FF0">
        <w:trPr>
          <w:trHeight w:val="25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 w:rsidP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Смесь сухая универсальная Каменный цветок М150 50кг ТУ 5745-003-46815569-05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20 550,00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 w:rsidP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Смесь сухая универсальная Каменный цветок М200 50кг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 w:rsidP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Смесь сухая цементная РС-4 серия ТФ-2 ТУ 5745-001-70017137-2004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12 325,00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Стеклообои</w:t>
            </w:r>
            <w:proofErr w:type="spellEnd"/>
            <w:r>
              <w:rPr>
                <w:sz w:val="20"/>
                <w:szCs w:val="20"/>
              </w:rPr>
              <w:t xml:space="preserve"> рогожка средняя </w:t>
            </w:r>
            <w:proofErr w:type="spellStart"/>
            <w:r>
              <w:rPr>
                <w:sz w:val="20"/>
                <w:szCs w:val="20"/>
              </w:rPr>
              <w:t>Holtex</w:t>
            </w:r>
            <w:proofErr w:type="spellEnd"/>
            <w:r>
              <w:rPr>
                <w:sz w:val="20"/>
                <w:szCs w:val="20"/>
              </w:rPr>
              <w:t xml:space="preserve"> 115г/м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1х25м </w:t>
            </w:r>
            <w:proofErr w:type="spellStart"/>
            <w:r>
              <w:rPr>
                <w:sz w:val="20"/>
                <w:szCs w:val="20"/>
              </w:rPr>
              <w:t>БауТекс</w:t>
            </w:r>
            <w:proofErr w:type="spellEnd"/>
            <w:r>
              <w:rPr>
                <w:sz w:val="20"/>
                <w:szCs w:val="20"/>
              </w:rPr>
              <w:t xml:space="preserve"> Р16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 внешний плинтуса ПВХ бук натуральный 003 </w:t>
            </w:r>
            <w:proofErr w:type="spellStart"/>
            <w:r>
              <w:rPr>
                <w:sz w:val="20"/>
                <w:szCs w:val="20"/>
              </w:rPr>
              <w:t>T.Plast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Угол внутренний плинтуса ПВХ бук натуральный 003 </w:t>
            </w:r>
            <w:proofErr w:type="spellStart"/>
            <w:r>
              <w:rPr>
                <w:sz w:val="20"/>
                <w:szCs w:val="20"/>
              </w:rPr>
              <w:t>T.Plast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Уплотнитель зазоров </w:t>
            </w:r>
            <w:proofErr w:type="spellStart"/>
            <w:r>
              <w:rPr>
                <w:sz w:val="20"/>
                <w:szCs w:val="20"/>
              </w:rPr>
              <w:t>Вилатерм</w:t>
            </w:r>
            <w:proofErr w:type="spellEnd"/>
            <w:r>
              <w:rPr>
                <w:sz w:val="20"/>
                <w:szCs w:val="20"/>
              </w:rPr>
              <w:t xml:space="preserve"> 40/15 ТУ 2291-009-03989419-2006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 w:rsidP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Уплотнитель зазоров </w:t>
            </w:r>
            <w:proofErr w:type="spellStart"/>
            <w:r>
              <w:rPr>
                <w:sz w:val="20"/>
                <w:szCs w:val="20"/>
              </w:rPr>
              <w:t>Вилатерм</w:t>
            </w:r>
            <w:proofErr w:type="spellEnd"/>
            <w:r>
              <w:rPr>
                <w:sz w:val="20"/>
                <w:szCs w:val="20"/>
              </w:rPr>
              <w:t xml:space="preserve"> 50/27 ТУ 2291-009-03989419-2006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1A2369" w:rsidTr="00D05FF0">
        <w:trPr>
          <w:trHeight w:val="765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Цемент глиноземистый ГЦ-40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</w:tr>
      <w:tr w:rsidR="001A2369" w:rsidTr="00D05FF0">
        <w:trPr>
          <w:trHeight w:val="510"/>
        </w:trPr>
        <w:tc>
          <w:tcPr>
            <w:tcW w:w="6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 w:rsidP="001A23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Шпатлёвка </w:t>
            </w:r>
            <w:proofErr w:type="spellStart"/>
            <w:r>
              <w:rPr>
                <w:sz w:val="20"/>
                <w:szCs w:val="20"/>
              </w:rPr>
              <w:t>Weber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Vetonit</w:t>
            </w:r>
            <w:proofErr w:type="spellEnd"/>
            <w:r>
              <w:rPr>
                <w:sz w:val="20"/>
                <w:szCs w:val="20"/>
              </w:rPr>
              <w:t xml:space="preserve"> LR+ 25кг Сен-</w:t>
            </w:r>
            <w:proofErr w:type="spellStart"/>
            <w:r>
              <w:rPr>
                <w:sz w:val="20"/>
                <w:szCs w:val="20"/>
              </w:rPr>
              <w:t>Гобен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369" w:rsidRDefault="001A2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2 000,00</w:t>
            </w:r>
          </w:p>
        </w:tc>
      </w:tr>
    </w:tbl>
    <w:p w:rsidR="00260D9C" w:rsidRDefault="00260D9C" w:rsidP="007909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60D9C" w:rsidRDefault="00260D9C" w:rsidP="007909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90938" w:rsidRPr="00790938" w:rsidRDefault="00790938" w:rsidP="00790938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  <w:proofErr w:type="gramEnd"/>
    </w:p>
    <w:p w:rsidR="00664FA0" w:rsidRPr="00CA1783" w:rsidRDefault="00664FA0" w:rsidP="00CA1783">
      <w:pPr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1524A" w:rsidRPr="00761E02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</w:t>
      </w:r>
    </w:p>
    <w:p w:rsidR="0001524A" w:rsidRPr="00761E02" w:rsidRDefault="0001524A" w:rsidP="0001524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Поставка Товара осуществляется </w:t>
      </w:r>
      <w:r w:rsidR="004B4FAC">
        <w:rPr>
          <w:rFonts w:ascii="Times New Roman" w:hAnsi="Times New Roman" w:cs="Times New Roman"/>
          <w:sz w:val="28"/>
          <w:szCs w:val="28"/>
        </w:rPr>
        <w:t>силами Поставщика на основании заявок</w:t>
      </w:r>
      <w:r w:rsidR="004B4FAC" w:rsidRPr="004B4FAC">
        <w:rPr>
          <w:rFonts w:ascii="Times New Roman" w:hAnsi="Times New Roman" w:cs="Times New Roman"/>
          <w:sz w:val="28"/>
          <w:szCs w:val="28"/>
        </w:rPr>
        <w:t xml:space="preserve"> Покупателя</w:t>
      </w:r>
      <w:r w:rsidR="004B4FAC">
        <w:rPr>
          <w:rFonts w:ascii="Times New Roman" w:hAnsi="Times New Roman" w:cs="Times New Roman"/>
          <w:sz w:val="28"/>
          <w:szCs w:val="28"/>
        </w:rPr>
        <w:t xml:space="preserve"> </w:t>
      </w:r>
      <w:r w:rsidR="001B47E8">
        <w:rPr>
          <w:rFonts w:ascii="Times New Roman" w:hAnsi="Times New Roman" w:cs="Times New Roman"/>
          <w:sz w:val="28"/>
          <w:szCs w:val="28"/>
        </w:rPr>
        <w:t>на склады П</w:t>
      </w:r>
      <w:r>
        <w:rPr>
          <w:rFonts w:ascii="Times New Roman" w:hAnsi="Times New Roman" w:cs="Times New Roman"/>
          <w:sz w:val="28"/>
          <w:szCs w:val="28"/>
        </w:rPr>
        <w:t xml:space="preserve">окупателя, расположенные </w:t>
      </w:r>
      <w:r w:rsidRPr="004B4FAC">
        <w:rPr>
          <w:rFonts w:ascii="Times New Roman" w:hAnsi="Times New Roman" w:cs="Times New Roman"/>
          <w:sz w:val="28"/>
          <w:szCs w:val="28"/>
        </w:rPr>
        <w:t>по следующим адресам:</w:t>
      </w:r>
    </w:p>
    <w:p w:rsidR="00790938" w:rsidRDefault="00790938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1 ПАО "МОЭК" - г. Москва, пер. Васнецова, д.11А; г. Москва,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79093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90938">
        <w:rPr>
          <w:rFonts w:ascii="Times New Roman" w:hAnsi="Times New Roman" w:cs="Times New Roman"/>
          <w:sz w:val="28"/>
          <w:szCs w:val="28"/>
        </w:rPr>
        <w:t>аланчевская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д.12; г. 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2 ПАО "МОЭК" - г. Москва, ул. Смольная, 32А, 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3 ПАО "МОЭК" </w:t>
      </w:r>
      <w:r w:rsidR="00B5666A" w:rsidRPr="00790938">
        <w:rPr>
          <w:rFonts w:ascii="Times New Roman" w:hAnsi="Times New Roman" w:cs="Times New Roman"/>
          <w:sz w:val="28"/>
          <w:szCs w:val="28"/>
        </w:rPr>
        <w:t>г. Москва, ул. Смольная, 32А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 xml:space="preserve">Филиал № 4 ПАО "МОЭК" - г.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д.18Г; г. Москва, ул. Верхние поля, д. 25, </w:t>
      </w:r>
      <w:proofErr w:type="gramEnd"/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5 ПАО "МОЭК" - г.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д.18Г; г. Москва, ул. </w:t>
      </w:r>
      <w:r w:rsidRPr="00790938">
        <w:rPr>
          <w:rFonts w:ascii="Times New Roman" w:hAnsi="Times New Roman" w:cs="Times New Roman"/>
          <w:sz w:val="28"/>
          <w:szCs w:val="28"/>
        </w:rPr>
        <w:lastRenderedPageBreak/>
        <w:t xml:space="preserve">Верхние поля, д. 25, 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 xml:space="preserve">Филиал № 6 ПАО "МОЭК" - г. Москва, Каширское шоссе, д. 5,кор. 2, стр. 6, г.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, д.18Г; г. Москва, ул. </w:t>
      </w:r>
      <w:r w:rsidR="009618B1" w:rsidRPr="00790938">
        <w:rPr>
          <w:rFonts w:ascii="Times New Roman" w:hAnsi="Times New Roman" w:cs="Times New Roman"/>
          <w:sz w:val="28"/>
          <w:szCs w:val="28"/>
        </w:rPr>
        <w:t>Верхние поля, д. 25; г. Москва</w:t>
      </w:r>
      <w:proofErr w:type="gramEnd"/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8 ПАО "МОЭК"  - г. Москва, ул. Осенняя, д. 29, г. Москва, Строительный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-д., д. 14,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>. 1,</w:t>
      </w:r>
    </w:p>
    <w:p w:rsidR="008D509C" w:rsidRPr="00790938" w:rsidRDefault="008D509C" w:rsidP="008D509C">
      <w:p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 xml:space="preserve">Филиал № 9 ПАО "МОЭК" - г. Москва, Строительный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-д., д. 14,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кор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 xml:space="preserve">. 1, </w:t>
      </w:r>
    </w:p>
    <w:p w:rsidR="008D509C" w:rsidRPr="00790938" w:rsidRDefault="008D509C" w:rsidP="008D509C">
      <w:pPr>
        <w:rPr>
          <w:rFonts w:ascii="Times New Roman" w:hAnsi="Times New Roman" w:cs="Times New Roman"/>
          <w:sz w:val="28"/>
          <w:szCs w:val="28"/>
        </w:rPr>
      </w:pPr>
      <w:r w:rsidRPr="00790938">
        <w:rPr>
          <w:rFonts w:ascii="Times New Roman" w:hAnsi="Times New Roman" w:cs="Times New Roman"/>
          <w:sz w:val="28"/>
          <w:szCs w:val="28"/>
        </w:rPr>
        <w:t>Филиал № 16 ПАО "МОЭК" – Боровский проезд д.13А</w:t>
      </w:r>
    </w:p>
    <w:p w:rsidR="008D509C" w:rsidRPr="00790938" w:rsidRDefault="008D509C" w:rsidP="008D509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0938">
        <w:rPr>
          <w:rFonts w:ascii="Times New Roman" w:hAnsi="Times New Roman" w:cs="Times New Roman"/>
          <w:sz w:val="28"/>
          <w:szCs w:val="28"/>
        </w:rPr>
        <w:t xml:space="preserve">Филиал № 20 ПАО "МОЭК" - г. Москва, ул. </w:t>
      </w:r>
      <w:proofErr w:type="spellStart"/>
      <w:r w:rsidRPr="00790938">
        <w:rPr>
          <w:rFonts w:ascii="Times New Roman" w:hAnsi="Times New Roman" w:cs="Times New Roman"/>
          <w:sz w:val="28"/>
          <w:szCs w:val="28"/>
        </w:rPr>
        <w:t>Кусковская</w:t>
      </w:r>
      <w:proofErr w:type="spellEnd"/>
      <w:r w:rsidRPr="00790938">
        <w:rPr>
          <w:rFonts w:ascii="Times New Roman" w:hAnsi="Times New Roman" w:cs="Times New Roman"/>
          <w:sz w:val="28"/>
          <w:szCs w:val="28"/>
        </w:rPr>
        <w:t>, д.18Г; г. Москва, ул. Верхние поля, д. 25</w:t>
      </w:r>
      <w:proofErr w:type="gramEnd"/>
    </w:p>
    <w:p w:rsidR="00664FA0" w:rsidRDefault="00664FA0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Pr="00DE4AE6" w:rsidRDefault="004B4FAC" w:rsidP="0001524A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Срок поставки Товара: </w:t>
      </w:r>
      <w:r w:rsidR="00250753">
        <w:rPr>
          <w:rFonts w:ascii="Times New Roman" w:hAnsi="Times New Roman" w:cs="Times New Roman"/>
          <w:color w:val="auto"/>
          <w:sz w:val="28"/>
          <w:szCs w:val="28"/>
        </w:rPr>
        <w:t xml:space="preserve">в течение </w:t>
      </w:r>
      <w:r w:rsidR="001A2369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01524A" w:rsidRPr="00DE4A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A2369">
        <w:rPr>
          <w:rFonts w:ascii="Times New Roman" w:hAnsi="Times New Roman" w:cs="Times New Roman"/>
          <w:color w:val="auto"/>
          <w:sz w:val="28"/>
          <w:szCs w:val="28"/>
        </w:rPr>
        <w:t>рабочих</w:t>
      </w:r>
      <w:r w:rsidR="0001524A" w:rsidRPr="00DE4AE6">
        <w:rPr>
          <w:rFonts w:ascii="Times New Roman" w:hAnsi="Times New Roman" w:cs="Times New Roman"/>
          <w:color w:val="auto"/>
          <w:sz w:val="28"/>
          <w:szCs w:val="28"/>
        </w:rPr>
        <w:t xml:space="preserve"> дней</w:t>
      </w:r>
      <w:r w:rsidR="00DE4AE6" w:rsidRPr="00DE4AE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E4AE6" w:rsidRPr="00DE4A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</w:t>
      </w:r>
      <w:r w:rsidR="00146E5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</w:t>
      </w:r>
      <w:r w:rsidR="00DE4AE6" w:rsidRPr="00DE4AE6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="00146E5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дня</w:t>
      </w:r>
      <w:r w:rsidR="00DE4AE6" w:rsidRPr="00DE4AE6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</w:t>
      </w:r>
      <w:r w:rsidR="00DE4AE6" w:rsidRPr="00DE4AE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получения</w:t>
      </w:r>
      <w:r w:rsidR="00DE4AE6" w:rsidRPr="00DE4AE6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> </w:t>
      </w:r>
      <w:r w:rsidR="00146E52">
        <w:rPr>
          <w:rStyle w:val="apple-converted-space"/>
          <w:rFonts w:ascii="Times New Roman" w:hAnsi="Times New Roman" w:cs="Times New Roman"/>
          <w:color w:val="auto"/>
          <w:sz w:val="28"/>
          <w:szCs w:val="28"/>
        </w:rPr>
        <w:t xml:space="preserve">подписанной Заказчиком заявки, но не позднее </w:t>
      </w:r>
      <w:r>
        <w:rPr>
          <w:rFonts w:ascii="Times New Roman" w:hAnsi="Times New Roman" w:cs="Times New Roman"/>
          <w:color w:val="auto"/>
          <w:sz w:val="28"/>
          <w:szCs w:val="28"/>
        </w:rPr>
        <w:t>31.12.2017</w:t>
      </w:r>
      <w:r w:rsidR="00664FA0" w:rsidRPr="00DE4AE6">
        <w:rPr>
          <w:rFonts w:ascii="Times New Roman" w:hAnsi="Times New Roman" w:cs="Times New Roman"/>
          <w:color w:val="auto"/>
          <w:sz w:val="28"/>
          <w:szCs w:val="28"/>
        </w:rPr>
        <w:t>г.</w:t>
      </w:r>
    </w:p>
    <w:p w:rsidR="0001524A" w:rsidRPr="009625A7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товару</w:t>
      </w:r>
    </w:p>
    <w:p w:rsidR="00B5666A" w:rsidRPr="00761E02" w:rsidRDefault="00B5666A" w:rsidP="00B5666A">
      <w:pPr>
        <w:pStyle w:val="a5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6964A8" w:rsidRDefault="0001524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 w:rsidRPr="009625A7">
        <w:rPr>
          <w:rFonts w:ascii="Times New Roman" w:hAnsi="Times New Roman" w:cs="Times New Roman"/>
          <w:sz w:val="28"/>
          <w:szCs w:val="28"/>
        </w:rPr>
        <w:t>Товар поставляется в упаковке завода изготовителя с указанием условий хранения.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5A7">
        <w:rPr>
          <w:rFonts w:ascii="Times New Roman" w:hAnsi="Times New Roman" w:cs="Times New Roman"/>
          <w:sz w:val="28"/>
          <w:szCs w:val="28"/>
        </w:rPr>
        <w:t xml:space="preserve">Товар должен быть </w:t>
      </w:r>
      <w:r w:rsidR="008D509C">
        <w:rPr>
          <w:rFonts w:ascii="Times New Roman" w:hAnsi="Times New Roman" w:cs="Times New Roman"/>
          <w:sz w:val="28"/>
          <w:szCs w:val="28"/>
        </w:rPr>
        <w:t>новым, ранее не использованным</w:t>
      </w:r>
      <w:r w:rsidRPr="009625A7">
        <w:rPr>
          <w:rFonts w:ascii="Times New Roman" w:hAnsi="Times New Roman" w:cs="Times New Roman"/>
          <w:sz w:val="28"/>
          <w:szCs w:val="28"/>
        </w:rPr>
        <w:t>.</w:t>
      </w:r>
      <w:r w:rsidR="00146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938" w:rsidRDefault="00790938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666A" w:rsidRDefault="00B5666A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гарантии</w:t>
      </w:r>
    </w:p>
    <w:p w:rsidR="00B5666A" w:rsidRPr="00761E02" w:rsidRDefault="00B5666A" w:rsidP="00B5666A">
      <w:pPr>
        <w:pStyle w:val="a5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6964A8" w:rsidRDefault="00B5666A" w:rsidP="000152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5666A">
        <w:rPr>
          <w:rFonts w:ascii="Times New Roman" w:hAnsi="Times New Roman" w:cs="Times New Roman"/>
          <w:b/>
          <w:sz w:val="28"/>
          <w:szCs w:val="28"/>
        </w:rPr>
        <w:t>4.1.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FAC" w:rsidRPr="004B4FAC">
        <w:rPr>
          <w:rFonts w:ascii="Times New Roman" w:hAnsi="Times New Roman" w:cs="Times New Roman"/>
          <w:sz w:val="28"/>
          <w:szCs w:val="28"/>
        </w:rPr>
        <w:t>Гарантийный срок в соответствии с гарантией производителя, но не менее 12 месяцев с момента поставки.</w:t>
      </w:r>
    </w:p>
    <w:p w:rsidR="00520726" w:rsidRPr="00B5666A" w:rsidRDefault="00520726" w:rsidP="005207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66A">
        <w:rPr>
          <w:rFonts w:ascii="Times New Roman" w:hAnsi="Times New Roman" w:cs="Times New Roman"/>
          <w:b/>
          <w:sz w:val="28"/>
          <w:szCs w:val="28"/>
        </w:rPr>
        <w:t>4.2.</w:t>
      </w:r>
      <w:r w:rsidR="00B566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B5666A">
        <w:rPr>
          <w:rFonts w:ascii="Times New Roman" w:hAnsi="Times New Roman" w:cs="Times New Roman"/>
          <w:sz w:val="28"/>
          <w:szCs w:val="28"/>
        </w:rPr>
        <w:t>В случае потери потребительских качеств и невозможности использования товара в течение гарантийного срока, дефектный товар подлежит замене Поставщиком, в срок дополнительно согласованный сторонами.</w:t>
      </w:r>
      <w:proofErr w:type="gramEnd"/>
      <w:r w:rsidRPr="00B5666A">
        <w:rPr>
          <w:rFonts w:ascii="Times New Roman" w:hAnsi="Times New Roman" w:cs="Times New Roman"/>
          <w:sz w:val="28"/>
          <w:szCs w:val="28"/>
        </w:rPr>
        <w:t xml:space="preserve"> Гарантийный срок продлевается на время, в течение которого товар не мог использоваться из-за обнаруженных в нем недостатков.</w:t>
      </w:r>
    </w:p>
    <w:p w:rsidR="00520726" w:rsidRDefault="00520726" w:rsidP="00520726">
      <w:pPr>
        <w:ind w:firstLine="709"/>
        <w:jc w:val="both"/>
        <w:rPr>
          <w:rFonts w:ascii="Times New Roman" w:hAnsi="Times New Roman" w:cs="Times New Roman"/>
        </w:rPr>
      </w:pPr>
    </w:p>
    <w:p w:rsidR="00520726" w:rsidRDefault="00520726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0938" w:rsidRDefault="00790938" w:rsidP="000152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524A" w:rsidRDefault="0001524A" w:rsidP="0001524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761E02">
        <w:rPr>
          <w:rFonts w:ascii="Times New Roman" w:hAnsi="Times New Roman" w:cs="Times New Roman"/>
          <w:b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b/>
          <w:sz w:val="28"/>
          <w:szCs w:val="28"/>
        </w:rPr>
        <w:t>сопроводительной документации</w:t>
      </w:r>
    </w:p>
    <w:p w:rsidR="00B5666A" w:rsidRDefault="00B5666A" w:rsidP="00B5666A">
      <w:pPr>
        <w:pStyle w:val="a5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664FA0" w:rsidRDefault="00B5666A" w:rsidP="009618B1">
      <w:pPr>
        <w:pStyle w:val="a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         </w:t>
      </w:r>
      <w:r w:rsidRPr="00B5666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 w:bidi="ru-RU"/>
        </w:rPr>
        <w:t>5.1.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969AD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</w:t>
      </w:r>
      <w:r w:rsidR="0001524A"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овар при поставке должен быть обеспечен всеми необходимыми сертиф</w:t>
      </w:r>
      <w:r w:rsidR="0001524A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икатами соответствия, качества</w:t>
      </w:r>
      <w:r w:rsidR="0001524A" w:rsidRPr="00761E02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, удовлетворять требованиям действующих ГОСТ, и других нормативов по стандартизации, действующих на территории Российской Федерации в отношении данного вида товаров. Если товар не подлежит обязательной сертификации, необходимо предоставить подтверждение от органов по сертификации. </w:t>
      </w:r>
    </w:p>
    <w:p w:rsidR="00520726" w:rsidRDefault="00B5666A" w:rsidP="005207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66A">
        <w:rPr>
          <w:rFonts w:ascii="Times New Roman" w:hAnsi="Times New Roman" w:cs="Times New Roman"/>
          <w:b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726" w:rsidRPr="00B5666A">
        <w:rPr>
          <w:rFonts w:ascii="Times New Roman" w:hAnsi="Times New Roman" w:cs="Times New Roman"/>
          <w:sz w:val="28"/>
          <w:szCs w:val="28"/>
        </w:rPr>
        <w:t>Заказчик имеет право отказаться от поставляемого товара, 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соответствуют поставленной партии товара.</w:t>
      </w:r>
    </w:p>
    <w:p w:rsidR="00520726" w:rsidRDefault="00520726" w:rsidP="005207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726" w:rsidRPr="00B5666A" w:rsidRDefault="00520726" w:rsidP="00B5666A">
      <w:pPr>
        <w:pStyle w:val="a5"/>
        <w:numPr>
          <w:ilvl w:val="0"/>
          <w:numId w:val="9"/>
        </w:numPr>
        <w:ind w:left="426" w:hanging="426"/>
        <w:rPr>
          <w:rFonts w:ascii="Times New Roman" w:hAnsi="Times New Roman" w:cs="Times New Roman"/>
          <w:b/>
          <w:sz w:val="28"/>
          <w:szCs w:val="28"/>
        </w:rPr>
      </w:pPr>
      <w:r w:rsidRPr="00B5666A">
        <w:rPr>
          <w:rFonts w:ascii="Times New Roman" w:hAnsi="Times New Roman" w:cs="Times New Roman"/>
          <w:b/>
          <w:sz w:val="28"/>
          <w:szCs w:val="28"/>
        </w:rPr>
        <w:t>Требования к погрузке, транспортировке</w:t>
      </w:r>
    </w:p>
    <w:p w:rsidR="00520726" w:rsidRPr="00B5666A" w:rsidRDefault="00520726" w:rsidP="00520726">
      <w:pPr>
        <w:jc w:val="both"/>
        <w:rPr>
          <w:rFonts w:ascii="Times New Roman" w:hAnsi="Times New Roman" w:cs="Times New Roman"/>
          <w:sz w:val="28"/>
          <w:szCs w:val="28"/>
        </w:rPr>
      </w:pPr>
      <w:r w:rsidRPr="00B5666A">
        <w:rPr>
          <w:rFonts w:ascii="Times New Roman" w:hAnsi="Times New Roman" w:cs="Times New Roman"/>
          <w:sz w:val="28"/>
          <w:szCs w:val="28"/>
        </w:rPr>
        <w:t xml:space="preserve">Отгрузка должна осуществляться в упаковке (или таре) завода-изготовителя, </w:t>
      </w:r>
      <w:r w:rsidRPr="00B5666A">
        <w:rPr>
          <w:rFonts w:ascii="Times New Roman" w:hAnsi="Times New Roman" w:cs="Times New Roman"/>
          <w:sz w:val="28"/>
          <w:szCs w:val="28"/>
        </w:rPr>
        <w:lastRenderedPageBreak/>
        <w:t>обеспечивающей сохранность продукции при транспортировке, разгрузке, погрузке и не допускающей получение каких-либо повреждений.</w:t>
      </w:r>
    </w:p>
    <w:p w:rsidR="00520726" w:rsidRPr="00520726" w:rsidRDefault="00520726" w:rsidP="005207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bookmarkStart w:id="0" w:name="_GoBack"/>
      <w:bookmarkEnd w:id="0"/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2E60E5" w:rsidRDefault="002E60E5" w:rsidP="004B4FAC">
      <w:pPr>
        <w:widowControl/>
        <w:tabs>
          <w:tab w:val="center" w:pos="5812"/>
          <w:tab w:val="right" w:pos="10205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:rsidR="00F9692D" w:rsidRPr="00F9692D" w:rsidRDefault="00F9692D" w:rsidP="002E60E5">
      <w:pPr>
        <w:pStyle w:val="ad"/>
        <w:ind w:firstLine="0"/>
        <w:contextualSpacing/>
        <w:rPr>
          <w:sz w:val="22"/>
          <w:szCs w:val="22"/>
        </w:rPr>
      </w:pPr>
    </w:p>
    <w:sectPr w:rsidR="00F9692D" w:rsidRPr="00F9692D" w:rsidSect="00664FA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BAA" w:rsidRDefault="007F4BAA" w:rsidP="005F474E">
      <w:r>
        <w:separator/>
      </w:r>
    </w:p>
  </w:endnote>
  <w:endnote w:type="continuationSeparator" w:id="0">
    <w:p w:rsidR="007F4BAA" w:rsidRDefault="007F4BAA" w:rsidP="005F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BAA" w:rsidRDefault="007F4BAA" w:rsidP="005F474E">
      <w:r>
        <w:separator/>
      </w:r>
    </w:p>
  </w:footnote>
  <w:footnote w:type="continuationSeparator" w:id="0">
    <w:p w:rsidR="007F4BAA" w:rsidRDefault="007F4BAA" w:rsidP="005F4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11B4F"/>
    <w:rsid w:val="000148F0"/>
    <w:rsid w:val="0001524A"/>
    <w:rsid w:val="00043888"/>
    <w:rsid w:val="00045BC9"/>
    <w:rsid w:val="00057BAE"/>
    <w:rsid w:val="00060A50"/>
    <w:rsid w:val="00073AB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E6CC7"/>
    <w:rsid w:val="000F33A0"/>
    <w:rsid w:val="000F60F7"/>
    <w:rsid w:val="000F78F6"/>
    <w:rsid w:val="0012375D"/>
    <w:rsid w:val="00132631"/>
    <w:rsid w:val="00134FE3"/>
    <w:rsid w:val="00135440"/>
    <w:rsid w:val="001360C7"/>
    <w:rsid w:val="001413BC"/>
    <w:rsid w:val="00146E52"/>
    <w:rsid w:val="00154397"/>
    <w:rsid w:val="00162EC1"/>
    <w:rsid w:val="001724BF"/>
    <w:rsid w:val="001A2369"/>
    <w:rsid w:val="001B4592"/>
    <w:rsid w:val="001B47E8"/>
    <w:rsid w:val="001B6CB0"/>
    <w:rsid w:val="001C27A2"/>
    <w:rsid w:val="001D73D2"/>
    <w:rsid w:val="00211555"/>
    <w:rsid w:val="002136AE"/>
    <w:rsid w:val="00217876"/>
    <w:rsid w:val="00233544"/>
    <w:rsid w:val="00245E1C"/>
    <w:rsid w:val="00250753"/>
    <w:rsid w:val="00251329"/>
    <w:rsid w:val="00260D9C"/>
    <w:rsid w:val="002649FC"/>
    <w:rsid w:val="00272B1D"/>
    <w:rsid w:val="00282AE6"/>
    <w:rsid w:val="00282C6F"/>
    <w:rsid w:val="00295B9B"/>
    <w:rsid w:val="00296369"/>
    <w:rsid w:val="002B2AD1"/>
    <w:rsid w:val="002C5AA8"/>
    <w:rsid w:val="002D39F5"/>
    <w:rsid w:val="002E60E5"/>
    <w:rsid w:val="00315DFC"/>
    <w:rsid w:val="00346A6A"/>
    <w:rsid w:val="00360B3A"/>
    <w:rsid w:val="0036335F"/>
    <w:rsid w:val="00367A5B"/>
    <w:rsid w:val="00367CAF"/>
    <w:rsid w:val="00385E47"/>
    <w:rsid w:val="003A18EB"/>
    <w:rsid w:val="003B3ED2"/>
    <w:rsid w:val="003B7165"/>
    <w:rsid w:val="003C277A"/>
    <w:rsid w:val="003D1E68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96D29"/>
    <w:rsid w:val="004A425C"/>
    <w:rsid w:val="004A496E"/>
    <w:rsid w:val="004A551A"/>
    <w:rsid w:val="004B34F6"/>
    <w:rsid w:val="004B4FAC"/>
    <w:rsid w:val="004B5686"/>
    <w:rsid w:val="004E237B"/>
    <w:rsid w:val="004E3940"/>
    <w:rsid w:val="004F0D16"/>
    <w:rsid w:val="00502803"/>
    <w:rsid w:val="00511A5F"/>
    <w:rsid w:val="00520726"/>
    <w:rsid w:val="00520C19"/>
    <w:rsid w:val="0052599B"/>
    <w:rsid w:val="00535D11"/>
    <w:rsid w:val="005625DF"/>
    <w:rsid w:val="00566531"/>
    <w:rsid w:val="0057149E"/>
    <w:rsid w:val="00574AC7"/>
    <w:rsid w:val="005801D3"/>
    <w:rsid w:val="00583BF8"/>
    <w:rsid w:val="005906EC"/>
    <w:rsid w:val="0059110A"/>
    <w:rsid w:val="0059699A"/>
    <w:rsid w:val="005969AD"/>
    <w:rsid w:val="005A4085"/>
    <w:rsid w:val="005C754F"/>
    <w:rsid w:val="005C7A70"/>
    <w:rsid w:val="005D7905"/>
    <w:rsid w:val="005F3D74"/>
    <w:rsid w:val="005F474E"/>
    <w:rsid w:val="005F6133"/>
    <w:rsid w:val="00602764"/>
    <w:rsid w:val="00611457"/>
    <w:rsid w:val="00637C8F"/>
    <w:rsid w:val="006434A8"/>
    <w:rsid w:val="00644CEE"/>
    <w:rsid w:val="006509C7"/>
    <w:rsid w:val="00662CE4"/>
    <w:rsid w:val="00664FA0"/>
    <w:rsid w:val="0067073C"/>
    <w:rsid w:val="00670D36"/>
    <w:rsid w:val="0069174D"/>
    <w:rsid w:val="006964A8"/>
    <w:rsid w:val="006B5CDE"/>
    <w:rsid w:val="006F0CD4"/>
    <w:rsid w:val="006F31BF"/>
    <w:rsid w:val="007051AD"/>
    <w:rsid w:val="007078E7"/>
    <w:rsid w:val="0071240A"/>
    <w:rsid w:val="00734941"/>
    <w:rsid w:val="00742976"/>
    <w:rsid w:val="007568B8"/>
    <w:rsid w:val="00771EA7"/>
    <w:rsid w:val="0077616E"/>
    <w:rsid w:val="00790938"/>
    <w:rsid w:val="00796301"/>
    <w:rsid w:val="007C2002"/>
    <w:rsid w:val="007E2CB1"/>
    <w:rsid w:val="007F24C1"/>
    <w:rsid w:val="007F4BAA"/>
    <w:rsid w:val="00805DFC"/>
    <w:rsid w:val="00806BE9"/>
    <w:rsid w:val="00830D9D"/>
    <w:rsid w:val="008520AE"/>
    <w:rsid w:val="0085355F"/>
    <w:rsid w:val="0085448F"/>
    <w:rsid w:val="00865DE8"/>
    <w:rsid w:val="008739EF"/>
    <w:rsid w:val="00876DB1"/>
    <w:rsid w:val="00891467"/>
    <w:rsid w:val="00896DED"/>
    <w:rsid w:val="008A3701"/>
    <w:rsid w:val="008B1359"/>
    <w:rsid w:val="008B288F"/>
    <w:rsid w:val="008C516F"/>
    <w:rsid w:val="008C596A"/>
    <w:rsid w:val="008D46A3"/>
    <w:rsid w:val="008D509C"/>
    <w:rsid w:val="008E2CA8"/>
    <w:rsid w:val="008E545B"/>
    <w:rsid w:val="008E7DB8"/>
    <w:rsid w:val="008F3006"/>
    <w:rsid w:val="008F61D8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50BF6"/>
    <w:rsid w:val="009512CD"/>
    <w:rsid w:val="00952E25"/>
    <w:rsid w:val="00953D57"/>
    <w:rsid w:val="00955724"/>
    <w:rsid w:val="009618B1"/>
    <w:rsid w:val="00966CFC"/>
    <w:rsid w:val="00975996"/>
    <w:rsid w:val="009816E7"/>
    <w:rsid w:val="009918AA"/>
    <w:rsid w:val="009A3D28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6D3C"/>
    <w:rsid w:val="00AA27A5"/>
    <w:rsid w:val="00AB2253"/>
    <w:rsid w:val="00AB299F"/>
    <w:rsid w:val="00AB2D74"/>
    <w:rsid w:val="00AB44B7"/>
    <w:rsid w:val="00AD5CA6"/>
    <w:rsid w:val="00AE6262"/>
    <w:rsid w:val="00AF5D7A"/>
    <w:rsid w:val="00AF6C73"/>
    <w:rsid w:val="00B14599"/>
    <w:rsid w:val="00B21614"/>
    <w:rsid w:val="00B2656D"/>
    <w:rsid w:val="00B50654"/>
    <w:rsid w:val="00B5267D"/>
    <w:rsid w:val="00B52CDA"/>
    <w:rsid w:val="00B53BE3"/>
    <w:rsid w:val="00B5666A"/>
    <w:rsid w:val="00B62424"/>
    <w:rsid w:val="00B71990"/>
    <w:rsid w:val="00B76CAD"/>
    <w:rsid w:val="00B76D08"/>
    <w:rsid w:val="00B91080"/>
    <w:rsid w:val="00B9597B"/>
    <w:rsid w:val="00BB2139"/>
    <w:rsid w:val="00BB528C"/>
    <w:rsid w:val="00BC1722"/>
    <w:rsid w:val="00BD30BB"/>
    <w:rsid w:val="00BD62AF"/>
    <w:rsid w:val="00BF3EB8"/>
    <w:rsid w:val="00BF686B"/>
    <w:rsid w:val="00C041F8"/>
    <w:rsid w:val="00C0544E"/>
    <w:rsid w:val="00C20D28"/>
    <w:rsid w:val="00C2589B"/>
    <w:rsid w:val="00C46CE8"/>
    <w:rsid w:val="00C507B2"/>
    <w:rsid w:val="00C53AC2"/>
    <w:rsid w:val="00C555E7"/>
    <w:rsid w:val="00C60E2C"/>
    <w:rsid w:val="00C61A30"/>
    <w:rsid w:val="00C97960"/>
    <w:rsid w:val="00CA1783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22A7F"/>
    <w:rsid w:val="00D266FD"/>
    <w:rsid w:val="00D276BE"/>
    <w:rsid w:val="00D27704"/>
    <w:rsid w:val="00D413C7"/>
    <w:rsid w:val="00D414DD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E4AE6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62DB7"/>
    <w:rsid w:val="00E843C6"/>
    <w:rsid w:val="00EA790E"/>
    <w:rsid w:val="00EA7B06"/>
    <w:rsid w:val="00EB03C3"/>
    <w:rsid w:val="00EB06E6"/>
    <w:rsid w:val="00EC2DCA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7080F"/>
    <w:rsid w:val="00F90484"/>
    <w:rsid w:val="00F92016"/>
    <w:rsid w:val="00F93157"/>
    <w:rsid w:val="00F9692D"/>
    <w:rsid w:val="00FB11FF"/>
    <w:rsid w:val="00FB73C9"/>
    <w:rsid w:val="00FD79B9"/>
    <w:rsid w:val="00FE0BA0"/>
    <w:rsid w:val="00FE421E"/>
    <w:rsid w:val="00FE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header"/>
    <w:basedOn w:val="a"/>
    <w:link w:val="af0"/>
    <w:uiPriority w:val="99"/>
    <w:unhideWhenUsed/>
    <w:rsid w:val="005F47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F474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5F47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F474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uiPriority w:val="99"/>
    <w:unhideWhenUsed/>
    <w:rsid w:val="0001524A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a">
    <w:name w:val="Текст Знак"/>
    <w:basedOn w:val="a0"/>
    <w:link w:val="a9"/>
    <w:uiPriority w:val="99"/>
    <w:rsid w:val="0001524A"/>
    <w:rPr>
      <w:rFonts w:ascii="Arial" w:hAnsi="Arial"/>
      <w:sz w:val="20"/>
      <w:szCs w:val="21"/>
    </w:rPr>
  </w:style>
  <w:style w:type="paragraph" w:styleId="ab">
    <w:name w:val="Body Text"/>
    <w:basedOn w:val="a"/>
    <w:link w:val="ac"/>
    <w:uiPriority w:val="99"/>
    <w:semiHidden/>
    <w:unhideWhenUsed/>
    <w:rsid w:val="00F9692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9692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Body Text First Indent"/>
    <w:basedOn w:val="ab"/>
    <w:link w:val="ae"/>
    <w:uiPriority w:val="99"/>
    <w:unhideWhenUsed/>
    <w:rsid w:val="00F9692D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e">
    <w:name w:val="Красная строка Знак"/>
    <w:basedOn w:val="ac"/>
    <w:link w:val="ad"/>
    <w:uiPriority w:val="99"/>
    <w:rsid w:val="00F9692D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styleId="af">
    <w:name w:val="header"/>
    <w:basedOn w:val="a"/>
    <w:link w:val="af0"/>
    <w:uiPriority w:val="99"/>
    <w:unhideWhenUsed/>
    <w:rsid w:val="005F474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5F474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5F474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F474E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D13C-FBC9-4045-AC00-667FD233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Клочкова Екатерина Александровна</cp:lastModifiedBy>
  <cp:revision>5</cp:revision>
  <cp:lastPrinted>2016-11-01T06:51:00Z</cp:lastPrinted>
  <dcterms:created xsi:type="dcterms:W3CDTF">2016-11-01T06:43:00Z</dcterms:created>
  <dcterms:modified xsi:type="dcterms:W3CDTF">2016-12-21T13:06:00Z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