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2DB7" w:rsidRPr="00364505" w:rsidRDefault="00E62DB7" w:rsidP="00E62DB7">
      <w:pPr>
        <w:pStyle w:val="40"/>
        <w:keepNext/>
        <w:keepLines/>
        <w:shd w:val="clear" w:color="auto" w:fill="auto"/>
        <w:spacing w:before="0" w:after="0" w:line="260" w:lineRule="exact"/>
        <w:ind w:right="20"/>
        <w:jc w:val="left"/>
        <w:rPr>
          <w:sz w:val="24"/>
          <w:szCs w:val="24"/>
        </w:rPr>
      </w:pPr>
    </w:p>
    <w:p w:rsidR="00E62DB7" w:rsidRPr="00364505" w:rsidRDefault="00E62DB7" w:rsidP="00D06E48">
      <w:pPr>
        <w:pStyle w:val="40"/>
        <w:keepNext/>
        <w:keepLines/>
        <w:shd w:val="clear" w:color="auto" w:fill="auto"/>
        <w:spacing w:before="0" w:after="0" w:line="260" w:lineRule="exact"/>
        <w:ind w:right="20"/>
        <w:rPr>
          <w:sz w:val="24"/>
          <w:szCs w:val="24"/>
        </w:rPr>
      </w:pPr>
      <w:r w:rsidRPr="00364505">
        <w:rPr>
          <w:sz w:val="24"/>
          <w:szCs w:val="24"/>
        </w:rPr>
        <w:t>Т</w:t>
      </w:r>
      <w:r w:rsidR="004E6AF4" w:rsidRPr="00364505">
        <w:rPr>
          <w:sz w:val="24"/>
          <w:szCs w:val="24"/>
        </w:rPr>
        <w:t xml:space="preserve">ехническое задание </w:t>
      </w:r>
    </w:p>
    <w:p w:rsidR="00C40E20" w:rsidRPr="00364505" w:rsidRDefault="004E6AF4" w:rsidP="00C40E20">
      <w:pPr>
        <w:pStyle w:val="40"/>
        <w:keepNext/>
        <w:keepLines/>
        <w:shd w:val="clear" w:color="auto" w:fill="auto"/>
        <w:spacing w:before="0" w:after="0" w:line="260" w:lineRule="exact"/>
        <w:ind w:right="20"/>
        <w:rPr>
          <w:b w:val="0"/>
          <w:bCs w:val="0"/>
          <w:spacing w:val="0"/>
          <w:sz w:val="24"/>
          <w:szCs w:val="24"/>
        </w:rPr>
      </w:pPr>
      <w:r w:rsidRPr="00364505">
        <w:rPr>
          <w:b w:val="0"/>
          <w:bCs w:val="0"/>
          <w:spacing w:val="0"/>
          <w:sz w:val="24"/>
          <w:szCs w:val="24"/>
        </w:rPr>
        <w:t xml:space="preserve">на </w:t>
      </w:r>
      <w:r w:rsidR="00657DD9" w:rsidRPr="00364505">
        <w:rPr>
          <w:b w:val="0"/>
          <w:bCs w:val="0"/>
          <w:spacing w:val="0"/>
          <w:sz w:val="24"/>
          <w:szCs w:val="24"/>
        </w:rPr>
        <w:t>п</w:t>
      </w:r>
      <w:r w:rsidRPr="00364505">
        <w:rPr>
          <w:b w:val="0"/>
          <w:bCs w:val="0"/>
          <w:spacing w:val="0"/>
          <w:sz w:val="24"/>
          <w:szCs w:val="24"/>
        </w:rPr>
        <w:t>оставку</w:t>
      </w:r>
      <w:r w:rsidR="00E62DB7" w:rsidRPr="00364505">
        <w:rPr>
          <w:b w:val="0"/>
          <w:bCs w:val="0"/>
          <w:spacing w:val="0"/>
          <w:sz w:val="24"/>
          <w:szCs w:val="24"/>
        </w:rPr>
        <w:t xml:space="preserve"> </w:t>
      </w:r>
      <w:r w:rsidR="0052371E">
        <w:rPr>
          <w:b w:val="0"/>
          <w:sz w:val="24"/>
          <w:szCs w:val="24"/>
        </w:rPr>
        <w:t>Модулей</w:t>
      </w:r>
      <w:r w:rsidR="00B8796D">
        <w:rPr>
          <w:b w:val="0"/>
          <w:sz w:val="24"/>
          <w:szCs w:val="24"/>
        </w:rPr>
        <w:t xml:space="preserve"> для нужд ПАО "</w:t>
      </w:r>
      <w:r w:rsidR="00B8796D" w:rsidRPr="008D59B9">
        <w:rPr>
          <w:b w:val="0"/>
          <w:sz w:val="24"/>
          <w:szCs w:val="24"/>
        </w:rPr>
        <w:t>МОЭК"</w:t>
      </w:r>
      <w:r w:rsidR="008D59B9" w:rsidRPr="008D59B9">
        <w:rPr>
          <w:b w:val="0"/>
          <w:sz w:val="24"/>
          <w:szCs w:val="24"/>
        </w:rPr>
        <w:t>, № закупки 11117/В</w:t>
      </w:r>
    </w:p>
    <w:p w:rsidR="00D06E48" w:rsidRPr="00364505" w:rsidRDefault="00D06E48" w:rsidP="00C40E20">
      <w:pPr>
        <w:pStyle w:val="40"/>
        <w:keepNext/>
        <w:keepLines/>
        <w:shd w:val="clear" w:color="auto" w:fill="auto"/>
        <w:spacing w:before="0" w:after="0" w:line="260" w:lineRule="exact"/>
        <w:ind w:right="20"/>
        <w:jc w:val="left"/>
        <w:rPr>
          <w:sz w:val="24"/>
          <w:szCs w:val="24"/>
        </w:rPr>
      </w:pPr>
    </w:p>
    <w:p w:rsidR="00C76E94" w:rsidRPr="00364505" w:rsidRDefault="00C76E94" w:rsidP="00C76E94">
      <w:pPr>
        <w:pStyle w:val="2"/>
        <w:spacing w:line="240" w:lineRule="auto"/>
        <w:contextualSpacing/>
        <w:jc w:val="both"/>
        <w:rPr>
          <w:sz w:val="24"/>
          <w:szCs w:val="24"/>
        </w:rPr>
      </w:pPr>
      <w:r w:rsidRPr="00364505">
        <w:rPr>
          <w:sz w:val="24"/>
          <w:szCs w:val="24"/>
        </w:rPr>
        <w:t>Вид деятельности: Обеспечение материально-техническими ресурсами</w:t>
      </w:r>
    </w:p>
    <w:p w:rsidR="00C76E94" w:rsidRPr="00B82EF6" w:rsidRDefault="00C76E94" w:rsidP="00C76E94">
      <w:pPr>
        <w:pStyle w:val="2"/>
        <w:shd w:val="clear" w:color="auto" w:fill="auto"/>
        <w:spacing w:after="0" w:line="240" w:lineRule="auto"/>
        <w:contextualSpacing/>
        <w:jc w:val="both"/>
        <w:rPr>
          <w:sz w:val="24"/>
          <w:szCs w:val="24"/>
        </w:rPr>
      </w:pPr>
      <w:r w:rsidRPr="00B8796D">
        <w:rPr>
          <w:sz w:val="24"/>
          <w:szCs w:val="24"/>
        </w:rPr>
        <w:t xml:space="preserve">Планируемый способ закупки: </w:t>
      </w:r>
      <w:r w:rsidR="00B8796D" w:rsidRPr="00B8796D">
        <w:rPr>
          <w:sz w:val="24"/>
          <w:szCs w:val="24"/>
        </w:rPr>
        <w:t xml:space="preserve">Открытый </w:t>
      </w:r>
      <w:r w:rsidR="00B8796D" w:rsidRPr="00B82EF6">
        <w:rPr>
          <w:sz w:val="24"/>
          <w:szCs w:val="24"/>
        </w:rPr>
        <w:t>запрос предложений</w:t>
      </w:r>
    </w:p>
    <w:p w:rsidR="00C76E94" w:rsidRPr="00364505" w:rsidRDefault="00C76E94" w:rsidP="00C40E20">
      <w:pPr>
        <w:pStyle w:val="40"/>
        <w:keepNext/>
        <w:keepLines/>
        <w:shd w:val="clear" w:color="auto" w:fill="auto"/>
        <w:spacing w:before="0" w:after="0" w:line="260" w:lineRule="exact"/>
        <w:ind w:right="20"/>
        <w:jc w:val="left"/>
        <w:rPr>
          <w:sz w:val="24"/>
          <w:szCs w:val="24"/>
        </w:rPr>
      </w:pPr>
    </w:p>
    <w:p w:rsidR="00F266A9" w:rsidRPr="00F266A9" w:rsidRDefault="00D12D03" w:rsidP="00D12D03">
      <w:pPr>
        <w:pStyle w:val="2"/>
        <w:numPr>
          <w:ilvl w:val="0"/>
          <w:numId w:val="11"/>
        </w:numPr>
        <w:shd w:val="clear" w:color="auto" w:fill="auto"/>
        <w:spacing w:after="0" w:line="360" w:lineRule="exact"/>
        <w:jc w:val="both"/>
        <w:rPr>
          <w:b/>
          <w:bCs/>
          <w:sz w:val="24"/>
          <w:szCs w:val="24"/>
        </w:rPr>
      </w:pPr>
      <w:r w:rsidRPr="00D12D03">
        <w:rPr>
          <w:b/>
          <w:bCs/>
          <w:sz w:val="24"/>
          <w:szCs w:val="24"/>
        </w:rPr>
        <w:t>Общие требования</w:t>
      </w:r>
      <w:r w:rsidR="00761E02" w:rsidRPr="00F266A9">
        <w:rPr>
          <w:b/>
          <w:bCs/>
          <w:sz w:val="24"/>
          <w:szCs w:val="24"/>
        </w:rPr>
        <w:t xml:space="preserve">: </w:t>
      </w:r>
    </w:p>
    <w:p w:rsidR="00761E02" w:rsidRPr="00364505" w:rsidRDefault="00D12D03" w:rsidP="00F266A9">
      <w:pPr>
        <w:pStyle w:val="2"/>
        <w:shd w:val="clear" w:color="auto" w:fill="auto"/>
        <w:spacing w:after="0" w:line="360" w:lineRule="exact"/>
        <w:ind w:left="720"/>
        <w:jc w:val="both"/>
        <w:rPr>
          <w:bCs/>
          <w:sz w:val="24"/>
          <w:szCs w:val="24"/>
        </w:rPr>
      </w:pPr>
      <w:r w:rsidRPr="00D12D03">
        <w:rPr>
          <w:bCs/>
          <w:sz w:val="24"/>
          <w:szCs w:val="24"/>
        </w:rPr>
        <w:t xml:space="preserve">Назначение и применение: </w:t>
      </w:r>
      <w:r w:rsidR="00761E02" w:rsidRPr="00364505">
        <w:rPr>
          <w:bCs/>
          <w:sz w:val="24"/>
          <w:szCs w:val="24"/>
        </w:rPr>
        <w:t xml:space="preserve">Для </w:t>
      </w:r>
      <w:r w:rsidR="00B8796D">
        <w:rPr>
          <w:bCs/>
          <w:sz w:val="24"/>
          <w:szCs w:val="24"/>
        </w:rPr>
        <w:t xml:space="preserve">пополнения </w:t>
      </w:r>
      <w:r w:rsidR="00F266A9">
        <w:rPr>
          <w:bCs/>
          <w:sz w:val="24"/>
          <w:szCs w:val="24"/>
        </w:rPr>
        <w:t xml:space="preserve">норм </w:t>
      </w:r>
      <w:r w:rsidR="00B8796D">
        <w:rPr>
          <w:bCs/>
          <w:sz w:val="24"/>
          <w:szCs w:val="24"/>
        </w:rPr>
        <w:t>аварийного запаса Филиалов ПАО «МОЭК»</w:t>
      </w:r>
    </w:p>
    <w:p w:rsidR="00F266A9" w:rsidRPr="002C5D2D" w:rsidRDefault="00F266A9" w:rsidP="002C5D2D">
      <w:pPr>
        <w:pStyle w:val="2"/>
        <w:numPr>
          <w:ilvl w:val="0"/>
          <w:numId w:val="11"/>
        </w:numPr>
        <w:shd w:val="clear" w:color="auto" w:fill="auto"/>
        <w:spacing w:after="0" w:line="360" w:lineRule="exact"/>
        <w:jc w:val="both"/>
        <w:rPr>
          <w:b/>
          <w:bCs/>
          <w:sz w:val="24"/>
          <w:szCs w:val="24"/>
        </w:rPr>
      </w:pPr>
      <w:r w:rsidRPr="00F266A9">
        <w:rPr>
          <w:b/>
          <w:bCs/>
          <w:sz w:val="24"/>
          <w:szCs w:val="24"/>
        </w:rPr>
        <w:t>Перечень закупаемого товара:</w:t>
      </w:r>
    </w:p>
    <w:p w:rsidR="00D06E48" w:rsidRPr="00364505" w:rsidRDefault="00761E02" w:rsidP="007E4062">
      <w:pPr>
        <w:pStyle w:val="2"/>
        <w:shd w:val="clear" w:color="auto" w:fill="auto"/>
        <w:spacing w:after="0" w:line="240" w:lineRule="auto"/>
        <w:jc w:val="both"/>
        <w:rPr>
          <w:bCs/>
          <w:sz w:val="24"/>
          <w:szCs w:val="24"/>
        </w:rPr>
      </w:pPr>
      <w:r w:rsidRPr="00364505">
        <w:rPr>
          <w:bCs/>
          <w:sz w:val="24"/>
          <w:szCs w:val="24"/>
        </w:rPr>
        <w:t>Поставляемый Товар должен соответствовать следующим техническим характеристикам</w:t>
      </w:r>
      <w:r w:rsidR="006A75CB" w:rsidRPr="00364505">
        <w:rPr>
          <w:bCs/>
          <w:sz w:val="24"/>
          <w:szCs w:val="24"/>
        </w:rPr>
        <w:t>*</w:t>
      </w:r>
      <w:r w:rsidRPr="00364505">
        <w:rPr>
          <w:bCs/>
          <w:sz w:val="24"/>
          <w:szCs w:val="24"/>
        </w:rPr>
        <w:t>:</w:t>
      </w:r>
    </w:p>
    <w:tbl>
      <w:tblPr>
        <w:tblW w:w="9371" w:type="dxa"/>
        <w:tblInd w:w="93" w:type="dxa"/>
        <w:tblLook w:val="04A0" w:firstRow="1" w:lastRow="0" w:firstColumn="1" w:lastColumn="0" w:noHBand="0" w:noVBand="1"/>
      </w:tblPr>
      <w:tblGrid>
        <w:gridCol w:w="960"/>
        <w:gridCol w:w="2900"/>
        <w:gridCol w:w="4519"/>
        <w:gridCol w:w="992"/>
      </w:tblGrid>
      <w:tr w:rsidR="002C5D2D" w:rsidRPr="006777CF" w:rsidTr="000C6481">
        <w:trPr>
          <w:trHeight w:val="750"/>
        </w:trPr>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C5D2D" w:rsidRPr="006777CF" w:rsidRDefault="002C5D2D" w:rsidP="000C6481">
            <w:pPr>
              <w:widowControl/>
              <w:jc w:val="center"/>
              <w:rPr>
                <w:rFonts w:ascii="Times New Roman" w:eastAsia="Times New Roman" w:hAnsi="Times New Roman" w:cs="Times New Roman"/>
                <w:b/>
                <w:bCs/>
                <w:color w:val="auto"/>
                <w:sz w:val="20"/>
                <w:szCs w:val="20"/>
                <w:lang w:bidi="ar-SA"/>
              </w:rPr>
            </w:pPr>
            <w:r w:rsidRPr="006777CF">
              <w:rPr>
                <w:rFonts w:ascii="Times New Roman" w:eastAsia="Times New Roman" w:hAnsi="Times New Roman" w:cs="Times New Roman"/>
                <w:b/>
                <w:bCs/>
                <w:color w:val="auto"/>
                <w:sz w:val="20"/>
                <w:szCs w:val="20"/>
                <w:lang w:bidi="ar-SA"/>
              </w:rPr>
              <w:t>№ п/п</w:t>
            </w:r>
          </w:p>
        </w:tc>
        <w:tc>
          <w:tcPr>
            <w:tcW w:w="29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C5D2D" w:rsidRPr="006777CF" w:rsidRDefault="002C5D2D" w:rsidP="000C6481">
            <w:pPr>
              <w:widowControl/>
              <w:jc w:val="center"/>
              <w:rPr>
                <w:rFonts w:ascii="Times New Roman" w:eastAsia="Times New Roman" w:hAnsi="Times New Roman" w:cs="Times New Roman"/>
                <w:b/>
                <w:bCs/>
                <w:color w:val="auto"/>
                <w:sz w:val="20"/>
                <w:szCs w:val="20"/>
                <w:lang w:bidi="ar-SA"/>
              </w:rPr>
            </w:pPr>
            <w:r>
              <w:rPr>
                <w:rFonts w:ascii="Times New Roman" w:eastAsia="Times New Roman" w:hAnsi="Times New Roman" w:cs="Times New Roman"/>
                <w:b/>
                <w:bCs/>
                <w:color w:val="auto"/>
                <w:sz w:val="20"/>
                <w:szCs w:val="20"/>
                <w:lang w:bidi="ar-SA"/>
              </w:rPr>
              <w:t>Наименование, тип марка</w:t>
            </w:r>
          </w:p>
        </w:tc>
        <w:tc>
          <w:tcPr>
            <w:tcW w:w="451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C5D2D" w:rsidRPr="006777CF" w:rsidRDefault="002C5D2D" w:rsidP="000C6481">
            <w:pPr>
              <w:widowControl/>
              <w:jc w:val="center"/>
              <w:rPr>
                <w:rFonts w:ascii="Times New Roman" w:eastAsia="Times New Roman" w:hAnsi="Times New Roman" w:cs="Times New Roman"/>
                <w:b/>
                <w:bCs/>
                <w:color w:val="auto"/>
                <w:sz w:val="20"/>
                <w:szCs w:val="20"/>
                <w:lang w:bidi="ar-SA"/>
              </w:rPr>
            </w:pPr>
            <w:r w:rsidRPr="006777CF">
              <w:rPr>
                <w:rFonts w:ascii="Times New Roman" w:eastAsia="Times New Roman" w:hAnsi="Times New Roman" w:cs="Times New Roman"/>
                <w:b/>
                <w:bCs/>
                <w:color w:val="auto"/>
                <w:sz w:val="20"/>
                <w:szCs w:val="20"/>
                <w:lang w:bidi="ar-SA"/>
              </w:rPr>
              <w:t>Технические характеристики</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C5D2D" w:rsidRPr="006777CF" w:rsidRDefault="002C5D2D" w:rsidP="000C6481">
            <w:pPr>
              <w:widowControl/>
              <w:jc w:val="center"/>
              <w:rPr>
                <w:rFonts w:ascii="Times New Roman" w:eastAsia="Times New Roman" w:hAnsi="Times New Roman" w:cs="Times New Roman"/>
                <w:b/>
                <w:bCs/>
                <w:color w:val="auto"/>
                <w:sz w:val="20"/>
                <w:szCs w:val="20"/>
                <w:lang w:bidi="ar-SA"/>
              </w:rPr>
            </w:pPr>
            <w:r w:rsidRPr="006777CF">
              <w:rPr>
                <w:rFonts w:ascii="Times New Roman" w:eastAsia="Times New Roman" w:hAnsi="Times New Roman" w:cs="Times New Roman"/>
                <w:b/>
                <w:bCs/>
                <w:color w:val="auto"/>
                <w:sz w:val="20"/>
                <w:szCs w:val="20"/>
                <w:lang w:bidi="ar-SA"/>
              </w:rPr>
              <w:t>Ед. изм.</w:t>
            </w:r>
          </w:p>
        </w:tc>
      </w:tr>
      <w:tr w:rsidR="002C5D2D" w:rsidRPr="006777CF" w:rsidTr="000C6481">
        <w:trPr>
          <w:trHeight w:val="270"/>
        </w:trPr>
        <w:tc>
          <w:tcPr>
            <w:tcW w:w="960" w:type="dxa"/>
            <w:vMerge/>
            <w:tcBorders>
              <w:top w:val="single" w:sz="8" w:space="0" w:color="auto"/>
              <w:left w:val="single" w:sz="8" w:space="0" w:color="auto"/>
              <w:bottom w:val="single" w:sz="8" w:space="0" w:color="000000"/>
              <w:right w:val="single" w:sz="8" w:space="0" w:color="auto"/>
            </w:tcBorders>
            <w:vAlign w:val="center"/>
            <w:hideMark/>
          </w:tcPr>
          <w:p w:rsidR="002C5D2D" w:rsidRPr="006777CF" w:rsidRDefault="002C5D2D" w:rsidP="000C6481">
            <w:pPr>
              <w:widowControl/>
              <w:rPr>
                <w:rFonts w:ascii="Times New Roman" w:eastAsia="Times New Roman" w:hAnsi="Times New Roman" w:cs="Times New Roman"/>
                <w:b/>
                <w:bCs/>
                <w:color w:val="auto"/>
                <w:sz w:val="20"/>
                <w:szCs w:val="20"/>
                <w:lang w:bidi="ar-SA"/>
              </w:rPr>
            </w:pPr>
          </w:p>
        </w:tc>
        <w:tc>
          <w:tcPr>
            <w:tcW w:w="2900" w:type="dxa"/>
            <w:vMerge/>
            <w:tcBorders>
              <w:top w:val="single" w:sz="8" w:space="0" w:color="auto"/>
              <w:left w:val="single" w:sz="8" w:space="0" w:color="auto"/>
              <w:bottom w:val="single" w:sz="8" w:space="0" w:color="000000"/>
              <w:right w:val="single" w:sz="8" w:space="0" w:color="auto"/>
            </w:tcBorders>
            <w:vAlign w:val="center"/>
            <w:hideMark/>
          </w:tcPr>
          <w:p w:rsidR="002C5D2D" w:rsidRPr="006777CF" w:rsidRDefault="002C5D2D" w:rsidP="000C6481">
            <w:pPr>
              <w:widowControl/>
              <w:rPr>
                <w:rFonts w:ascii="Times New Roman" w:eastAsia="Times New Roman" w:hAnsi="Times New Roman" w:cs="Times New Roman"/>
                <w:b/>
                <w:bCs/>
                <w:color w:val="auto"/>
                <w:sz w:val="20"/>
                <w:szCs w:val="20"/>
                <w:lang w:bidi="ar-SA"/>
              </w:rPr>
            </w:pPr>
          </w:p>
        </w:tc>
        <w:tc>
          <w:tcPr>
            <w:tcW w:w="4519" w:type="dxa"/>
            <w:vMerge/>
            <w:tcBorders>
              <w:top w:val="single" w:sz="8" w:space="0" w:color="auto"/>
              <w:left w:val="single" w:sz="8" w:space="0" w:color="auto"/>
              <w:bottom w:val="single" w:sz="8" w:space="0" w:color="000000"/>
              <w:right w:val="single" w:sz="8" w:space="0" w:color="auto"/>
            </w:tcBorders>
            <w:vAlign w:val="center"/>
            <w:hideMark/>
          </w:tcPr>
          <w:p w:rsidR="002C5D2D" w:rsidRPr="006777CF" w:rsidRDefault="002C5D2D" w:rsidP="000C6481">
            <w:pPr>
              <w:widowControl/>
              <w:rPr>
                <w:rFonts w:ascii="Times New Roman" w:eastAsia="Times New Roman" w:hAnsi="Times New Roman" w:cs="Times New Roman"/>
                <w:b/>
                <w:bCs/>
                <w:color w:val="auto"/>
                <w:sz w:val="20"/>
                <w:szCs w:val="20"/>
                <w:lang w:bidi="ar-SA"/>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2C5D2D" w:rsidRPr="006777CF" w:rsidRDefault="002C5D2D" w:rsidP="000C6481">
            <w:pPr>
              <w:widowControl/>
              <w:rPr>
                <w:rFonts w:ascii="Times New Roman" w:eastAsia="Times New Roman" w:hAnsi="Times New Roman" w:cs="Times New Roman"/>
                <w:b/>
                <w:bCs/>
                <w:color w:val="auto"/>
                <w:sz w:val="20"/>
                <w:szCs w:val="20"/>
                <w:lang w:bidi="ar-SA"/>
              </w:rPr>
            </w:pPr>
          </w:p>
        </w:tc>
      </w:tr>
      <w:tr w:rsidR="002C5D2D" w:rsidRPr="006777CF" w:rsidTr="000C6481">
        <w:trPr>
          <w:trHeight w:val="7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1</w:t>
            </w:r>
          </w:p>
        </w:tc>
        <w:tc>
          <w:tcPr>
            <w:tcW w:w="2900" w:type="dxa"/>
            <w:tcBorders>
              <w:top w:val="single" w:sz="4" w:space="0" w:color="auto"/>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Модуль входных дискретных сигналов DI810 </w:t>
            </w:r>
          </w:p>
        </w:tc>
        <w:tc>
          <w:tcPr>
            <w:tcW w:w="4519" w:type="dxa"/>
            <w:tcBorders>
              <w:top w:val="single" w:sz="4" w:space="0" w:color="auto"/>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Цифровые входы, 24 В пост. тока,</w:t>
            </w:r>
            <w:r w:rsidRPr="002C5D2D">
              <w:rPr>
                <w:rFonts w:ascii="Times New Roman" w:eastAsia="Times New Roman" w:hAnsi="Times New Roman" w:cs="Times New Roman"/>
                <w:color w:val="auto"/>
                <w:sz w:val="20"/>
                <w:szCs w:val="20"/>
                <w:lang w:bidi="ar-SA"/>
              </w:rPr>
              <w:br/>
              <w:t>2 x 8 каналов, прочность изоляции 50 В. </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Каталожный номер </w:t>
            </w:r>
            <w:r w:rsidRPr="002C5D2D">
              <w:rPr>
                <w:rFonts w:ascii="Times New Roman" w:eastAsia="Times New Roman" w:hAnsi="Times New Roman" w:cs="Times New Roman"/>
                <w:color w:val="auto"/>
                <w:sz w:val="20"/>
                <w:szCs w:val="20"/>
                <w:lang w:val="en-US" w:bidi="ar-SA"/>
              </w:rPr>
              <w:t>ABB</w:t>
            </w:r>
            <w:r w:rsidRPr="002C5D2D">
              <w:rPr>
                <w:rFonts w:ascii="Times New Roman" w:eastAsia="Times New Roman" w:hAnsi="Times New Roman" w:cs="Times New Roman"/>
                <w:color w:val="auto"/>
                <w:sz w:val="20"/>
                <w:szCs w:val="20"/>
                <w:lang w:bidi="ar-SA"/>
              </w:rPr>
              <w:t>: 3BSE008508R1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ШТ</w:t>
            </w:r>
          </w:p>
        </w:tc>
      </w:tr>
      <w:tr w:rsidR="002C5D2D" w:rsidRPr="006777CF" w:rsidTr="000C6481">
        <w:trPr>
          <w:trHeight w:val="10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2</w:t>
            </w:r>
          </w:p>
        </w:tc>
        <w:tc>
          <w:tcPr>
            <w:tcW w:w="2900"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Драйвер управления силовым IGBT-модулем (24В)</w:t>
            </w:r>
          </w:p>
        </w:tc>
        <w:tc>
          <w:tcPr>
            <w:tcW w:w="4519"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rPr>
                <w:rFonts w:ascii="Times New Roman" w:hAnsi="Times New Roman" w:cs="Times New Roman"/>
                <w:sz w:val="20"/>
                <w:szCs w:val="20"/>
              </w:rPr>
            </w:pPr>
            <w:r w:rsidRPr="002C5D2D">
              <w:rPr>
                <w:rFonts w:ascii="Times New Roman" w:hAnsi="Times New Roman" w:cs="Times New Roman"/>
                <w:sz w:val="20"/>
                <w:szCs w:val="20"/>
              </w:rPr>
              <w:t xml:space="preserve">Напряжение питания </w:t>
            </w:r>
            <w:proofErr w:type="spellStart"/>
            <w:r w:rsidRPr="002C5D2D">
              <w:rPr>
                <w:rFonts w:ascii="Times New Roman" w:hAnsi="Times New Roman" w:cs="Times New Roman"/>
                <w:sz w:val="20"/>
                <w:szCs w:val="20"/>
              </w:rPr>
              <w:t>Uпост</w:t>
            </w:r>
            <w:proofErr w:type="spellEnd"/>
            <w:r w:rsidRPr="002C5D2D">
              <w:rPr>
                <w:rFonts w:ascii="Times New Roman" w:hAnsi="Times New Roman" w:cs="Times New Roman"/>
                <w:sz w:val="20"/>
                <w:szCs w:val="20"/>
              </w:rPr>
              <w:t xml:space="preserve">. +24 ±0,6 </w:t>
            </w:r>
            <w:proofErr w:type="gramStart"/>
            <w:r w:rsidRPr="002C5D2D">
              <w:rPr>
                <w:rFonts w:ascii="Times New Roman" w:hAnsi="Times New Roman" w:cs="Times New Roman"/>
                <w:sz w:val="20"/>
                <w:szCs w:val="20"/>
              </w:rPr>
              <w:t>В</w:t>
            </w:r>
            <w:proofErr w:type="gramEnd"/>
            <w:r w:rsidRPr="002C5D2D">
              <w:rPr>
                <w:rFonts w:ascii="Times New Roman" w:hAnsi="Times New Roman" w:cs="Times New Roman"/>
                <w:sz w:val="20"/>
                <w:szCs w:val="20"/>
              </w:rPr>
              <w:t>;</w:t>
            </w:r>
          </w:p>
          <w:p w:rsidR="002C5D2D" w:rsidRPr="002C5D2D" w:rsidRDefault="002C5D2D" w:rsidP="000C6481">
            <w:pPr>
              <w:rPr>
                <w:rFonts w:ascii="Times New Roman" w:hAnsi="Times New Roman" w:cs="Times New Roman"/>
                <w:sz w:val="20"/>
                <w:szCs w:val="20"/>
              </w:rPr>
            </w:pPr>
            <w:r w:rsidRPr="002C5D2D">
              <w:rPr>
                <w:rFonts w:ascii="Times New Roman" w:hAnsi="Times New Roman" w:cs="Times New Roman"/>
                <w:sz w:val="20"/>
                <w:szCs w:val="20"/>
              </w:rPr>
              <w:t>Блокирующее напряжение    1200В;</w:t>
            </w:r>
          </w:p>
          <w:p w:rsidR="002C5D2D" w:rsidRPr="002C5D2D" w:rsidRDefault="002C5D2D" w:rsidP="000C6481">
            <w:pPr>
              <w:rPr>
                <w:rFonts w:ascii="Times New Roman" w:hAnsi="Times New Roman" w:cs="Times New Roman"/>
                <w:sz w:val="20"/>
                <w:szCs w:val="20"/>
              </w:rPr>
            </w:pPr>
            <w:r w:rsidRPr="002C5D2D">
              <w:rPr>
                <w:rFonts w:ascii="Times New Roman" w:hAnsi="Times New Roman" w:cs="Times New Roman"/>
                <w:sz w:val="20"/>
                <w:szCs w:val="20"/>
              </w:rPr>
              <w:t xml:space="preserve">Тип сигнального интерфейса </w:t>
            </w:r>
            <w:proofErr w:type="spellStart"/>
            <w:r w:rsidRPr="002C5D2D">
              <w:rPr>
                <w:rFonts w:ascii="Times New Roman" w:hAnsi="Times New Roman" w:cs="Times New Roman"/>
                <w:sz w:val="20"/>
                <w:szCs w:val="20"/>
              </w:rPr>
              <w:t>electrical</w:t>
            </w:r>
            <w:proofErr w:type="spellEnd"/>
            <w:r w:rsidRPr="002C5D2D">
              <w:rPr>
                <w:rFonts w:ascii="Times New Roman" w:hAnsi="Times New Roman" w:cs="Times New Roman"/>
                <w:sz w:val="20"/>
                <w:szCs w:val="20"/>
              </w:rPr>
              <w:t>;</w:t>
            </w:r>
          </w:p>
          <w:p w:rsidR="002C5D2D" w:rsidRPr="002C5D2D" w:rsidRDefault="002C5D2D" w:rsidP="000C6481">
            <w:pPr>
              <w:rPr>
                <w:rFonts w:ascii="Times New Roman" w:hAnsi="Times New Roman" w:cs="Times New Roman"/>
                <w:sz w:val="20"/>
                <w:szCs w:val="20"/>
              </w:rPr>
            </w:pPr>
            <w:r w:rsidRPr="002C5D2D">
              <w:rPr>
                <w:rFonts w:ascii="Times New Roman" w:hAnsi="Times New Roman" w:cs="Times New Roman"/>
                <w:sz w:val="20"/>
                <w:szCs w:val="20"/>
              </w:rPr>
              <w:t>Ток коллектора                        800А.</w:t>
            </w:r>
          </w:p>
          <w:p w:rsidR="002C5D2D" w:rsidRPr="002C5D2D" w:rsidRDefault="002C5D2D" w:rsidP="000C6481">
            <w:pPr>
              <w:widowControl/>
              <w:rPr>
                <w:rFonts w:ascii="Times New Roman" w:hAnsi="Times New Roman" w:cs="Times New Roman"/>
                <w:sz w:val="20"/>
                <w:szCs w:val="20"/>
              </w:rPr>
            </w:pPr>
            <w:r w:rsidRPr="002C5D2D">
              <w:rPr>
                <w:rFonts w:ascii="Times New Roman" w:hAnsi="Times New Roman" w:cs="Times New Roman"/>
                <w:sz w:val="20"/>
                <w:szCs w:val="20"/>
              </w:rPr>
              <w:t xml:space="preserve">Диапазон рабочих </w:t>
            </w:r>
            <w:proofErr w:type="gramStart"/>
            <w:r w:rsidRPr="002C5D2D">
              <w:rPr>
                <w:rFonts w:ascii="Times New Roman" w:hAnsi="Times New Roman" w:cs="Times New Roman"/>
                <w:sz w:val="20"/>
                <w:szCs w:val="20"/>
              </w:rPr>
              <w:t>температур:-</w:t>
            </w:r>
            <w:proofErr w:type="gramEnd"/>
            <w:r w:rsidRPr="002C5D2D">
              <w:rPr>
                <w:rFonts w:ascii="Times New Roman" w:hAnsi="Times New Roman" w:cs="Times New Roman"/>
                <w:sz w:val="20"/>
                <w:szCs w:val="20"/>
              </w:rPr>
              <w:t>20°С÷+85°С</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Каталожный номер ЦТК: ЦКГЛ.421727.028</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Для работы в составе </w:t>
            </w:r>
            <w:r w:rsidRPr="002C5D2D">
              <w:rPr>
                <w:rFonts w:ascii="Times New Roman" w:eastAsia="Times New Roman" w:hAnsi="Times New Roman" w:cs="Times New Roman"/>
                <w:color w:val="auto"/>
                <w:sz w:val="20"/>
                <w:szCs w:val="20"/>
                <w:lang w:val="en-US" w:bidi="ar-SA"/>
              </w:rPr>
              <w:t>c</w:t>
            </w:r>
            <w:r w:rsidRPr="002C5D2D">
              <w:rPr>
                <w:rFonts w:ascii="Times New Roman" w:eastAsia="Times New Roman" w:hAnsi="Times New Roman" w:cs="Times New Roman"/>
                <w:color w:val="auto"/>
                <w:sz w:val="20"/>
                <w:szCs w:val="20"/>
                <w:lang w:bidi="ar-SA"/>
              </w:rPr>
              <w:t xml:space="preserve"> ВИП</w:t>
            </w:r>
          </w:p>
        </w:tc>
        <w:tc>
          <w:tcPr>
            <w:tcW w:w="992"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ШТ</w:t>
            </w:r>
          </w:p>
        </w:tc>
      </w:tr>
      <w:tr w:rsidR="002C5D2D" w:rsidRPr="006777CF" w:rsidTr="000C6481">
        <w:trPr>
          <w:trHeight w:val="7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3</w:t>
            </w:r>
          </w:p>
        </w:tc>
        <w:tc>
          <w:tcPr>
            <w:tcW w:w="2900"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Контроллер секции ВИП220 МК17.1</w:t>
            </w:r>
          </w:p>
        </w:tc>
        <w:tc>
          <w:tcPr>
            <w:tcW w:w="4519"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Центральный процессор – сигнальный микроконтроллер 150 </w:t>
            </w:r>
            <w:proofErr w:type="spellStart"/>
            <w:r w:rsidRPr="002C5D2D">
              <w:rPr>
                <w:rFonts w:ascii="Times New Roman" w:eastAsia="Times New Roman" w:hAnsi="Times New Roman" w:cs="Times New Roman"/>
                <w:color w:val="auto"/>
                <w:sz w:val="20"/>
                <w:szCs w:val="20"/>
                <w:lang w:bidi="ar-SA"/>
              </w:rPr>
              <w:t>млн.</w:t>
            </w:r>
            <w:proofErr w:type="gramStart"/>
            <w:r w:rsidRPr="002C5D2D">
              <w:rPr>
                <w:rFonts w:ascii="Times New Roman" w:eastAsia="Times New Roman" w:hAnsi="Times New Roman" w:cs="Times New Roman"/>
                <w:color w:val="auto"/>
                <w:sz w:val="20"/>
                <w:szCs w:val="20"/>
                <w:lang w:bidi="ar-SA"/>
              </w:rPr>
              <w:t>оп</w:t>
            </w:r>
            <w:proofErr w:type="spellEnd"/>
            <w:r w:rsidRPr="002C5D2D">
              <w:rPr>
                <w:rFonts w:ascii="Times New Roman" w:eastAsia="Times New Roman" w:hAnsi="Times New Roman" w:cs="Times New Roman"/>
                <w:color w:val="auto"/>
                <w:sz w:val="20"/>
                <w:szCs w:val="20"/>
                <w:lang w:bidi="ar-SA"/>
              </w:rPr>
              <w:t>./</w:t>
            </w:r>
            <w:proofErr w:type="gramEnd"/>
            <w:r w:rsidRPr="002C5D2D">
              <w:rPr>
                <w:rFonts w:ascii="Times New Roman" w:eastAsia="Times New Roman" w:hAnsi="Times New Roman" w:cs="Times New Roman"/>
                <w:color w:val="auto"/>
                <w:sz w:val="20"/>
                <w:szCs w:val="20"/>
                <w:lang w:bidi="ar-SA"/>
              </w:rPr>
              <w:t>с;</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Память – 64 </w:t>
            </w:r>
            <w:proofErr w:type="spellStart"/>
            <w:r w:rsidRPr="002C5D2D">
              <w:rPr>
                <w:rFonts w:ascii="Times New Roman" w:eastAsia="Times New Roman" w:hAnsi="Times New Roman" w:cs="Times New Roman"/>
                <w:color w:val="auto"/>
                <w:sz w:val="20"/>
                <w:szCs w:val="20"/>
                <w:lang w:bidi="ar-SA"/>
              </w:rPr>
              <w:t>Кслова</w:t>
            </w:r>
            <w:proofErr w:type="spellEnd"/>
            <w:r w:rsidRPr="002C5D2D">
              <w:rPr>
                <w:rFonts w:ascii="Times New Roman" w:eastAsia="Times New Roman" w:hAnsi="Times New Roman" w:cs="Times New Roman"/>
                <w:color w:val="auto"/>
                <w:sz w:val="20"/>
                <w:szCs w:val="20"/>
                <w:lang w:bidi="ar-SA"/>
              </w:rPr>
              <w:t xml:space="preserve"> встроенной флэш-памяти программ;18 </w:t>
            </w:r>
            <w:proofErr w:type="spellStart"/>
            <w:r w:rsidRPr="002C5D2D">
              <w:rPr>
                <w:rFonts w:ascii="Times New Roman" w:eastAsia="Times New Roman" w:hAnsi="Times New Roman" w:cs="Times New Roman"/>
                <w:color w:val="auto"/>
                <w:sz w:val="20"/>
                <w:szCs w:val="20"/>
                <w:lang w:bidi="ar-SA"/>
              </w:rPr>
              <w:t>Кслова</w:t>
            </w:r>
            <w:proofErr w:type="spellEnd"/>
            <w:r w:rsidRPr="002C5D2D">
              <w:rPr>
                <w:rFonts w:ascii="Times New Roman" w:eastAsia="Times New Roman" w:hAnsi="Times New Roman" w:cs="Times New Roman"/>
                <w:color w:val="auto"/>
                <w:sz w:val="20"/>
                <w:szCs w:val="20"/>
                <w:lang w:bidi="ar-SA"/>
              </w:rPr>
              <w:t xml:space="preserve"> оперативной памяти; 4 </w:t>
            </w:r>
            <w:proofErr w:type="spellStart"/>
            <w:r w:rsidRPr="002C5D2D">
              <w:rPr>
                <w:rFonts w:ascii="Times New Roman" w:eastAsia="Times New Roman" w:hAnsi="Times New Roman" w:cs="Times New Roman"/>
                <w:color w:val="auto"/>
                <w:sz w:val="20"/>
                <w:szCs w:val="20"/>
                <w:lang w:bidi="ar-SA"/>
              </w:rPr>
              <w:t>Кслова</w:t>
            </w:r>
            <w:proofErr w:type="spellEnd"/>
            <w:r w:rsidRPr="002C5D2D">
              <w:rPr>
                <w:rFonts w:ascii="Times New Roman" w:eastAsia="Times New Roman" w:hAnsi="Times New Roman" w:cs="Times New Roman"/>
                <w:color w:val="auto"/>
                <w:sz w:val="20"/>
                <w:szCs w:val="20"/>
                <w:lang w:bidi="ar-SA"/>
              </w:rPr>
              <w:t xml:space="preserve"> загрузочного ПЗУ; 2 </w:t>
            </w:r>
            <w:proofErr w:type="spellStart"/>
            <w:r w:rsidRPr="002C5D2D">
              <w:rPr>
                <w:rFonts w:ascii="Times New Roman" w:eastAsia="Times New Roman" w:hAnsi="Times New Roman" w:cs="Times New Roman"/>
                <w:color w:val="auto"/>
                <w:sz w:val="20"/>
                <w:szCs w:val="20"/>
                <w:lang w:bidi="ar-SA"/>
              </w:rPr>
              <w:t>Кслова</w:t>
            </w:r>
            <w:proofErr w:type="spellEnd"/>
            <w:r w:rsidRPr="002C5D2D">
              <w:rPr>
                <w:rFonts w:ascii="Times New Roman" w:eastAsia="Times New Roman" w:hAnsi="Times New Roman" w:cs="Times New Roman"/>
                <w:color w:val="auto"/>
                <w:sz w:val="20"/>
                <w:szCs w:val="20"/>
                <w:lang w:bidi="ar-SA"/>
              </w:rPr>
              <w:t xml:space="preserve"> однократно программируемого ПЗУ;</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Энергонезависимая память параметров – 8 </w:t>
            </w:r>
            <w:proofErr w:type="spellStart"/>
            <w:r w:rsidRPr="002C5D2D">
              <w:rPr>
                <w:rFonts w:ascii="Times New Roman" w:eastAsia="Times New Roman" w:hAnsi="Times New Roman" w:cs="Times New Roman"/>
                <w:color w:val="auto"/>
                <w:sz w:val="20"/>
                <w:szCs w:val="20"/>
                <w:lang w:bidi="ar-SA"/>
              </w:rPr>
              <w:t>Кслова</w:t>
            </w:r>
            <w:proofErr w:type="spellEnd"/>
            <w:r w:rsidRPr="002C5D2D">
              <w:rPr>
                <w:rFonts w:ascii="Times New Roman" w:eastAsia="Times New Roman" w:hAnsi="Times New Roman" w:cs="Times New Roman"/>
                <w:color w:val="auto"/>
                <w:sz w:val="20"/>
                <w:szCs w:val="20"/>
                <w:lang w:bidi="ar-SA"/>
              </w:rPr>
              <w:t>;</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Интерфейс с силовыми ключами – до 16 каналов ШИМ в режимах фронтовой/центрированной и векторной модуляции с частотой несущей до 20 кГц; до 6-ти входных сигналов аварий с автоблокировкой ключей; </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Интерфейс с аналоговыми датчиками – 16 универсальных каналов в форматах: +/-5 В, 0-5 В, 0-5 мА, 0-20 мА.</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Гальванически развязанный интерфейсы –  RS-232, RS-485, CAN (возможность горячего конфигурирования);</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Отладочный интерфейс – JTAG;</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Питание – цифровое +5 В, менее 1000 мА; аналоговое +5 В, менее 200 мА и ±15 В, менее 50 мА; датчиков +5 В ÷ +12 В, менее 200 мА; </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Каталожный номер ЦТК: ВКФП.42 5270 0.061</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Для работы в составе </w:t>
            </w:r>
            <w:r w:rsidRPr="002C5D2D">
              <w:rPr>
                <w:rFonts w:ascii="Times New Roman" w:eastAsia="Times New Roman" w:hAnsi="Times New Roman" w:cs="Times New Roman"/>
                <w:color w:val="auto"/>
                <w:sz w:val="20"/>
                <w:szCs w:val="20"/>
                <w:lang w:val="en-US" w:bidi="ar-SA"/>
              </w:rPr>
              <w:t>c</w:t>
            </w:r>
            <w:r w:rsidRPr="002C5D2D">
              <w:rPr>
                <w:rFonts w:ascii="Times New Roman" w:eastAsia="Times New Roman" w:hAnsi="Times New Roman" w:cs="Times New Roman"/>
                <w:color w:val="auto"/>
                <w:sz w:val="20"/>
                <w:szCs w:val="20"/>
                <w:lang w:bidi="ar-SA"/>
              </w:rPr>
              <w:t xml:space="preserve"> ВИП</w:t>
            </w:r>
          </w:p>
        </w:tc>
        <w:tc>
          <w:tcPr>
            <w:tcW w:w="992"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ШТ</w:t>
            </w:r>
          </w:p>
        </w:tc>
      </w:tr>
      <w:tr w:rsidR="002C5D2D" w:rsidRPr="006777CF" w:rsidTr="000C6481">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4</w:t>
            </w:r>
          </w:p>
        </w:tc>
        <w:tc>
          <w:tcPr>
            <w:tcW w:w="2900"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Модуль ввода цифровой</w:t>
            </w:r>
          </w:p>
        </w:tc>
        <w:tc>
          <w:tcPr>
            <w:tcW w:w="4519"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1746 </w:t>
            </w:r>
            <w:proofErr w:type="spellStart"/>
            <w:r w:rsidRPr="002C5D2D">
              <w:rPr>
                <w:rFonts w:ascii="Times New Roman" w:eastAsia="Times New Roman" w:hAnsi="Times New Roman" w:cs="Times New Roman"/>
                <w:color w:val="auto"/>
                <w:sz w:val="20"/>
                <w:szCs w:val="20"/>
                <w:lang w:bidi="ar-SA"/>
              </w:rPr>
              <w:t>Digital</w:t>
            </w:r>
            <w:proofErr w:type="spellEnd"/>
            <w:r w:rsidRPr="002C5D2D">
              <w:rPr>
                <w:rFonts w:ascii="Times New Roman" w:eastAsia="Times New Roman" w:hAnsi="Times New Roman" w:cs="Times New Roman"/>
                <w:color w:val="auto"/>
                <w:sz w:val="20"/>
                <w:szCs w:val="20"/>
                <w:lang w:bidi="ar-SA"/>
              </w:rPr>
              <w:t xml:space="preserve"> AC модули ввода; </w:t>
            </w:r>
            <w:proofErr w:type="gramStart"/>
            <w:r w:rsidRPr="002C5D2D">
              <w:rPr>
                <w:rFonts w:ascii="Times New Roman" w:eastAsia="Times New Roman" w:hAnsi="Times New Roman" w:cs="Times New Roman"/>
                <w:color w:val="auto"/>
                <w:sz w:val="20"/>
                <w:szCs w:val="20"/>
                <w:lang w:bidi="ar-SA"/>
              </w:rPr>
              <w:t>Рабочее :</w:t>
            </w:r>
            <w:proofErr w:type="gramEnd"/>
            <w:r w:rsidRPr="002C5D2D">
              <w:rPr>
                <w:rFonts w:ascii="Times New Roman" w:eastAsia="Times New Roman" w:hAnsi="Times New Roman" w:cs="Times New Roman"/>
                <w:color w:val="auto"/>
                <w:sz w:val="20"/>
                <w:szCs w:val="20"/>
                <w:lang w:bidi="ar-SA"/>
              </w:rPr>
              <w:t xml:space="preserve"> 170…265V AC. Задержка сигнала, </w:t>
            </w:r>
            <w:proofErr w:type="spellStart"/>
            <w:r w:rsidRPr="002C5D2D">
              <w:rPr>
                <w:rFonts w:ascii="Times New Roman" w:eastAsia="Times New Roman" w:hAnsi="Times New Roman" w:cs="Times New Roman"/>
                <w:color w:val="auto"/>
                <w:sz w:val="20"/>
                <w:szCs w:val="20"/>
                <w:lang w:bidi="ar-SA"/>
              </w:rPr>
              <w:t>Max</w:t>
            </w:r>
            <w:proofErr w:type="spellEnd"/>
            <w:r w:rsidRPr="002C5D2D">
              <w:rPr>
                <w:rFonts w:ascii="Times New Roman" w:eastAsia="Times New Roman" w:hAnsi="Times New Roman" w:cs="Times New Roman"/>
                <w:color w:val="auto"/>
                <w:sz w:val="20"/>
                <w:szCs w:val="20"/>
                <w:lang w:bidi="ar-SA"/>
              </w:rPr>
              <w:t xml:space="preserve">.: </w:t>
            </w:r>
            <w:proofErr w:type="spellStart"/>
            <w:r w:rsidRPr="002C5D2D">
              <w:rPr>
                <w:rFonts w:ascii="Times New Roman" w:eastAsia="Times New Roman" w:hAnsi="Times New Roman" w:cs="Times New Roman"/>
                <w:color w:val="auto"/>
                <w:sz w:val="20"/>
                <w:szCs w:val="20"/>
                <w:lang w:bidi="ar-SA"/>
              </w:rPr>
              <w:t>off</w:t>
            </w:r>
            <w:proofErr w:type="spellEnd"/>
            <w:r w:rsidRPr="002C5D2D">
              <w:rPr>
                <w:rFonts w:ascii="Times New Roman" w:eastAsia="Times New Roman" w:hAnsi="Times New Roman" w:cs="Times New Roman"/>
                <w:color w:val="auto"/>
                <w:sz w:val="20"/>
                <w:szCs w:val="20"/>
                <w:lang w:bidi="ar-SA"/>
              </w:rPr>
              <w:t xml:space="preserve"> = 45 </w:t>
            </w:r>
            <w:proofErr w:type="spellStart"/>
            <w:r w:rsidRPr="002C5D2D">
              <w:rPr>
                <w:rFonts w:ascii="Times New Roman" w:eastAsia="Times New Roman" w:hAnsi="Times New Roman" w:cs="Times New Roman"/>
                <w:color w:val="auto"/>
                <w:sz w:val="20"/>
                <w:szCs w:val="20"/>
                <w:lang w:bidi="ar-SA"/>
              </w:rPr>
              <w:t>ms</w:t>
            </w:r>
            <w:proofErr w:type="spellEnd"/>
            <w:r w:rsidRPr="002C5D2D">
              <w:rPr>
                <w:rFonts w:ascii="Times New Roman" w:eastAsia="Times New Roman" w:hAnsi="Times New Roman" w:cs="Times New Roman"/>
                <w:color w:val="auto"/>
                <w:sz w:val="20"/>
                <w:szCs w:val="20"/>
                <w:lang w:bidi="ar-SA"/>
              </w:rPr>
              <w:t xml:space="preserve">. Кол-во входов: 16. Ток нагрузки  5V: 85 </w:t>
            </w:r>
            <w:proofErr w:type="spellStart"/>
            <w:r w:rsidRPr="002C5D2D">
              <w:rPr>
                <w:rFonts w:ascii="Times New Roman" w:eastAsia="Times New Roman" w:hAnsi="Times New Roman" w:cs="Times New Roman"/>
                <w:color w:val="auto"/>
                <w:sz w:val="20"/>
                <w:szCs w:val="20"/>
                <w:lang w:bidi="ar-SA"/>
              </w:rPr>
              <w:t>mA</w:t>
            </w:r>
            <w:proofErr w:type="spellEnd"/>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Каталожный номер </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val="en-US" w:bidi="ar-SA"/>
              </w:rPr>
              <w:t>Rockwell</w:t>
            </w:r>
            <w:r w:rsidRPr="002C5D2D">
              <w:rPr>
                <w:rFonts w:ascii="Times New Roman" w:eastAsia="Times New Roman" w:hAnsi="Times New Roman" w:cs="Times New Roman"/>
                <w:color w:val="auto"/>
                <w:sz w:val="20"/>
                <w:szCs w:val="20"/>
                <w:lang w:bidi="ar-SA"/>
              </w:rPr>
              <w:t xml:space="preserve"> </w:t>
            </w:r>
            <w:r w:rsidRPr="002C5D2D">
              <w:rPr>
                <w:rFonts w:ascii="Times New Roman" w:eastAsia="Times New Roman" w:hAnsi="Times New Roman" w:cs="Times New Roman"/>
                <w:color w:val="auto"/>
                <w:sz w:val="20"/>
                <w:szCs w:val="20"/>
                <w:lang w:val="en-US" w:bidi="ar-SA"/>
              </w:rPr>
              <w:t>Automaton</w:t>
            </w:r>
            <w:r w:rsidRPr="002C5D2D">
              <w:rPr>
                <w:rFonts w:ascii="Times New Roman" w:eastAsia="Times New Roman" w:hAnsi="Times New Roman" w:cs="Times New Roman"/>
                <w:color w:val="auto"/>
                <w:sz w:val="20"/>
                <w:szCs w:val="20"/>
                <w:lang w:bidi="ar-SA"/>
              </w:rPr>
              <w:t>: 1746-</w:t>
            </w:r>
            <w:r w:rsidRPr="002C5D2D">
              <w:rPr>
                <w:rFonts w:ascii="Times New Roman" w:eastAsia="Times New Roman" w:hAnsi="Times New Roman" w:cs="Times New Roman"/>
                <w:color w:val="auto"/>
                <w:sz w:val="20"/>
                <w:szCs w:val="20"/>
                <w:lang w:val="en-US" w:bidi="ar-SA"/>
              </w:rPr>
              <w:t>IM</w:t>
            </w:r>
            <w:r w:rsidRPr="002C5D2D">
              <w:rPr>
                <w:rFonts w:ascii="Times New Roman" w:eastAsia="Times New Roman" w:hAnsi="Times New Roman" w:cs="Times New Roman"/>
                <w:color w:val="auto"/>
                <w:sz w:val="20"/>
                <w:szCs w:val="20"/>
                <w:lang w:bidi="ar-SA"/>
              </w:rPr>
              <w:t>16</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Для работы с приводом </w:t>
            </w:r>
            <w:r w:rsidRPr="002C5D2D">
              <w:rPr>
                <w:rFonts w:ascii="Times New Roman" w:eastAsia="Times New Roman" w:hAnsi="Times New Roman" w:cs="Times New Roman"/>
                <w:color w:val="auto"/>
                <w:sz w:val="20"/>
                <w:szCs w:val="20"/>
                <w:lang w:val="en-US" w:bidi="ar-SA"/>
              </w:rPr>
              <w:t>Power</w:t>
            </w:r>
            <w:r w:rsidRPr="002C5D2D">
              <w:rPr>
                <w:rFonts w:ascii="Times New Roman" w:eastAsia="Times New Roman" w:hAnsi="Times New Roman" w:cs="Times New Roman"/>
                <w:color w:val="auto"/>
                <w:sz w:val="20"/>
                <w:szCs w:val="20"/>
                <w:lang w:bidi="ar-SA"/>
              </w:rPr>
              <w:t xml:space="preserve"> </w:t>
            </w:r>
            <w:r w:rsidRPr="002C5D2D">
              <w:rPr>
                <w:rFonts w:ascii="Times New Roman" w:eastAsia="Times New Roman" w:hAnsi="Times New Roman" w:cs="Times New Roman"/>
                <w:color w:val="auto"/>
                <w:sz w:val="20"/>
                <w:szCs w:val="20"/>
                <w:lang w:val="en-US" w:bidi="ar-SA"/>
              </w:rPr>
              <w:t>Flex</w:t>
            </w:r>
            <w:r w:rsidRPr="002C5D2D">
              <w:rPr>
                <w:rFonts w:ascii="Times New Roman" w:eastAsia="Times New Roman" w:hAnsi="Times New Roman" w:cs="Times New Roman"/>
                <w:color w:val="auto"/>
                <w:sz w:val="20"/>
                <w:szCs w:val="20"/>
                <w:lang w:bidi="ar-SA"/>
              </w:rPr>
              <w:t xml:space="preserve"> 7000 в составе ПТК «ПИЛОТ»</w:t>
            </w:r>
          </w:p>
        </w:tc>
        <w:tc>
          <w:tcPr>
            <w:tcW w:w="992"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ШТ</w:t>
            </w:r>
          </w:p>
        </w:tc>
      </w:tr>
      <w:tr w:rsidR="002C5D2D" w:rsidRPr="006777CF" w:rsidTr="000C6481">
        <w:trPr>
          <w:trHeight w:val="7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5</w:t>
            </w:r>
          </w:p>
        </w:tc>
        <w:tc>
          <w:tcPr>
            <w:tcW w:w="2900"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Модуль аналогового ввода AI810</w:t>
            </w:r>
          </w:p>
        </w:tc>
        <w:tc>
          <w:tcPr>
            <w:tcW w:w="4519"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Модуль аналоговых входов,1 x 8 каналов</w:t>
            </w:r>
            <w:r w:rsidRPr="002C5D2D">
              <w:rPr>
                <w:rFonts w:ascii="Times New Roman" w:eastAsia="Times New Roman" w:hAnsi="Times New Roman" w:cs="Times New Roman"/>
                <w:color w:val="auto"/>
                <w:sz w:val="20"/>
                <w:szCs w:val="20"/>
                <w:lang w:bidi="ar-SA"/>
              </w:rPr>
              <w:br/>
              <w:t>0(4)—20 мА, 0—10 В, 12 бит, несимметричный, 0,1 %,</w:t>
            </w:r>
            <w:r w:rsidRPr="002C5D2D">
              <w:rPr>
                <w:rFonts w:ascii="Times New Roman" w:eastAsia="Times New Roman" w:hAnsi="Times New Roman" w:cs="Times New Roman"/>
                <w:color w:val="auto"/>
                <w:sz w:val="20"/>
                <w:szCs w:val="20"/>
                <w:lang w:bidi="ar-SA"/>
              </w:rPr>
              <w:br/>
              <w:t>прочность изоляции 50 В.</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Каталожный номер </w:t>
            </w:r>
            <w:r w:rsidRPr="002C5D2D">
              <w:rPr>
                <w:rFonts w:ascii="Times New Roman" w:eastAsia="Times New Roman" w:hAnsi="Times New Roman" w:cs="Times New Roman"/>
                <w:color w:val="auto"/>
                <w:sz w:val="20"/>
                <w:szCs w:val="20"/>
                <w:lang w:val="en-US" w:bidi="ar-SA"/>
              </w:rPr>
              <w:t>ABB</w:t>
            </w:r>
            <w:r w:rsidRPr="002C5D2D">
              <w:rPr>
                <w:rFonts w:ascii="Times New Roman" w:eastAsia="Times New Roman" w:hAnsi="Times New Roman" w:cs="Times New Roman"/>
                <w:color w:val="auto"/>
                <w:sz w:val="20"/>
                <w:szCs w:val="20"/>
                <w:lang w:bidi="ar-SA"/>
              </w:rPr>
              <w:t>: 3BSE008516R1 </w:t>
            </w:r>
          </w:p>
        </w:tc>
        <w:tc>
          <w:tcPr>
            <w:tcW w:w="992"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ШТ</w:t>
            </w:r>
          </w:p>
        </w:tc>
      </w:tr>
      <w:tr w:rsidR="002C5D2D" w:rsidRPr="006777CF" w:rsidTr="000C6481">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lastRenderedPageBreak/>
              <w:t>6</w:t>
            </w:r>
          </w:p>
        </w:tc>
        <w:tc>
          <w:tcPr>
            <w:tcW w:w="2900"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Модуль ввода аналоговый </w:t>
            </w:r>
          </w:p>
        </w:tc>
        <w:tc>
          <w:tcPr>
            <w:tcW w:w="4519"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Аналоговые модули входа/выхода; Кол-во входов: 4 </w:t>
            </w:r>
            <w:proofErr w:type="spellStart"/>
            <w:r w:rsidRPr="002C5D2D">
              <w:rPr>
                <w:rFonts w:ascii="Times New Roman" w:eastAsia="Times New Roman" w:hAnsi="Times New Roman" w:cs="Times New Roman"/>
                <w:color w:val="auto"/>
                <w:sz w:val="20"/>
                <w:szCs w:val="20"/>
                <w:lang w:bidi="ar-SA"/>
              </w:rPr>
              <w:t>inputs</w:t>
            </w:r>
            <w:proofErr w:type="spellEnd"/>
            <w:r w:rsidRPr="002C5D2D">
              <w:rPr>
                <w:rFonts w:ascii="Times New Roman" w:eastAsia="Times New Roman" w:hAnsi="Times New Roman" w:cs="Times New Roman"/>
                <w:color w:val="auto"/>
                <w:sz w:val="20"/>
                <w:szCs w:val="20"/>
                <w:lang w:bidi="ar-SA"/>
              </w:rPr>
              <w:t xml:space="preserve"> (±10V DC, ±20 </w:t>
            </w:r>
            <w:proofErr w:type="spellStart"/>
            <w:r w:rsidRPr="002C5D2D">
              <w:rPr>
                <w:rFonts w:ascii="Times New Roman" w:eastAsia="Times New Roman" w:hAnsi="Times New Roman" w:cs="Times New Roman"/>
                <w:color w:val="auto"/>
                <w:sz w:val="20"/>
                <w:szCs w:val="20"/>
                <w:lang w:bidi="ar-SA"/>
              </w:rPr>
              <w:t>mA</w:t>
            </w:r>
            <w:proofErr w:type="spellEnd"/>
            <w:r w:rsidRPr="002C5D2D">
              <w:rPr>
                <w:rFonts w:ascii="Times New Roman" w:eastAsia="Times New Roman" w:hAnsi="Times New Roman" w:cs="Times New Roman"/>
                <w:color w:val="auto"/>
                <w:sz w:val="20"/>
                <w:szCs w:val="20"/>
                <w:lang w:bidi="ar-SA"/>
              </w:rPr>
              <w:t xml:space="preserve">). Ток нагрузки: 25 </w:t>
            </w:r>
            <w:proofErr w:type="spellStart"/>
            <w:r w:rsidRPr="002C5D2D">
              <w:rPr>
                <w:rFonts w:ascii="Times New Roman" w:eastAsia="Times New Roman" w:hAnsi="Times New Roman" w:cs="Times New Roman"/>
                <w:color w:val="auto"/>
                <w:sz w:val="20"/>
                <w:szCs w:val="20"/>
                <w:lang w:bidi="ar-SA"/>
              </w:rPr>
              <w:t>mA</w:t>
            </w:r>
            <w:proofErr w:type="spellEnd"/>
            <w:r w:rsidRPr="002C5D2D">
              <w:rPr>
                <w:rFonts w:ascii="Times New Roman" w:eastAsia="Times New Roman" w:hAnsi="Times New Roman" w:cs="Times New Roman"/>
                <w:color w:val="auto"/>
                <w:sz w:val="20"/>
                <w:szCs w:val="20"/>
                <w:lang w:bidi="ar-SA"/>
              </w:rPr>
              <w:t xml:space="preserve"> </w:t>
            </w:r>
            <w:proofErr w:type="spellStart"/>
            <w:r w:rsidRPr="002C5D2D">
              <w:rPr>
                <w:rFonts w:ascii="Times New Roman" w:eastAsia="Times New Roman" w:hAnsi="Times New Roman" w:cs="Times New Roman"/>
                <w:color w:val="auto"/>
                <w:sz w:val="20"/>
                <w:szCs w:val="20"/>
                <w:lang w:bidi="ar-SA"/>
              </w:rPr>
              <w:t>at</w:t>
            </w:r>
            <w:proofErr w:type="spellEnd"/>
            <w:r w:rsidRPr="002C5D2D">
              <w:rPr>
                <w:rFonts w:ascii="Times New Roman" w:eastAsia="Times New Roman" w:hAnsi="Times New Roman" w:cs="Times New Roman"/>
                <w:color w:val="auto"/>
                <w:sz w:val="20"/>
                <w:szCs w:val="20"/>
                <w:lang w:bidi="ar-SA"/>
              </w:rPr>
              <w:t xml:space="preserve"> 5V DC 85 </w:t>
            </w:r>
            <w:proofErr w:type="spellStart"/>
            <w:r w:rsidRPr="002C5D2D">
              <w:rPr>
                <w:rFonts w:ascii="Times New Roman" w:eastAsia="Times New Roman" w:hAnsi="Times New Roman" w:cs="Times New Roman"/>
                <w:color w:val="auto"/>
                <w:sz w:val="20"/>
                <w:szCs w:val="20"/>
                <w:lang w:bidi="ar-SA"/>
              </w:rPr>
              <w:t>mA</w:t>
            </w:r>
            <w:proofErr w:type="spellEnd"/>
            <w:r w:rsidRPr="002C5D2D">
              <w:rPr>
                <w:rFonts w:ascii="Times New Roman" w:eastAsia="Times New Roman" w:hAnsi="Times New Roman" w:cs="Times New Roman"/>
                <w:color w:val="auto"/>
                <w:sz w:val="20"/>
                <w:szCs w:val="20"/>
                <w:lang w:bidi="ar-SA"/>
              </w:rPr>
              <w:t xml:space="preserve"> </w:t>
            </w:r>
            <w:proofErr w:type="spellStart"/>
            <w:r w:rsidRPr="002C5D2D">
              <w:rPr>
                <w:rFonts w:ascii="Times New Roman" w:eastAsia="Times New Roman" w:hAnsi="Times New Roman" w:cs="Times New Roman"/>
                <w:color w:val="auto"/>
                <w:sz w:val="20"/>
                <w:szCs w:val="20"/>
                <w:lang w:bidi="ar-SA"/>
              </w:rPr>
              <w:t>at</w:t>
            </w:r>
            <w:proofErr w:type="spellEnd"/>
            <w:r w:rsidRPr="002C5D2D">
              <w:rPr>
                <w:rFonts w:ascii="Times New Roman" w:eastAsia="Times New Roman" w:hAnsi="Times New Roman" w:cs="Times New Roman"/>
                <w:color w:val="auto"/>
                <w:sz w:val="20"/>
                <w:szCs w:val="20"/>
                <w:lang w:bidi="ar-SA"/>
              </w:rPr>
              <w:t xml:space="preserve"> 24V DC. ширина полосы: 10 </w:t>
            </w:r>
            <w:proofErr w:type="spellStart"/>
            <w:r w:rsidRPr="002C5D2D">
              <w:rPr>
                <w:rFonts w:ascii="Times New Roman" w:eastAsia="Times New Roman" w:hAnsi="Times New Roman" w:cs="Times New Roman"/>
                <w:color w:val="auto"/>
                <w:sz w:val="20"/>
                <w:szCs w:val="20"/>
                <w:lang w:bidi="ar-SA"/>
              </w:rPr>
              <w:t>Hz</w:t>
            </w:r>
            <w:proofErr w:type="spellEnd"/>
            <w:r w:rsidRPr="002C5D2D">
              <w:rPr>
                <w:rFonts w:ascii="Times New Roman" w:eastAsia="Times New Roman" w:hAnsi="Times New Roman" w:cs="Times New Roman"/>
                <w:color w:val="auto"/>
                <w:sz w:val="20"/>
                <w:szCs w:val="20"/>
                <w:lang w:bidi="ar-SA"/>
              </w:rPr>
              <w:t xml:space="preserve">. </w:t>
            </w:r>
            <w:proofErr w:type="spellStart"/>
            <w:r w:rsidRPr="002C5D2D">
              <w:rPr>
                <w:rFonts w:ascii="Times New Roman" w:eastAsia="Times New Roman" w:hAnsi="Times New Roman" w:cs="Times New Roman"/>
                <w:color w:val="auto"/>
                <w:sz w:val="20"/>
                <w:szCs w:val="20"/>
                <w:lang w:bidi="ar-SA"/>
              </w:rPr>
              <w:t>Step</w:t>
            </w:r>
            <w:proofErr w:type="spellEnd"/>
            <w:r w:rsidRPr="002C5D2D">
              <w:rPr>
                <w:rFonts w:ascii="Times New Roman" w:eastAsia="Times New Roman" w:hAnsi="Times New Roman" w:cs="Times New Roman"/>
                <w:color w:val="auto"/>
                <w:sz w:val="20"/>
                <w:szCs w:val="20"/>
                <w:lang w:bidi="ar-SA"/>
              </w:rPr>
              <w:t xml:space="preserve">  </w:t>
            </w:r>
            <w:proofErr w:type="spellStart"/>
            <w:r w:rsidRPr="002C5D2D">
              <w:rPr>
                <w:rFonts w:ascii="Times New Roman" w:eastAsia="Times New Roman" w:hAnsi="Times New Roman" w:cs="Times New Roman"/>
                <w:color w:val="auto"/>
                <w:sz w:val="20"/>
                <w:szCs w:val="20"/>
                <w:lang w:bidi="ar-SA"/>
              </w:rPr>
              <w:t>Response</w:t>
            </w:r>
            <w:proofErr w:type="spellEnd"/>
            <w:r w:rsidRPr="002C5D2D">
              <w:rPr>
                <w:rFonts w:ascii="Times New Roman" w:eastAsia="Times New Roman" w:hAnsi="Times New Roman" w:cs="Times New Roman"/>
                <w:color w:val="auto"/>
                <w:sz w:val="20"/>
                <w:szCs w:val="20"/>
                <w:lang w:bidi="ar-SA"/>
              </w:rPr>
              <w:t xml:space="preserve"> </w:t>
            </w:r>
            <w:proofErr w:type="spellStart"/>
            <w:r w:rsidRPr="002C5D2D">
              <w:rPr>
                <w:rFonts w:ascii="Times New Roman" w:eastAsia="Times New Roman" w:hAnsi="Times New Roman" w:cs="Times New Roman"/>
                <w:color w:val="auto"/>
                <w:sz w:val="20"/>
                <w:szCs w:val="20"/>
                <w:lang w:bidi="ar-SA"/>
              </w:rPr>
              <w:t>at</w:t>
            </w:r>
            <w:proofErr w:type="spellEnd"/>
            <w:r w:rsidRPr="002C5D2D">
              <w:rPr>
                <w:rFonts w:ascii="Times New Roman" w:eastAsia="Times New Roman" w:hAnsi="Times New Roman" w:cs="Times New Roman"/>
                <w:color w:val="auto"/>
                <w:sz w:val="20"/>
                <w:szCs w:val="20"/>
                <w:lang w:bidi="ar-SA"/>
              </w:rPr>
              <w:t xml:space="preserve"> 95%: 60 </w:t>
            </w:r>
            <w:proofErr w:type="spellStart"/>
            <w:r w:rsidRPr="002C5D2D">
              <w:rPr>
                <w:rFonts w:ascii="Times New Roman" w:eastAsia="Times New Roman" w:hAnsi="Times New Roman" w:cs="Times New Roman"/>
                <w:color w:val="auto"/>
                <w:sz w:val="20"/>
                <w:szCs w:val="20"/>
                <w:lang w:bidi="ar-SA"/>
              </w:rPr>
              <w:t>ms</w:t>
            </w:r>
            <w:proofErr w:type="spellEnd"/>
            <w:r w:rsidRPr="002C5D2D">
              <w:rPr>
                <w:rFonts w:ascii="Times New Roman" w:eastAsia="Times New Roman" w:hAnsi="Times New Roman" w:cs="Times New Roman"/>
                <w:color w:val="auto"/>
                <w:sz w:val="20"/>
                <w:szCs w:val="20"/>
                <w:lang w:bidi="ar-SA"/>
              </w:rPr>
              <w:t xml:space="preserve">. Период обновления: 512 </w:t>
            </w:r>
            <w:proofErr w:type="spellStart"/>
            <w:r w:rsidRPr="002C5D2D">
              <w:rPr>
                <w:rFonts w:ascii="Times New Roman" w:eastAsia="Times New Roman" w:hAnsi="Times New Roman" w:cs="Times New Roman"/>
                <w:color w:val="auto"/>
                <w:sz w:val="20"/>
                <w:szCs w:val="20"/>
                <w:lang w:bidi="ar-SA"/>
              </w:rPr>
              <w:t>ms</w:t>
            </w:r>
            <w:proofErr w:type="spellEnd"/>
            <w:r w:rsidRPr="002C5D2D">
              <w:rPr>
                <w:rFonts w:ascii="Times New Roman" w:eastAsia="Times New Roman" w:hAnsi="Times New Roman" w:cs="Times New Roman"/>
                <w:color w:val="auto"/>
                <w:sz w:val="20"/>
                <w:szCs w:val="20"/>
                <w:lang w:bidi="ar-SA"/>
              </w:rPr>
              <w:t xml:space="preserve">. разрешение, макс.: 16 </w:t>
            </w:r>
            <w:proofErr w:type="spellStart"/>
            <w:r w:rsidRPr="002C5D2D">
              <w:rPr>
                <w:rFonts w:ascii="Times New Roman" w:eastAsia="Times New Roman" w:hAnsi="Times New Roman" w:cs="Times New Roman"/>
                <w:color w:val="auto"/>
                <w:sz w:val="20"/>
                <w:szCs w:val="20"/>
                <w:lang w:bidi="ar-SA"/>
              </w:rPr>
              <w:t>bits</w:t>
            </w:r>
            <w:proofErr w:type="spellEnd"/>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Каталожный номер </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val="en-US" w:bidi="ar-SA"/>
              </w:rPr>
              <w:t>Rockwell</w:t>
            </w:r>
            <w:r w:rsidRPr="002C5D2D">
              <w:rPr>
                <w:rFonts w:ascii="Times New Roman" w:eastAsia="Times New Roman" w:hAnsi="Times New Roman" w:cs="Times New Roman"/>
                <w:color w:val="auto"/>
                <w:sz w:val="20"/>
                <w:szCs w:val="20"/>
                <w:lang w:bidi="ar-SA"/>
              </w:rPr>
              <w:t xml:space="preserve"> </w:t>
            </w:r>
            <w:r w:rsidRPr="002C5D2D">
              <w:rPr>
                <w:rFonts w:ascii="Times New Roman" w:eastAsia="Times New Roman" w:hAnsi="Times New Roman" w:cs="Times New Roman"/>
                <w:color w:val="auto"/>
                <w:sz w:val="20"/>
                <w:szCs w:val="20"/>
                <w:lang w:val="en-US" w:bidi="ar-SA"/>
              </w:rPr>
              <w:t>Automaton</w:t>
            </w:r>
            <w:r w:rsidRPr="002C5D2D">
              <w:rPr>
                <w:rFonts w:ascii="Times New Roman" w:eastAsia="Times New Roman" w:hAnsi="Times New Roman" w:cs="Times New Roman"/>
                <w:color w:val="auto"/>
                <w:sz w:val="20"/>
                <w:szCs w:val="20"/>
                <w:lang w:bidi="ar-SA"/>
              </w:rPr>
              <w:t>: 1746-NI4</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Для работы с приводом </w:t>
            </w:r>
            <w:r w:rsidRPr="002C5D2D">
              <w:rPr>
                <w:rFonts w:ascii="Times New Roman" w:eastAsia="Times New Roman" w:hAnsi="Times New Roman" w:cs="Times New Roman"/>
                <w:color w:val="auto"/>
                <w:sz w:val="20"/>
                <w:szCs w:val="20"/>
                <w:lang w:val="en-US" w:bidi="ar-SA"/>
              </w:rPr>
              <w:t>Power</w:t>
            </w:r>
            <w:r w:rsidRPr="002C5D2D">
              <w:rPr>
                <w:rFonts w:ascii="Times New Roman" w:eastAsia="Times New Roman" w:hAnsi="Times New Roman" w:cs="Times New Roman"/>
                <w:color w:val="auto"/>
                <w:sz w:val="20"/>
                <w:szCs w:val="20"/>
                <w:lang w:bidi="ar-SA"/>
              </w:rPr>
              <w:t xml:space="preserve"> </w:t>
            </w:r>
            <w:r w:rsidRPr="002C5D2D">
              <w:rPr>
                <w:rFonts w:ascii="Times New Roman" w:eastAsia="Times New Roman" w:hAnsi="Times New Roman" w:cs="Times New Roman"/>
                <w:color w:val="auto"/>
                <w:sz w:val="20"/>
                <w:szCs w:val="20"/>
                <w:lang w:val="en-US" w:bidi="ar-SA"/>
              </w:rPr>
              <w:t>Flex</w:t>
            </w:r>
            <w:r w:rsidRPr="002C5D2D">
              <w:rPr>
                <w:rFonts w:ascii="Times New Roman" w:eastAsia="Times New Roman" w:hAnsi="Times New Roman" w:cs="Times New Roman"/>
                <w:color w:val="auto"/>
                <w:sz w:val="20"/>
                <w:szCs w:val="20"/>
                <w:lang w:bidi="ar-SA"/>
              </w:rPr>
              <w:t xml:space="preserve"> 7000 в составе ПТК «ПИЛОТ»</w:t>
            </w:r>
          </w:p>
        </w:tc>
        <w:tc>
          <w:tcPr>
            <w:tcW w:w="992"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ШТ</w:t>
            </w:r>
          </w:p>
        </w:tc>
      </w:tr>
      <w:tr w:rsidR="002C5D2D" w:rsidRPr="006777CF" w:rsidTr="000C6481">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7</w:t>
            </w:r>
          </w:p>
        </w:tc>
        <w:tc>
          <w:tcPr>
            <w:tcW w:w="2900"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Модуль ввода аналоговый SLC500</w:t>
            </w:r>
          </w:p>
        </w:tc>
        <w:tc>
          <w:tcPr>
            <w:tcW w:w="4519"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Аналоговые модули входа/выхода; Кол-во входов: 8 </w:t>
            </w:r>
            <w:proofErr w:type="spellStart"/>
            <w:r w:rsidRPr="002C5D2D">
              <w:rPr>
                <w:rFonts w:ascii="Times New Roman" w:eastAsia="Times New Roman" w:hAnsi="Times New Roman" w:cs="Times New Roman"/>
                <w:color w:val="auto"/>
                <w:sz w:val="20"/>
                <w:szCs w:val="20"/>
                <w:lang w:bidi="ar-SA"/>
              </w:rPr>
              <w:t>inputs</w:t>
            </w:r>
            <w:proofErr w:type="spellEnd"/>
            <w:r w:rsidRPr="002C5D2D">
              <w:rPr>
                <w:rFonts w:ascii="Times New Roman" w:eastAsia="Times New Roman" w:hAnsi="Times New Roman" w:cs="Times New Roman"/>
                <w:color w:val="auto"/>
                <w:sz w:val="20"/>
                <w:szCs w:val="20"/>
                <w:lang w:bidi="ar-SA"/>
              </w:rPr>
              <w:t xml:space="preserve"> (±10V DC, ±20 </w:t>
            </w:r>
            <w:proofErr w:type="spellStart"/>
            <w:r w:rsidRPr="002C5D2D">
              <w:rPr>
                <w:rFonts w:ascii="Times New Roman" w:eastAsia="Times New Roman" w:hAnsi="Times New Roman" w:cs="Times New Roman"/>
                <w:color w:val="auto"/>
                <w:sz w:val="20"/>
                <w:szCs w:val="20"/>
                <w:lang w:bidi="ar-SA"/>
              </w:rPr>
              <w:t>mA</w:t>
            </w:r>
            <w:proofErr w:type="spellEnd"/>
            <w:r w:rsidRPr="002C5D2D">
              <w:rPr>
                <w:rFonts w:ascii="Times New Roman" w:eastAsia="Times New Roman" w:hAnsi="Times New Roman" w:cs="Times New Roman"/>
                <w:color w:val="auto"/>
                <w:sz w:val="20"/>
                <w:szCs w:val="20"/>
                <w:lang w:bidi="ar-SA"/>
              </w:rPr>
              <w:t xml:space="preserve">). Ток нагрузки: 200 </w:t>
            </w:r>
            <w:proofErr w:type="spellStart"/>
            <w:r w:rsidRPr="002C5D2D">
              <w:rPr>
                <w:rFonts w:ascii="Times New Roman" w:eastAsia="Times New Roman" w:hAnsi="Times New Roman" w:cs="Times New Roman"/>
                <w:color w:val="auto"/>
                <w:sz w:val="20"/>
                <w:szCs w:val="20"/>
                <w:lang w:bidi="ar-SA"/>
              </w:rPr>
              <w:t>mA</w:t>
            </w:r>
            <w:proofErr w:type="spellEnd"/>
            <w:r w:rsidRPr="002C5D2D">
              <w:rPr>
                <w:rFonts w:ascii="Times New Roman" w:eastAsia="Times New Roman" w:hAnsi="Times New Roman" w:cs="Times New Roman"/>
                <w:color w:val="auto"/>
                <w:sz w:val="20"/>
                <w:szCs w:val="20"/>
                <w:lang w:bidi="ar-SA"/>
              </w:rPr>
              <w:t xml:space="preserve"> </w:t>
            </w:r>
            <w:proofErr w:type="spellStart"/>
            <w:r w:rsidRPr="002C5D2D">
              <w:rPr>
                <w:rFonts w:ascii="Times New Roman" w:eastAsia="Times New Roman" w:hAnsi="Times New Roman" w:cs="Times New Roman"/>
                <w:color w:val="auto"/>
                <w:sz w:val="20"/>
                <w:szCs w:val="20"/>
                <w:lang w:bidi="ar-SA"/>
              </w:rPr>
              <w:t>at</w:t>
            </w:r>
            <w:proofErr w:type="spellEnd"/>
            <w:r w:rsidRPr="002C5D2D">
              <w:rPr>
                <w:rFonts w:ascii="Times New Roman" w:eastAsia="Times New Roman" w:hAnsi="Times New Roman" w:cs="Times New Roman"/>
                <w:color w:val="auto"/>
                <w:sz w:val="20"/>
                <w:szCs w:val="20"/>
                <w:lang w:bidi="ar-SA"/>
              </w:rPr>
              <w:t xml:space="preserve"> 5V DC 100 </w:t>
            </w:r>
            <w:proofErr w:type="spellStart"/>
            <w:r w:rsidRPr="002C5D2D">
              <w:rPr>
                <w:rFonts w:ascii="Times New Roman" w:eastAsia="Times New Roman" w:hAnsi="Times New Roman" w:cs="Times New Roman"/>
                <w:color w:val="auto"/>
                <w:sz w:val="20"/>
                <w:szCs w:val="20"/>
                <w:lang w:bidi="ar-SA"/>
              </w:rPr>
              <w:t>mA</w:t>
            </w:r>
            <w:proofErr w:type="spellEnd"/>
            <w:r w:rsidRPr="002C5D2D">
              <w:rPr>
                <w:rFonts w:ascii="Times New Roman" w:eastAsia="Times New Roman" w:hAnsi="Times New Roman" w:cs="Times New Roman"/>
                <w:color w:val="auto"/>
                <w:sz w:val="20"/>
                <w:szCs w:val="20"/>
                <w:lang w:bidi="ar-SA"/>
              </w:rPr>
              <w:t xml:space="preserve"> </w:t>
            </w:r>
            <w:proofErr w:type="spellStart"/>
            <w:r w:rsidRPr="002C5D2D">
              <w:rPr>
                <w:rFonts w:ascii="Times New Roman" w:eastAsia="Times New Roman" w:hAnsi="Times New Roman" w:cs="Times New Roman"/>
                <w:color w:val="auto"/>
                <w:sz w:val="20"/>
                <w:szCs w:val="20"/>
                <w:lang w:bidi="ar-SA"/>
              </w:rPr>
              <w:t>at</w:t>
            </w:r>
            <w:proofErr w:type="spellEnd"/>
            <w:r w:rsidRPr="002C5D2D">
              <w:rPr>
                <w:rFonts w:ascii="Times New Roman" w:eastAsia="Times New Roman" w:hAnsi="Times New Roman" w:cs="Times New Roman"/>
                <w:color w:val="auto"/>
                <w:sz w:val="20"/>
                <w:szCs w:val="20"/>
                <w:lang w:bidi="ar-SA"/>
              </w:rPr>
              <w:t xml:space="preserve"> 24V DC. ширина полосы: 1…75 </w:t>
            </w:r>
            <w:proofErr w:type="spellStart"/>
            <w:r w:rsidRPr="002C5D2D">
              <w:rPr>
                <w:rFonts w:ascii="Times New Roman" w:eastAsia="Times New Roman" w:hAnsi="Times New Roman" w:cs="Times New Roman"/>
                <w:color w:val="auto"/>
                <w:sz w:val="20"/>
                <w:szCs w:val="20"/>
                <w:lang w:bidi="ar-SA"/>
              </w:rPr>
              <w:t>Hz</w:t>
            </w:r>
            <w:proofErr w:type="spellEnd"/>
            <w:r w:rsidRPr="002C5D2D">
              <w:rPr>
                <w:rFonts w:ascii="Times New Roman" w:eastAsia="Times New Roman" w:hAnsi="Times New Roman" w:cs="Times New Roman"/>
                <w:color w:val="auto"/>
                <w:sz w:val="20"/>
                <w:szCs w:val="20"/>
                <w:lang w:bidi="ar-SA"/>
              </w:rPr>
              <w:t xml:space="preserve">. </w:t>
            </w:r>
            <w:proofErr w:type="spellStart"/>
            <w:r w:rsidRPr="002C5D2D">
              <w:rPr>
                <w:rFonts w:ascii="Times New Roman" w:eastAsia="Times New Roman" w:hAnsi="Times New Roman" w:cs="Times New Roman"/>
                <w:color w:val="auto"/>
                <w:sz w:val="20"/>
                <w:szCs w:val="20"/>
                <w:lang w:bidi="ar-SA"/>
              </w:rPr>
              <w:t>Step</w:t>
            </w:r>
            <w:proofErr w:type="spellEnd"/>
            <w:r w:rsidRPr="002C5D2D">
              <w:rPr>
                <w:rFonts w:ascii="Times New Roman" w:eastAsia="Times New Roman" w:hAnsi="Times New Roman" w:cs="Times New Roman"/>
                <w:color w:val="auto"/>
                <w:sz w:val="20"/>
                <w:szCs w:val="20"/>
                <w:lang w:bidi="ar-SA"/>
              </w:rPr>
              <w:t xml:space="preserve">  </w:t>
            </w:r>
            <w:proofErr w:type="spellStart"/>
            <w:r w:rsidRPr="002C5D2D">
              <w:rPr>
                <w:rFonts w:ascii="Times New Roman" w:eastAsia="Times New Roman" w:hAnsi="Times New Roman" w:cs="Times New Roman"/>
                <w:color w:val="auto"/>
                <w:sz w:val="20"/>
                <w:szCs w:val="20"/>
                <w:lang w:bidi="ar-SA"/>
              </w:rPr>
              <w:t>Response</w:t>
            </w:r>
            <w:proofErr w:type="spellEnd"/>
            <w:r w:rsidRPr="002C5D2D">
              <w:rPr>
                <w:rFonts w:ascii="Times New Roman" w:eastAsia="Times New Roman" w:hAnsi="Times New Roman" w:cs="Times New Roman"/>
                <w:color w:val="auto"/>
                <w:sz w:val="20"/>
                <w:szCs w:val="20"/>
                <w:lang w:bidi="ar-SA"/>
              </w:rPr>
              <w:t xml:space="preserve"> </w:t>
            </w:r>
            <w:proofErr w:type="spellStart"/>
            <w:r w:rsidRPr="002C5D2D">
              <w:rPr>
                <w:rFonts w:ascii="Times New Roman" w:eastAsia="Times New Roman" w:hAnsi="Times New Roman" w:cs="Times New Roman"/>
                <w:color w:val="auto"/>
                <w:sz w:val="20"/>
                <w:szCs w:val="20"/>
                <w:lang w:bidi="ar-SA"/>
              </w:rPr>
              <w:t>at</w:t>
            </w:r>
            <w:proofErr w:type="spellEnd"/>
            <w:r w:rsidRPr="002C5D2D">
              <w:rPr>
                <w:rFonts w:ascii="Times New Roman" w:eastAsia="Times New Roman" w:hAnsi="Times New Roman" w:cs="Times New Roman"/>
                <w:color w:val="auto"/>
                <w:sz w:val="20"/>
                <w:szCs w:val="20"/>
                <w:lang w:bidi="ar-SA"/>
              </w:rPr>
              <w:t xml:space="preserve"> 95%: 0.75…730 </w:t>
            </w:r>
            <w:proofErr w:type="spellStart"/>
            <w:r w:rsidRPr="002C5D2D">
              <w:rPr>
                <w:rFonts w:ascii="Times New Roman" w:eastAsia="Times New Roman" w:hAnsi="Times New Roman" w:cs="Times New Roman"/>
                <w:color w:val="auto"/>
                <w:sz w:val="20"/>
                <w:szCs w:val="20"/>
                <w:lang w:bidi="ar-SA"/>
              </w:rPr>
              <w:t>ms</w:t>
            </w:r>
            <w:proofErr w:type="spellEnd"/>
            <w:r w:rsidRPr="002C5D2D">
              <w:rPr>
                <w:rFonts w:ascii="Times New Roman" w:eastAsia="Times New Roman" w:hAnsi="Times New Roman" w:cs="Times New Roman"/>
                <w:color w:val="auto"/>
                <w:sz w:val="20"/>
                <w:szCs w:val="20"/>
                <w:lang w:bidi="ar-SA"/>
              </w:rPr>
              <w:t xml:space="preserve"> </w:t>
            </w:r>
            <w:proofErr w:type="spellStart"/>
            <w:r w:rsidRPr="002C5D2D">
              <w:rPr>
                <w:rFonts w:ascii="Times New Roman" w:eastAsia="Times New Roman" w:hAnsi="Times New Roman" w:cs="Times New Roman"/>
                <w:color w:val="auto"/>
                <w:sz w:val="20"/>
                <w:szCs w:val="20"/>
                <w:lang w:bidi="ar-SA"/>
              </w:rPr>
              <w:t>at</w:t>
            </w:r>
            <w:proofErr w:type="spellEnd"/>
            <w:r w:rsidRPr="002C5D2D">
              <w:rPr>
                <w:rFonts w:ascii="Times New Roman" w:eastAsia="Times New Roman" w:hAnsi="Times New Roman" w:cs="Times New Roman"/>
                <w:color w:val="auto"/>
                <w:sz w:val="20"/>
                <w:szCs w:val="20"/>
                <w:lang w:bidi="ar-SA"/>
              </w:rPr>
              <w:t xml:space="preserve"> 99% . Период обновления: 6 </w:t>
            </w:r>
            <w:proofErr w:type="spellStart"/>
            <w:r w:rsidRPr="002C5D2D">
              <w:rPr>
                <w:rFonts w:ascii="Times New Roman" w:eastAsia="Times New Roman" w:hAnsi="Times New Roman" w:cs="Times New Roman"/>
                <w:color w:val="auto"/>
                <w:sz w:val="20"/>
                <w:szCs w:val="20"/>
                <w:lang w:bidi="ar-SA"/>
              </w:rPr>
              <w:t>ms</w:t>
            </w:r>
            <w:proofErr w:type="spellEnd"/>
            <w:r w:rsidRPr="002C5D2D">
              <w:rPr>
                <w:rFonts w:ascii="Times New Roman" w:eastAsia="Times New Roman" w:hAnsi="Times New Roman" w:cs="Times New Roman"/>
                <w:color w:val="auto"/>
                <w:sz w:val="20"/>
                <w:szCs w:val="20"/>
                <w:lang w:bidi="ar-SA"/>
              </w:rPr>
              <w:t xml:space="preserve"> / 8 </w:t>
            </w:r>
            <w:proofErr w:type="spellStart"/>
            <w:r w:rsidRPr="002C5D2D">
              <w:rPr>
                <w:rFonts w:ascii="Times New Roman" w:eastAsia="Times New Roman" w:hAnsi="Times New Roman" w:cs="Times New Roman"/>
                <w:color w:val="auto"/>
                <w:sz w:val="20"/>
                <w:szCs w:val="20"/>
                <w:lang w:bidi="ar-SA"/>
              </w:rPr>
              <w:t>chan</w:t>
            </w:r>
            <w:proofErr w:type="spellEnd"/>
            <w:r w:rsidRPr="002C5D2D">
              <w:rPr>
                <w:rFonts w:ascii="Times New Roman" w:eastAsia="Times New Roman" w:hAnsi="Times New Roman" w:cs="Times New Roman"/>
                <w:color w:val="auto"/>
                <w:sz w:val="20"/>
                <w:szCs w:val="20"/>
                <w:lang w:bidi="ar-SA"/>
              </w:rPr>
              <w:t xml:space="preserve">. разрешение, макс.: 16 </w:t>
            </w:r>
            <w:proofErr w:type="spellStart"/>
            <w:r w:rsidRPr="002C5D2D">
              <w:rPr>
                <w:rFonts w:ascii="Times New Roman" w:eastAsia="Times New Roman" w:hAnsi="Times New Roman" w:cs="Times New Roman"/>
                <w:color w:val="auto"/>
                <w:sz w:val="20"/>
                <w:szCs w:val="20"/>
                <w:lang w:bidi="ar-SA"/>
              </w:rPr>
              <w:t>bits</w:t>
            </w:r>
            <w:proofErr w:type="spellEnd"/>
            <w:r w:rsidRPr="002C5D2D">
              <w:rPr>
                <w:rFonts w:ascii="Times New Roman" w:eastAsia="Times New Roman" w:hAnsi="Times New Roman" w:cs="Times New Roman"/>
                <w:color w:val="auto"/>
                <w:sz w:val="20"/>
                <w:szCs w:val="20"/>
                <w:lang w:bidi="ar-SA"/>
              </w:rPr>
              <w:t> </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Каталожный номер </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val="en-US" w:bidi="ar-SA"/>
              </w:rPr>
              <w:t>Rockwell</w:t>
            </w:r>
            <w:r w:rsidRPr="002C5D2D">
              <w:rPr>
                <w:rFonts w:ascii="Times New Roman" w:eastAsia="Times New Roman" w:hAnsi="Times New Roman" w:cs="Times New Roman"/>
                <w:color w:val="auto"/>
                <w:sz w:val="20"/>
                <w:szCs w:val="20"/>
                <w:lang w:bidi="ar-SA"/>
              </w:rPr>
              <w:t xml:space="preserve"> </w:t>
            </w:r>
            <w:r w:rsidRPr="002C5D2D">
              <w:rPr>
                <w:rFonts w:ascii="Times New Roman" w:eastAsia="Times New Roman" w:hAnsi="Times New Roman" w:cs="Times New Roman"/>
                <w:color w:val="auto"/>
                <w:sz w:val="20"/>
                <w:szCs w:val="20"/>
                <w:lang w:val="en-US" w:bidi="ar-SA"/>
              </w:rPr>
              <w:t>Automaton</w:t>
            </w:r>
            <w:r w:rsidRPr="002C5D2D">
              <w:rPr>
                <w:rFonts w:ascii="Times New Roman" w:eastAsia="Times New Roman" w:hAnsi="Times New Roman" w:cs="Times New Roman"/>
                <w:color w:val="auto"/>
                <w:sz w:val="20"/>
                <w:szCs w:val="20"/>
                <w:lang w:bidi="ar-SA"/>
              </w:rPr>
              <w:t>: 1746-NI8</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Для работы с приводом </w:t>
            </w:r>
            <w:r w:rsidRPr="002C5D2D">
              <w:rPr>
                <w:rFonts w:ascii="Times New Roman" w:eastAsia="Times New Roman" w:hAnsi="Times New Roman" w:cs="Times New Roman"/>
                <w:color w:val="auto"/>
                <w:sz w:val="20"/>
                <w:szCs w:val="20"/>
                <w:lang w:val="en-US" w:bidi="ar-SA"/>
              </w:rPr>
              <w:t>Power</w:t>
            </w:r>
            <w:r w:rsidRPr="002C5D2D">
              <w:rPr>
                <w:rFonts w:ascii="Times New Roman" w:eastAsia="Times New Roman" w:hAnsi="Times New Roman" w:cs="Times New Roman"/>
                <w:color w:val="auto"/>
                <w:sz w:val="20"/>
                <w:szCs w:val="20"/>
                <w:lang w:bidi="ar-SA"/>
              </w:rPr>
              <w:t xml:space="preserve"> </w:t>
            </w:r>
            <w:r w:rsidRPr="002C5D2D">
              <w:rPr>
                <w:rFonts w:ascii="Times New Roman" w:eastAsia="Times New Roman" w:hAnsi="Times New Roman" w:cs="Times New Roman"/>
                <w:color w:val="auto"/>
                <w:sz w:val="20"/>
                <w:szCs w:val="20"/>
                <w:lang w:val="en-US" w:bidi="ar-SA"/>
              </w:rPr>
              <w:t>Flex</w:t>
            </w:r>
            <w:r w:rsidRPr="002C5D2D">
              <w:rPr>
                <w:rFonts w:ascii="Times New Roman" w:eastAsia="Times New Roman" w:hAnsi="Times New Roman" w:cs="Times New Roman"/>
                <w:color w:val="auto"/>
                <w:sz w:val="20"/>
                <w:szCs w:val="20"/>
                <w:lang w:bidi="ar-SA"/>
              </w:rPr>
              <w:t xml:space="preserve"> 7000 в составе ПТК «ПИЛОТ»</w:t>
            </w:r>
          </w:p>
        </w:tc>
        <w:tc>
          <w:tcPr>
            <w:tcW w:w="992"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ШТ</w:t>
            </w:r>
          </w:p>
        </w:tc>
      </w:tr>
      <w:tr w:rsidR="002C5D2D" w:rsidRPr="006777CF" w:rsidTr="000C6481">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8</w:t>
            </w:r>
          </w:p>
        </w:tc>
        <w:tc>
          <w:tcPr>
            <w:tcW w:w="2900"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Модуль ввода переменного тока</w:t>
            </w:r>
          </w:p>
        </w:tc>
        <w:tc>
          <w:tcPr>
            <w:tcW w:w="4519"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1746 </w:t>
            </w:r>
            <w:proofErr w:type="spellStart"/>
            <w:r w:rsidRPr="002C5D2D">
              <w:rPr>
                <w:rFonts w:ascii="Times New Roman" w:eastAsia="Times New Roman" w:hAnsi="Times New Roman" w:cs="Times New Roman"/>
                <w:color w:val="auto"/>
                <w:sz w:val="20"/>
                <w:szCs w:val="20"/>
                <w:lang w:bidi="ar-SA"/>
              </w:rPr>
              <w:t>Digital</w:t>
            </w:r>
            <w:proofErr w:type="spellEnd"/>
            <w:r w:rsidRPr="002C5D2D">
              <w:rPr>
                <w:rFonts w:ascii="Times New Roman" w:eastAsia="Times New Roman" w:hAnsi="Times New Roman" w:cs="Times New Roman"/>
                <w:color w:val="auto"/>
                <w:sz w:val="20"/>
                <w:szCs w:val="20"/>
                <w:lang w:bidi="ar-SA"/>
              </w:rPr>
              <w:t xml:space="preserve"> AC модули ввода; </w:t>
            </w:r>
            <w:proofErr w:type="gramStart"/>
            <w:r w:rsidRPr="002C5D2D">
              <w:rPr>
                <w:rFonts w:ascii="Times New Roman" w:eastAsia="Times New Roman" w:hAnsi="Times New Roman" w:cs="Times New Roman"/>
                <w:color w:val="auto"/>
                <w:sz w:val="20"/>
                <w:szCs w:val="20"/>
                <w:lang w:bidi="ar-SA"/>
              </w:rPr>
              <w:t>Рабочее :</w:t>
            </w:r>
            <w:proofErr w:type="gramEnd"/>
            <w:r w:rsidRPr="002C5D2D">
              <w:rPr>
                <w:rFonts w:ascii="Times New Roman" w:eastAsia="Times New Roman" w:hAnsi="Times New Roman" w:cs="Times New Roman"/>
                <w:color w:val="auto"/>
                <w:sz w:val="20"/>
                <w:szCs w:val="20"/>
                <w:lang w:bidi="ar-SA"/>
              </w:rPr>
              <w:t xml:space="preserve"> 85…132V AC. Задержка сигнала, </w:t>
            </w:r>
            <w:proofErr w:type="spellStart"/>
            <w:r w:rsidRPr="002C5D2D">
              <w:rPr>
                <w:rFonts w:ascii="Times New Roman" w:eastAsia="Times New Roman" w:hAnsi="Times New Roman" w:cs="Times New Roman"/>
                <w:color w:val="auto"/>
                <w:sz w:val="20"/>
                <w:szCs w:val="20"/>
                <w:lang w:bidi="ar-SA"/>
              </w:rPr>
              <w:t>Max</w:t>
            </w:r>
            <w:proofErr w:type="spellEnd"/>
            <w:r w:rsidRPr="002C5D2D">
              <w:rPr>
                <w:rFonts w:ascii="Times New Roman" w:eastAsia="Times New Roman" w:hAnsi="Times New Roman" w:cs="Times New Roman"/>
                <w:color w:val="auto"/>
                <w:sz w:val="20"/>
                <w:szCs w:val="20"/>
                <w:lang w:bidi="ar-SA"/>
              </w:rPr>
              <w:t xml:space="preserve">.: </w:t>
            </w:r>
            <w:proofErr w:type="spellStart"/>
            <w:r w:rsidRPr="002C5D2D">
              <w:rPr>
                <w:rFonts w:ascii="Times New Roman" w:eastAsia="Times New Roman" w:hAnsi="Times New Roman" w:cs="Times New Roman"/>
                <w:color w:val="auto"/>
                <w:sz w:val="20"/>
                <w:szCs w:val="20"/>
                <w:lang w:bidi="ar-SA"/>
              </w:rPr>
              <w:t>off</w:t>
            </w:r>
            <w:proofErr w:type="spellEnd"/>
            <w:r w:rsidRPr="002C5D2D">
              <w:rPr>
                <w:rFonts w:ascii="Times New Roman" w:eastAsia="Times New Roman" w:hAnsi="Times New Roman" w:cs="Times New Roman"/>
                <w:color w:val="auto"/>
                <w:sz w:val="20"/>
                <w:szCs w:val="20"/>
                <w:lang w:bidi="ar-SA"/>
              </w:rPr>
              <w:t xml:space="preserve"> = 45 </w:t>
            </w:r>
            <w:proofErr w:type="spellStart"/>
            <w:r w:rsidRPr="002C5D2D">
              <w:rPr>
                <w:rFonts w:ascii="Times New Roman" w:eastAsia="Times New Roman" w:hAnsi="Times New Roman" w:cs="Times New Roman"/>
                <w:color w:val="auto"/>
                <w:sz w:val="20"/>
                <w:szCs w:val="20"/>
                <w:lang w:bidi="ar-SA"/>
              </w:rPr>
              <w:t>ms</w:t>
            </w:r>
            <w:proofErr w:type="spellEnd"/>
            <w:r w:rsidRPr="002C5D2D">
              <w:rPr>
                <w:rFonts w:ascii="Times New Roman" w:eastAsia="Times New Roman" w:hAnsi="Times New Roman" w:cs="Times New Roman"/>
                <w:color w:val="auto"/>
                <w:sz w:val="20"/>
                <w:szCs w:val="20"/>
                <w:lang w:bidi="ar-SA"/>
              </w:rPr>
              <w:t xml:space="preserve">. Кол-во входов: 16. Ток нагрузки  5V: 85 </w:t>
            </w:r>
            <w:proofErr w:type="spellStart"/>
            <w:r w:rsidRPr="002C5D2D">
              <w:rPr>
                <w:rFonts w:ascii="Times New Roman" w:eastAsia="Times New Roman" w:hAnsi="Times New Roman" w:cs="Times New Roman"/>
                <w:color w:val="auto"/>
                <w:sz w:val="20"/>
                <w:szCs w:val="20"/>
                <w:lang w:bidi="ar-SA"/>
              </w:rPr>
              <w:t>mA</w:t>
            </w:r>
            <w:proofErr w:type="spellEnd"/>
            <w:r w:rsidRPr="002C5D2D">
              <w:rPr>
                <w:rFonts w:ascii="Times New Roman" w:eastAsia="Times New Roman" w:hAnsi="Times New Roman" w:cs="Times New Roman"/>
                <w:color w:val="auto"/>
                <w:sz w:val="20"/>
                <w:szCs w:val="20"/>
                <w:lang w:bidi="ar-SA"/>
              </w:rPr>
              <w:t> </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Каталожный номер </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val="en-US" w:bidi="ar-SA"/>
              </w:rPr>
              <w:t>Rockwell</w:t>
            </w:r>
            <w:r w:rsidRPr="002C5D2D">
              <w:rPr>
                <w:rFonts w:ascii="Times New Roman" w:eastAsia="Times New Roman" w:hAnsi="Times New Roman" w:cs="Times New Roman"/>
                <w:color w:val="auto"/>
                <w:sz w:val="20"/>
                <w:szCs w:val="20"/>
                <w:lang w:bidi="ar-SA"/>
              </w:rPr>
              <w:t xml:space="preserve"> </w:t>
            </w:r>
            <w:r w:rsidRPr="002C5D2D">
              <w:rPr>
                <w:rFonts w:ascii="Times New Roman" w:eastAsia="Times New Roman" w:hAnsi="Times New Roman" w:cs="Times New Roman"/>
                <w:color w:val="auto"/>
                <w:sz w:val="20"/>
                <w:szCs w:val="20"/>
                <w:lang w:val="en-US" w:bidi="ar-SA"/>
              </w:rPr>
              <w:t>Automaton</w:t>
            </w:r>
            <w:r w:rsidRPr="002C5D2D">
              <w:rPr>
                <w:rFonts w:ascii="Times New Roman" w:eastAsia="Times New Roman" w:hAnsi="Times New Roman" w:cs="Times New Roman"/>
                <w:color w:val="auto"/>
                <w:sz w:val="20"/>
                <w:szCs w:val="20"/>
                <w:lang w:bidi="ar-SA"/>
              </w:rPr>
              <w:t xml:space="preserve">: 1746-IA16 </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Для работы с приводом </w:t>
            </w:r>
            <w:r w:rsidRPr="002C5D2D">
              <w:rPr>
                <w:rFonts w:ascii="Times New Roman" w:eastAsia="Times New Roman" w:hAnsi="Times New Roman" w:cs="Times New Roman"/>
                <w:color w:val="auto"/>
                <w:sz w:val="20"/>
                <w:szCs w:val="20"/>
                <w:lang w:val="en-US" w:bidi="ar-SA"/>
              </w:rPr>
              <w:t>Power</w:t>
            </w:r>
            <w:r w:rsidRPr="002C5D2D">
              <w:rPr>
                <w:rFonts w:ascii="Times New Roman" w:eastAsia="Times New Roman" w:hAnsi="Times New Roman" w:cs="Times New Roman"/>
                <w:color w:val="auto"/>
                <w:sz w:val="20"/>
                <w:szCs w:val="20"/>
                <w:lang w:bidi="ar-SA"/>
              </w:rPr>
              <w:t xml:space="preserve"> </w:t>
            </w:r>
            <w:r w:rsidRPr="002C5D2D">
              <w:rPr>
                <w:rFonts w:ascii="Times New Roman" w:eastAsia="Times New Roman" w:hAnsi="Times New Roman" w:cs="Times New Roman"/>
                <w:color w:val="auto"/>
                <w:sz w:val="20"/>
                <w:szCs w:val="20"/>
                <w:lang w:val="en-US" w:bidi="ar-SA"/>
              </w:rPr>
              <w:t>Flex</w:t>
            </w:r>
            <w:r w:rsidRPr="002C5D2D">
              <w:rPr>
                <w:rFonts w:ascii="Times New Roman" w:eastAsia="Times New Roman" w:hAnsi="Times New Roman" w:cs="Times New Roman"/>
                <w:color w:val="auto"/>
                <w:sz w:val="20"/>
                <w:szCs w:val="20"/>
                <w:lang w:bidi="ar-SA"/>
              </w:rPr>
              <w:t xml:space="preserve"> 7000 в составе ПТК «ПИЛОТ»</w:t>
            </w:r>
          </w:p>
        </w:tc>
        <w:tc>
          <w:tcPr>
            <w:tcW w:w="992"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ШТ</w:t>
            </w:r>
          </w:p>
        </w:tc>
      </w:tr>
      <w:tr w:rsidR="002C5D2D" w:rsidRPr="006777CF" w:rsidTr="000C6481">
        <w:trPr>
          <w:trHeight w:val="7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9</w:t>
            </w:r>
          </w:p>
        </w:tc>
        <w:tc>
          <w:tcPr>
            <w:tcW w:w="2900"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Модуль ввода/вывода аналоговый</w:t>
            </w:r>
          </w:p>
        </w:tc>
        <w:tc>
          <w:tcPr>
            <w:tcW w:w="4519"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1746 Аналоговые модули Комбинированные; Кол-во входов/выходов: 2 </w:t>
            </w:r>
            <w:proofErr w:type="spellStart"/>
            <w:r w:rsidRPr="002C5D2D">
              <w:rPr>
                <w:rFonts w:ascii="Times New Roman" w:eastAsia="Times New Roman" w:hAnsi="Times New Roman" w:cs="Times New Roman"/>
                <w:color w:val="auto"/>
                <w:sz w:val="20"/>
                <w:szCs w:val="20"/>
                <w:lang w:bidi="ar-SA"/>
              </w:rPr>
              <w:t>inputs</w:t>
            </w:r>
            <w:proofErr w:type="spellEnd"/>
            <w:r w:rsidRPr="002C5D2D">
              <w:rPr>
                <w:rFonts w:ascii="Times New Roman" w:eastAsia="Times New Roman" w:hAnsi="Times New Roman" w:cs="Times New Roman"/>
                <w:color w:val="auto"/>
                <w:sz w:val="20"/>
                <w:szCs w:val="20"/>
                <w:lang w:bidi="ar-SA"/>
              </w:rPr>
              <w:t xml:space="preserve"> (±10V DC, ±20 </w:t>
            </w:r>
            <w:proofErr w:type="spellStart"/>
            <w:r w:rsidRPr="002C5D2D">
              <w:rPr>
                <w:rFonts w:ascii="Times New Roman" w:eastAsia="Times New Roman" w:hAnsi="Times New Roman" w:cs="Times New Roman"/>
                <w:color w:val="auto"/>
                <w:sz w:val="20"/>
                <w:szCs w:val="20"/>
                <w:lang w:bidi="ar-SA"/>
              </w:rPr>
              <w:t>mA</w:t>
            </w:r>
            <w:proofErr w:type="spellEnd"/>
            <w:r w:rsidRPr="002C5D2D">
              <w:rPr>
                <w:rFonts w:ascii="Times New Roman" w:eastAsia="Times New Roman" w:hAnsi="Times New Roman" w:cs="Times New Roman"/>
                <w:color w:val="auto"/>
                <w:sz w:val="20"/>
                <w:szCs w:val="20"/>
                <w:lang w:bidi="ar-SA"/>
              </w:rPr>
              <w:t xml:space="preserve">)  2 </w:t>
            </w:r>
            <w:proofErr w:type="spellStart"/>
            <w:r w:rsidRPr="002C5D2D">
              <w:rPr>
                <w:rFonts w:ascii="Times New Roman" w:eastAsia="Times New Roman" w:hAnsi="Times New Roman" w:cs="Times New Roman"/>
                <w:color w:val="auto"/>
                <w:sz w:val="20"/>
                <w:szCs w:val="20"/>
                <w:lang w:bidi="ar-SA"/>
              </w:rPr>
              <w:t>outputs</w:t>
            </w:r>
            <w:proofErr w:type="spellEnd"/>
            <w:r w:rsidRPr="002C5D2D">
              <w:rPr>
                <w:rFonts w:ascii="Times New Roman" w:eastAsia="Times New Roman" w:hAnsi="Times New Roman" w:cs="Times New Roman"/>
                <w:color w:val="auto"/>
                <w:sz w:val="20"/>
                <w:szCs w:val="20"/>
                <w:lang w:bidi="ar-SA"/>
              </w:rPr>
              <w:t xml:space="preserve"> (0…20 </w:t>
            </w:r>
            <w:proofErr w:type="spellStart"/>
            <w:r w:rsidRPr="002C5D2D">
              <w:rPr>
                <w:rFonts w:ascii="Times New Roman" w:eastAsia="Times New Roman" w:hAnsi="Times New Roman" w:cs="Times New Roman"/>
                <w:color w:val="auto"/>
                <w:sz w:val="20"/>
                <w:szCs w:val="20"/>
                <w:lang w:bidi="ar-SA"/>
              </w:rPr>
              <w:t>mA</w:t>
            </w:r>
            <w:proofErr w:type="spellEnd"/>
            <w:r w:rsidRPr="002C5D2D">
              <w:rPr>
                <w:rFonts w:ascii="Times New Roman" w:eastAsia="Times New Roman" w:hAnsi="Times New Roman" w:cs="Times New Roman"/>
                <w:color w:val="auto"/>
                <w:sz w:val="20"/>
                <w:szCs w:val="20"/>
                <w:lang w:bidi="ar-SA"/>
              </w:rPr>
              <w:t>). Ток</w:t>
            </w:r>
            <w:r w:rsidRPr="002C5D2D">
              <w:rPr>
                <w:rFonts w:ascii="Times New Roman" w:eastAsia="Times New Roman" w:hAnsi="Times New Roman" w:cs="Times New Roman"/>
                <w:color w:val="auto"/>
                <w:sz w:val="20"/>
                <w:szCs w:val="20"/>
                <w:lang w:val="en-US" w:bidi="ar-SA"/>
              </w:rPr>
              <w:t xml:space="preserve"> </w:t>
            </w:r>
            <w:r w:rsidRPr="002C5D2D">
              <w:rPr>
                <w:rFonts w:ascii="Times New Roman" w:eastAsia="Times New Roman" w:hAnsi="Times New Roman" w:cs="Times New Roman"/>
                <w:color w:val="auto"/>
                <w:sz w:val="20"/>
                <w:szCs w:val="20"/>
                <w:lang w:bidi="ar-SA"/>
              </w:rPr>
              <w:t>нагрузки</w:t>
            </w:r>
            <w:r w:rsidRPr="002C5D2D">
              <w:rPr>
                <w:rFonts w:ascii="Times New Roman" w:eastAsia="Times New Roman" w:hAnsi="Times New Roman" w:cs="Times New Roman"/>
                <w:color w:val="auto"/>
                <w:sz w:val="20"/>
                <w:szCs w:val="20"/>
                <w:lang w:val="en-US" w:bidi="ar-SA"/>
              </w:rPr>
              <w:t xml:space="preserve">: 55 mA at 5V DC 145 mA at 24V DC. </w:t>
            </w:r>
            <w:r w:rsidRPr="002C5D2D">
              <w:rPr>
                <w:rFonts w:ascii="Times New Roman" w:eastAsia="Times New Roman" w:hAnsi="Times New Roman" w:cs="Times New Roman"/>
                <w:color w:val="auto"/>
                <w:sz w:val="20"/>
                <w:szCs w:val="20"/>
                <w:lang w:bidi="ar-SA"/>
              </w:rPr>
              <w:t>Ширина</w:t>
            </w:r>
            <w:r w:rsidRPr="002C5D2D">
              <w:rPr>
                <w:rFonts w:ascii="Times New Roman" w:eastAsia="Times New Roman" w:hAnsi="Times New Roman" w:cs="Times New Roman"/>
                <w:color w:val="auto"/>
                <w:sz w:val="20"/>
                <w:szCs w:val="20"/>
                <w:lang w:val="en-US" w:bidi="ar-SA"/>
              </w:rPr>
              <w:t xml:space="preserve"> </w:t>
            </w:r>
            <w:r w:rsidRPr="002C5D2D">
              <w:rPr>
                <w:rFonts w:ascii="Times New Roman" w:eastAsia="Times New Roman" w:hAnsi="Times New Roman" w:cs="Times New Roman"/>
                <w:color w:val="auto"/>
                <w:sz w:val="20"/>
                <w:szCs w:val="20"/>
                <w:lang w:bidi="ar-SA"/>
              </w:rPr>
              <w:t>полосы</w:t>
            </w:r>
            <w:r w:rsidRPr="002C5D2D">
              <w:rPr>
                <w:rFonts w:ascii="Times New Roman" w:eastAsia="Times New Roman" w:hAnsi="Times New Roman" w:cs="Times New Roman"/>
                <w:color w:val="auto"/>
                <w:sz w:val="20"/>
                <w:szCs w:val="20"/>
                <w:lang w:val="en-US" w:bidi="ar-SA"/>
              </w:rPr>
              <w:t xml:space="preserve">: 10 Hz. Step Response at 95%: 60 </w:t>
            </w:r>
            <w:proofErr w:type="spellStart"/>
            <w:r w:rsidRPr="002C5D2D">
              <w:rPr>
                <w:rFonts w:ascii="Times New Roman" w:eastAsia="Times New Roman" w:hAnsi="Times New Roman" w:cs="Times New Roman"/>
                <w:color w:val="auto"/>
                <w:sz w:val="20"/>
                <w:szCs w:val="20"/>
                <w:lang w:val="en-US" w:bidi="ar-SA"/>
              </w:rPr>
              <w:t>ms</w:t>
            </w:r>
            <w:proofErr w:type="spellEnd"/>
            <w:r w:rsidRPr="002C5D2D">
              <w:rPr>
                <w:rFonts w:ascii="Times New Roman" w:eastAsia="Times New Roman" w:hAnsi="Times New Roman" w:cs="Times New Roman"/>
                <w:color w:val="auto"/>
                <w:sz w:val="20"/>
                <w:szCs w:val="20"/>
                <w:lang w:val="en-US" w:bidi="ar-SA"/>
              </w:rPr>
              <w:t xml:space="preserve"> in 2.5 </w:t>
            </w:r>
            <w:proofErr w:type="spellStart"/>
            <w:r w:rsidRPr="002C5D2D">
              <w:rPr>
                <w:rFonts w:ascii="Times New Roman" w:eastAsia="Times New Roman" w:hAnsi="Times New Roman" w:cs="Times New Roman"/>
                <w:color w:val="auto"/>
                <w:sz w:val="20"/>
                <w:szCs w:val="20"/>
                <w:lang w:val="en-US" w:bidi="ar-SA"/>
              </w:rPr>
              <w:t>ms</w:t>
            </w:r>
            <w:proofErr w:type="spellEnd"/>
            <w:r w:rsidRPr="002C5D2D">
              <w:rPr>
                <w:rFonts w:ascii="Times New Roman" w:eastAsia="Times New Roman" w:hAnsi="Times New Roman" w:cs="Times New Roman"/>
                <w:color w:val="auto"/>
                <w:sz w:val="20"/>
                <w:szCs w:val="20"/>
                <w:lang w:val="en-US" w:bidi="ar-SA"/>
              </w:rPr>
              <w:t xml:space="preserve"> out. </w:t>
            </w:r>
            <w:r w:rsidRPr="002C5D2D">
              <w:rPr>
                <w:rFonts w:ascii="Times New Roman" w:eastAsia="Times New Roman" w:hAnsi="Times New Roman" w:cs="Times New Roman"/>
                <w:color w:val="auto"/>
                <w:sz w:val="20"/>
                <w:szCs w:val="20"/>
                <w:lang w:bidi="ar-SA"/>
              </w:rPr>
              <w:t xml:space="preserve">Период обновления: 512 </w:t>
            </w:r>
            <w:proofErr w:type="spellStart"/>
            <w:r w:rsidRPr="002C5D2D">
              <w:rPr>
                <w:rFonts w:ascii="Times New Roman" w:eastAsia="Times New Roman" w:hAnsi="Times New Roman" w:cs="Times New Roman"/>
                <w:color w:val="auto"/>
                <w:sz w:val="20"/>
                <w:szCs w:val="20"/>
                <w:lang w:bidi="ar-SA"/>
              </w:rPr>
              <w:t>ms</w:t>
            </w:r>
            <w:proofErr w:type="spellEnd"/>
            <w:r w:rsidRPr="002C5D2D">
              <w:rPr>
                <w:rFonts w:ascii="Times New Roman" w:eastAsia="Times New Roman" w:hAnsi="Times New Roman" w:cs="Times New Roman"/>
                <w:color w:val="auto"/>
                <w:sz w:val="20"/>
                <w:szCs w:val="20"/>
                <w:lang w:bidi="ar-SA"/>
              </w:rPr>
              <w:t xml:space="preserve">. Разрешение, мак.: 16 </w:t>
            </w:r>
            <w:proofErr w:type="spellStart"/>
            <w:r w:rsidRPr="002C5D2D">
              <w:rPr>
                <w:rFonts w:ascii="Times New Roman" w:eastAsia="Times New Roman" w:hAnsi="Times New Roman" w:cs="Times New Roman"/>
                <w:color w:val="auto"/>
                <w:sz w:val="20"/>
                <w:szCs w:val="20"/>
                <w:lang w:bidi="ar-SA"/>
              </w:rPr>
              <w:t>bits</w:t>
            </w:r>
            <w:proofErr w:type="spellEnd"/>
            <w:r w:rsidRPr="002C5D2D">
              <w:rPr>
                <w:rFonts w:ascii="Times New Roman" w:eastAsia="Times New Roman" w:hAnsi="Times New Roman" w:cs="Times New Roman"/>
                <w:color w:val="auto"/>
                <w:sz w:val="20"/>
                <w:szCs w:val="20"/>
                <w:lang w:bidi="ar-SA"/>
              </w:rPr>
              <w:t xml:space="preserve"> </w:t>
            </w:r>
            <w:proofErr w:type="spellStart"/>
            <w:r w:rsidRPr="002C5D2D">
              <w:rPr>
                <w:rFonts w:ascii="Times New Roman" w:eastAsia="Times New Roman" w:hAnsi="Times New Roman" w:cs="Times New Roman"/>
                <w:color w:val="auto"/>
                <w:sz w:val="20"/>
                <w:szCs w:val="20"/>
                <w:lang w:bidi="ar-SA"/>
              </w:rPr>
              <w:t>in</w:t>
            </w:r>
            <w:proofErr w:type="spellEnd"/>
            <w:r w:rsidRPr="002C5D2D">
              <w:rPr>
                <w:rFonts w:ascii="Times New Roman" w:eastAsia="Times New Roman" w:hAnsi="Times New Roman" w:cs="Times New Roman"/>
                <w:color w:val="auto"/>
                <w:sz w:val="20"/>
                <w:szCs w:val="20"/>
                <w:lang w:bidi="ar-SA"/>
              </w:rPr>
              <w:t xml:space="preserve"> 14 </w:t>
            </w:r>
            <w:proofErr w:type="spellStart"/>
            <w:r w:rsidRPr="002C5D2D">
              <w:rPr>
                <w:rFonts w:ascii="Times New Roman" w:eastAsia="Times New Roman" w:hAnsi="Times New Roman" w:cs="Times New Roman"/>
                <w:color w:val="auto"/>
                <w:sz w:val="20"/>
                <w:szCs w:val="20"/>
                <w:lang w:bidi="ar-SA"/>
              </w:rPr>
              <w:t>bits</w:t>
            </w:r>
            <w:proofErr w:type="spellEnd"/>
            <w:r w:rsidRPr="002C5D2D">
              <w:rPr>
                <w:rFonts w:ascii="Times New Roman" w:eastAsia="Times New Roman" w:hAnsi="Times New Roman" w:cs="Times New Roman"/>
                <w:color w:val="auto"/>
                <w:sz w:val="20"/>
                <w:szCs w:val="20"/>
                <w:lang w:bidi="ar-SA"/>
              </w:rPr>
              <w:t xml:space="preserve"> </w:t>
            </w:r>
            <w:proofErr w:type="spellStart"/>
            <w:r w:rsidRPr="002C5D2D">
              <w:rPr>
                <w:rFonts w:ascii="Times New Roman" w:eastAsia="Times New Roman" w:hAnsi="Times New Roman" w:cs="Times New Roman"/>
                <w:color w:val="auto"/>
                <w:sz w:val="20"/>
                <w:szCs w:val="20"/>
                <w:lang w:bidi="ar-SA"/>
              </w:rPr>
              <w:t>out</w:t>
            </w:r>
            <w:proofErr w:type="spellEnd"/>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Каталожный номер </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val="en-US" w:bidi="ar-SA"/>
              </w:rPr>
              <w:t>Rockwell</w:t>
            </w:r>
            <w:r w:rsidRPr="002C5D2D">
              <w:rPr>
                <w:rFonts w:ascii="Times New Roman" w:eastAsia="Times New Roman" w:hAnsi="Times New Roman" w:cs="Times New Roman"/>
                <w:color w:val="auto"/>
                <w:sz w:val="20"/>
                <w:szCs w:val="20"/>
                <w:lang w:bidi="ar-SA"/>
              </w:rPr>
              <w:t xml:space="preserve"> </w:t>
            </w:r>
            <w:r w:rsidRPr="002C5D2D">
              <w:rPr>
                <w:rFonts w:ascii="Times New Roman" w:eastAsia="Times New Roman" w:hAnsi="Times New Roman" w:cs="Times New Roman"/>
                <w:color w:val="auto"/>
                <w:sz w:val="20"/>
                <w:szCs w:val="20"/>
                <w:lang w:val="en-US" w:bidi="ar-SA"/>
              </w:rPr>
              <w:t>Automaton</w:t>
            </w:r>
            <w:r w:rsidRPr="002C5D2D">
              <w:rPr>
                <w:rFonts w:ascii="Times New Roman" w:eastAsia="Times New Roman" w:hAnsi="Times New Roman" w:cs="Times New Roman"/>
                <w:color w:val="auto"/>
                <w:sz w:val="20"/>
                <w:szCs w:val="20"/>
                <w:lang w:bidi="ar-SA"/>
              </w:rPr>
              <w:t>: 1746-NIO4I</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Для работы с приводом </w:t>
            </w:r>
            <w:r w:rsidRPr="002C5D2D">
              <w:rPr>
                <w:rFonts w:ascii="Times New Roman" w:eastAsia="Times New Roman" w:hAnsi="Times New Roman" w:cs="Times New Roman"/>
                <w:color w:val="auto"/>
                <w:sz w:val="20"/>
                <w:szCs w:val="20"/>
                <w:lang w:val="en-US" w:bidi="ar-SA"/>
              </w:rPr>
              <w:t>Power</w:t>
            </w:r>
            <w:r w:rsidRPr="002C5D2D">
              <w:rPr>
                <w:rFonts w:ascii="Times New Roman" w:eastAsia="Times New Roman" w:hAnsi="Times New Roman" w:cs="Times New Roman"/>
                <w:color w:val="auto"/>
                <w:sz w:val="20"/>
                <w:szCs w:val="20"/>
                <w:lang w:bidi="ar-SA"/>
              </w:rPr>
              <w:t xml:space="preserve"> </w:t>
            </w:r>
            <w:r w:rsidRPr="002C5D2D">
              <w:rPr>
                <w:rFonts w:ascii="Times New Roman" w:eastAsia="Times New Roman" w:hAnsi="Times New Roman" w:cs="Times New Roman"/>
                <w:color w:val="auto"/>
                <w:sz w:val="20"/>
                <w:szCs w:val="20"/>
                <w:lang w:val="en-US" w:bidi="ar-SA"/>
              </w:rPr>
              <w:t>Flex</w:t>
            </w:r>
            <w:r w:rsidRPr="002C5D2D">
              <w:rPr>
                <w:rFonts w:ascii="Times New Roman" w:eastAsia="Times New Roman" w:hAnsi="Times New Roman" w:cs="Times New Roman"/>
                <w:color w:val="auto"/>
                <w:sz w:val="20"/>
                <w:szCs w:val="20"/>
                <w:lang w:bidi="ar-SA"/>
              </w:rPr>
              <w:t xml:space="preserve"> 7000 в составе ПТК «ПИЛОТ»</w:t>
            </w:r>
          </w:p>
        </w:tc>
        <w:tc>
          <w:tcPr>
            <w:tcW w:w="992"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ШТ</w:t>
            </w:r>
          </w:p>
        </w:tc>
      </w:tr>
      <w:tr w:rsidR="002C5D2D" w:rsidRPr="006777CF" w:rsidTr="000C6481">
        <w:trPr>
          <w:trHeight w:val="7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10</w:t>
            </w:r>
          </w:p>
        </w:tc>
        <w:tc>
          <w:tcPr>
            <w:tcW w:w="2900"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Модуль ввода/вывода дискретный</w:t>
            </w:r>
          </w:p>
        </w:tc>
        <w:tc>
          <w:tcPr>
            <w:tcW w:w="4519"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1746 Цифровой DC входные модули; </w:t>
            </w:r>
            <w:proofErr w:type="spellStart"/>
            <w:r w:rsidRPr="002C5D2D">
              <w:rPr>
                <w:rFonts w:ascii="Times New Roman" w:eastAsia="Times New Roman" w:hAnsi="Times New Roman" w:cs="Times New Roman"/>
                <w:color w:val="auto"/>
                <w:sz w:val="20"/>
                <w:szCs w:val="20"/>
                <w:lang w:bidi="ar-SA"/>
              </w:rPr>
              <w:t>Раб.V</w:t>
            </w:r>
            <w:proofErr w:type="spellEnd"/>
            <w:r w:rsidRPr="002C5D2D">
              <w:rPr>
                <w:rFonts w:ascii="Times New Roman" w:eastAsia="Times New Roman" w:hAnsi="Times New Roman" w:cs="Times New Roman"/>
                <w:color w:val="auto"/>
                <w:sz w:val="20"/>
                <w:szCs w:val="20"/>
                <w:lang w:bidi="ar-SA"/>
              </w:rPr>
              <w:t xml:space="preserve">: 15…30V DC </w:t>
            </w:r>
            <w:proofErr w:type="spellStart"/>
            <w:r w:rsidRPr="002C5D2D">
              <w:rPr>
                <w:rFonts w:ascii="Times New Roman" w:eastAsia="Times New Roman" w:hAnsi="Times New Roman" w:cs="Times New Roman"/>
                <w:color w:val="auto"/>
                <w:sz w:val="20"/>
                <w:szCs w:val="20"/>
                <w:lang w:bidi="ar-SA"/>
              </w:rPr>
              <w:t>sink</w:t>
            </w:r>
            <w:proofErr w:type="spellEnd"/>
            <w:r w:rsidRPr="002C5D2D">
              <w:rPr>
                <w:rFonts w:ascii="Times New Roman" w:eastAsia="Times New Roman" w:hAnsi="Times New Roman" w:cs="Times New Roman"/>
                <w:color w:val="auto"/>
                <w:sz w:val="20"/>
                <w:szCs w:val="20"/>
                <w:lang w:bidi="ar-SA"/>
              </w:rPr>
              <w:t xml:space="preserve"> (</w:t>
            </w:r>
            <w:proofErr w:type="spellStart"/>
            <w:r w:rsidRPr="002C5D2D">
              <w:rPr>
                <w:rFonts w:ascii="Times New Roman" w:eastAsia="Times New Roman" w:hAnsi="Times New Roman" w:cs="Times New Roman"/>
                <w:color w:val="auto"/>
                <w:sz w:val="20"/>
                <w:szCs w:val="20"/>
                <w:lang w:bidi="ar-SA"/>
              </w:rPr>
              <w:t>source</w:t>
            </w:r>
            <w:proofErr w:type="spellEnd"/>
            <w:r w:rsidRPr="002C5D2D">
              <w:rPr>
                <w:rFonts w:ascii="Times New Roman" w:eastAsia="Times New Roman" w:hAnsi="Times New Roman" w:cs="Times New Roman"/>
                <w:color w:val="auto"/>
                <w:sz w:val="20"/>
                <w:szCs w:val="20"/>
                <w:lang w:bidi="ar-SA"/>
              </w:rPr>
              <w:t xml:space="preserve"> </w:t>
            </w:r>
            <w:proofErr w:type="spellStart"/>
            <w:r w:rsidRPr="002C5D2D">
              <w:rPr>
                <w:rFonts w:ascii="Times New Roman" w:eastAsia="Times New Roman" w:hAnsi="Times New Roman" w:cs="Times New Roman"/>
                <w:color w:val="auto"/>
                <w:sz w:val="20"/>
                <w:szCs w:val="20"/>
                <w:lang w:bidi="ar-SA"/>
              </w:rPr>
              <w:t>load</w:t>
            </w:r>
            <w:proofErr w:type="spellEnd"/>
            <w:r w:rsidRPr="002C5D2D">
              <w:rPr>
                <w:rFonts w:ascii="Times New Roman" w:eastAsia="Times New Roman" w:hAnsi="Times New Roman" w:cs="Times New Roman"/>
                <w:color w:val="auto"/>
                <w:sz w:val="20"/>
                <w:szCs w:val="20"/>
                <w:lang w:bidi="ar-SA"/>
              </w:rPr>
              <w:t xml:space="preserve">). Задержка сигнала, </w:t>
            </w:r>
            <w:proofErr w:type="spellStart"/>
            <w:r w:rsidRPr="002C5D2D">
              <w:rPr>
                <w:rFonts w:ascii="Times New Roman" w:eastAsia="Times New Roman" w:hAnsi="Times New Roman" w:cs="Times New Roman"/>
                <w:color w:val="auto"/>
                <w:sz w:val="20"/>
                <w:szCs w:val="20"/>
                <w:lang w:bidi="ar-SA"/>
              </w:rPr>
              <w:t>Max</w:t>
            </w:r>
            <w:proofErr w:type="spellEnd"/>
            <w:r w:rsidRPr="002C5D2D">
              <w:rPr>
                <w:rFonts w:ascii="Times New Roman" w:eastAsia="Times New Roman" w:hAnsi="Times New Roman" w:cs="Times New Roman"/>
                <w:color w:val="auto"/>
                <w:sz w:val="20"/>
                <w:szCs w:val="20"/>
                <w:lang w:bidi="ar-SA"/>
              </w:rPr>
              <w:t xml:space="preserve">.: </w:t>
            </w:r>
            <w:proofErr w:type="spellStart"/>
            <w:r w:rsidRPr="002C5D2D">
              <w:rPr>
                <w:rFonts w:ascii="Times New Roman" w:eastAsia="Times New Roman" w:hAnsi="Times New Roman" w:cs="Times New Roman"/>
                <w:color w:val="auto"/>
                <w:sz w:val="20"/>
                <w:szCs w:val="20"/>
                <w:lang w:bidi="ar-SA"/>
              </w:rPr>
              <w:t>on</w:t>
            </w:r>
            <w:proofErr w:type="spellEnd"/>
            <w:r w:rsidRPr="002C5D2D">
              <w:rPr>
                <w:rFonts w:ascii="Times New Roman" w:eastAsia="Times New Roman" w:hAnsi="Times New Roman" w:cs="Times New Roman"/>
                <w:color w:val="auto"/>
                <w:sz w:val="20"/>
                <w:szCs w:val="20"/>
                <w:lang w:bidi="ar-SA"/>
              </w:rPr>
              <w:t xml:space="preserve"> = 3 </w:t>
            </w:r>
            <w:proofErr w:type="spellStart"/>
            <w:r w:rsidRPr="002C5D2D">
              <w:rPr>
                <w:rFonts w:ascii="Times New Roman" w:eastAsia="Times New Roman" w:hAnsi="Times New Roman" w:cs="Times New Roman"/>
                <w:color w:val="auto"/>
                <w:sz w:val="20"/>
                <w:szCs w:val="20"/>
                <w:lang w:bidi="ar-SA"/>
              </w:rPr>
              <w:t>ms</w:t>
            </w:r>
            <w:proofErr w:type="spellEnd"/>
            <w:r w:rsidRPr="002C5D2D">
              <w:rPr>
                <w:rFonts w:ascii="Times New Roman" w:eastAsia="Times New Roman" w:hAnsi="Times New Roman" w:cs="Times New Roman"/>
                <w:color w:val="auto"/>
                <w:sz w:val="20"/>
                <w:szCs w:val="20"/>
                <w:lang w:bidi="ar-SA"/>
              </w:rPr>
              <w:t xml:space="preserve"> </w:t>
            </w:r>
            <w:proofErr w:type="spellStart"/>
            <w:r w:rsidRPr="002C5D2D">
              <w:rPr>
                <w:rFonts w:ascii="Times New Roman" w:eastAsia="Times New Roman" w:hAnsi="Times New Roman" w:cs="Times New Roman"/>
                <w:color w:val="auto"/>
                <w:sz w:val="20"/>
                <w:szCs w:val="20"/>
                <w:lang w:bidi="ar-SA"/>
              </w:rPr>
              <w:t>off</w:t>
            </w:r>
            <w:proofErr w:type="spellEnd"/>
            <w:r w:rsidRPr="002C5D2D">
              <w:rPr>
                <w:rFonts w:ascii="Times New Roman" w:eastAsia="Times New Roman" w:hAnsi="Times New Roman" w:cs="Times New Roman"/>
                <w:color w:val="auto"/>
                <w:sz w:val="20"/>
                <w:szCs w:val="20"/>
                <w:lang w:bidi="ar-SA"/>
              </w:rPr>
              <w:t xml:space="preserve"> = 3 </w:t>
            </w:r>
            <w:proofErr w:type="spellStart"/>
            <w:r w:rsidRPr="002C5D2D">
              <w:rPr>
                <w:rFonts w:ascii="Times New Roman" w:eastAsia="Times New Roman" w:hAnsi="Times New Roman" w:cs="Times New Roman"/>
                <w:color w:val="auto"/>
                <w:sz w:val="20"/>
                <w:szCs w:val="20"/>
                <w:lang w:bidi="ar-SA"/>
              </w:rPr>
              <w:t>ms</w:t>
            </w:r>
            <w:proofErr w:type="spellEnd"/>
            <w:r w:rsidRPr="002C5D2D">
              <w:rPr>
                <w:rFonts w:ascii="Times New Roman" w:eastAsia="Times New Roman" w:hAnsi="Times New Roman" w:cs="Times New Roman"/>
                <w:color w:val="auto"/>
                <w:sz w:val="20"/>
                <w:szCs w:val="20"/>
                <w:lang w:bidi="ar-SA"/>
              </w:rPr>
              <w:t xml:space="preserve">. Кол-во входов: 32. Ток нагрузки  5V: 106 </w:t>
            </w:r>
            <w:proofErr w:type="spellStart"/>
            <w:r w:rsidRPr="002C5D2D">
              <w:rPr>
                <w:rFonts w:ascii="Times New Roman" w:eastAsia="Times New Roman" w:hAnsi="Times New Roman" w:cs="Times New Roman"/>
                <w:color w:val="auto"/>
                <w:sz w:val="20"/>
                <w:szCs w:val="20"/>
                <w:lang w:bidi="ar-SA"/>
              </w:rPr>
              <w:t>mA</w:t>
            </w:r>
            <w:proofErr w:type="spellEnd"/>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Каталожный номер </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val="en-US" w:bidi="ar-SA"/>
              </w:rPr>
              <w:t>Rockwell</w:t>
            </w:r>
            <w:r w:rsidRPr="002C5D2D">
              <w:rPr>
                <w:rFonts w:ascii="Times New Roman" w:eastAsia="Times New Roman" w:hAnsi="Times New Roman" w:cs="Times New Roman"/>
                <w:color w:val="auto"/>
                <w:sz w:val="20"/>
                <w:szCs w:val="20"/>
                <w:lang w:bidi="ar-SA"/>
              </w:rPr>
              <w:t xml:space="preserve"> </w:t>
            </w:r>
            <w:r w:rsidRPr="002C5D2D">
              <w:rPr>
                <w:rFonts w:ascii="Times New Roman" w:eastAsia="Times New Roman" w:hAnsi="Times New Roman" w:cs="Times New Roman"/>
                <w:color w:val="auto"/>
                <w:sz w:val="20"/>
                <w:szCs w:val="20"/>
                <w:lang w:val="en-US" w:bidi="ar-SA"/>
              </w:rPr>
              <w:t>Automaton</w:t>
            </w:r>
            <w:r w:rsidRPr="002C5D2D">
              <w:rPr>
                <w:rFonts w:ascii="Times New Roman" w:eastAsia="Times New Roman" w:hAnsi="Times New Roman" w:cs="Times New Roman"/>
                <w:color w:val="auto"/>
                <w:sz w:val="20"/>
                <w:szCs w:val="20"/>
                <w:lang w:bidi="ar-SA"/>
              </w:rPr>
              <w:t>: 1746-IB32</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Для работы с приводом </w:t>
            </w:r>
            <w:r w:rsidRPr="002C5D2D">
              <w:rPr>
                <w:rFonts w:ascii="Times New Roman" w:eastAsia="Times New Roman" w:hAnsi="Times New Roman" w:cs="Times New Roman"/>
                <w:color w:val="auto"/>
                <w:sz w:val="20"/>
                <w:szCs w:val="20"/>
                <w:lang w:val="en-US" w:bidi="ar-SA"/>
              </w:rPr>
              <w:t>Power</w:t>
            </w:r>
            <w:r w:rsidRPr="002C5D2D">
              <w:rPr>
                <w:rFonts w:ascii="Times New Roman" w:eastAsia="Times New Roman" w:hAnsi="Times New Roman" w:cs="Times New Roman"/>
                <w:color w:val="auto"/>
                <w:sz w:val="20"/>
                <w:szCs w:val="20"/>
                <w:lang w:bidi="ar-SA"/>
              </w:rPr>
              <w:t xml:space="preserve"> </w:t>
            </w:r>
            <w:r w:rsidRPr="002C5D2D">
              <w:rPr>
                <w:rFonts w:ascii="Times New Roman" w:eastAsia="Times New Roman" w:hAnsi="Times New Roman" w:cs="Times New Roman"/>
                <w:color w:val="auto"/>
                <w:sz w:val="20"/>
                <w:szCs w:val="20"/>
                <w:lang w:val="en-US" w:bidi="ar-SA"/>
              </w:rPr>
              <w:t>Flex</w:t>
            </w:r>
            <w:r w:rsidRPr="002C5D2D">
              <w:rPr>
                <w:rFonts w:ascii="Times New Roman" w:eastAsia="Times New Roman" w:hAnsi="Times New Roman" w:cs="Times New Roman"/>
                <w:color w:val="auto"/>
                <w:sz w:val="20"/>
                <w:szCs w:val="20"/>
                <w:lang w:bidi="ar-SA"/>
              </w:rPr>
              <w:t xml:space="preserve"> 7000 в составе ПТК «ПИЛОТ»</w:t>
            </w:r>
          </w:p>
        </w:tc>
        <w:tc>
          <w:tcPr>
            <w:tcW w:w="992"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ШТ</w:t>
            </w:r>
          </w:p>
        </w:tc>
      </w:tr>
      <w:tr w:rsidR="002C5D2D" w:rsidRPr="006777CF" w:rsidTr="000C6481">
        <w:trPr>
          <w:trHeight w:val="7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11</w:t>
            </w:r>
          </w:p>
        </w:tc>
        <w:tc>
          <w:tcPr>
            <w:tcW w:w="2900"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Модуль возбуждения</w:t>
            </w:r>
          </w:p>
        </w:tc>
        <w:tc>
          <w:tcPr>
            <w:tcW w:w="4519"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Входное напряжение ~220 В, 3ф, 50 Гц;</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Выходное напряжение постоянное 0…300В;</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Выходной ток 0…15А;</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Диапазон рабочих </w:t>
            </w:r>
            <w:proofErr w:type="gramStart"/>
            <w:r w:rsidRPr="002C5D2D">
              <w:rPr>
                <w:rFonts w:ascii="Times New Roman" w:eastAsia="Times New Roman" w:hAnsi="Times New Roman" w:cs="Times New Roman"/>
                <w:color w:val="auto"/>
                <w:sz w:val="20"/>
                <w:szCs w:val="20"/>
                <w:lang w:bidi="ar-SA"/>
              </w:rPr>
              <w:t>температур:-</w:t>
            </w:r>
            <w:proofErr w:type="gramEnd"/>
            <w:r w:rsidRPr="002C5D2D">
              <w:rPr>
                <w:rFonts w:ascii="Times New Roman" w:eastAsia="Times New Roman" w:hAnsi="Times New Roman" w:cs="Times New Roman"/>
                <w:color w:val="auto"/>
                <w:sz w:val="20"/>
                <w:szCs w:val="20"/>
                <w:lang w:bidi="ar-SA"/>
              </w:rPr>
              <w:t>20°С ÷+85°С</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Каталожный номер ЦТК: ЦКГЛ.341610.013-04</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Для работы с приводом </w:t>
            </w:r>
            <w:r w:rsidRPr="002C5D2D">
              <w:rPr>
                <w:rFonts w:ascii="Times New Roman" w:eastAsia="Times New Roman" w:hAnsi="Times New Roman" w:cs="Times New Roman"/>
                <w:color w:val="auto"/>
                <w:sz w:val="20"/>
                <w:szCs w:val="20"/>
                <w:lang w:val="en-US" w:bidi="ar-SA"/>
              </w:rPr>
              <w:t>Power</w:t>
            </w:r>
            <w:r w:rsidRPr="002C5D2D">
              <w:rPr>
                <w:rFonts w:ascii="Times New Roman" w:eastAsia="Times New Roman" w:hAnsi="Times New Roman" w:cs="Times New Roman"/>
                <w:color w:val="auto"/>
                <w:sz w:val="20"/>
                <w:szCs w:val="20"/>
                <w:lang w:bidi="ar-SA"/>
              </w:rPr>
              <w:t xml:space="preserve"> </w:t>
            </w:r>
            <w:r w:rsidRPr="002C5D2D">
              <w:rPr>
                <w:rFonts w:ascii="Times New Roman" w:eastAsia="Times New Roman" w:hAnsi="Times New Roman" w:cs="Times New Roman"/>
                <w:color w:val="auto"/>
                <w:sz w:val="20"/>
                <w:szCs w:val="20"/>
                <w:lang w:val="en-US" w:bidi="ar-SA"/>
              </w:rPr>
              <w:t>Flex</w:t>
            </w:r>
            <w:r w:rsidRPr="002C5D2D">
              <w:rPr>
                <w:rFonts w:ascii="Times New Roman" w:eastAsia="Times New Roman" w:hAnsi="Times New Roman" w:cs="Times New Roman"/>
                <w:color w:val="auto"/>
                <w:sz w:val="20"/>
                <w:szCs w:val="20"/>
                <w:lang w:bidi="ar-SA"/>
              </w:rPr>
              <w:t xml:space="preserve"> 7000 в составе ПТК «ПИЛОТ»</w:t>
            </w:r>
          </w:p>
        </w:tc>
        <w:tc>
          <w:tcPr>
            <w:tcW w:w="992"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ШТ</w:t>
            </w:r>
          </w:p>
        </w:tc>
      </w:tr>
      <w:tr w:rsidR="002C5D2D" w:rsidRPr="006777CF" w:rsidTr="000C6481">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12</w:t>
            </w:r>
          </w:p>
        </w:tc>
        <w:tc>
          <w:tcPr>
            <w:tcW w:w="2900"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Модуль вывода аналоговый</w:t>
            </w:r>
          </w:p>
        </w:tc>
        <w:tc>
          <w:tcPr>
            <w:tcW w:w="4519"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1746 модули аналогового вывода; Ко-во выходов: 4 </w:t>
            </w:r>
            <w:proofErr w:type="spellStart"/>
            <w:r w:rsidRPr="002C5D2D">
              <w:rPr>
                <w:rFonts w:ascii="Times New Roman" w:eastAsia="Times New Roman" w:hAnsi="Times New Roman" w:cs="Times New Roman"/>
                <w:color w:val="auto"/>
                <w:sz w:val="20"/>
                <w:szCs w:val="20"/>
                <w:lang w:bidi="ar-SA"/>
              </w:rPr>
              <w:t>outputs</w:t>
            </w:r>
            <w:proofErr w:type="spellEnd"/>
            <w:r w:rsidRPr="002C5D2D">
              <w:rPr>
                <w:rFonts w:ascii="Times New Roman" w:eastAsia="Times New Roman" w:hAnsi="Times New Roman" w:cs="Times New Roman"/>
                <w:color w:val="auto"/>
                <w:sz w:val="20"/>
                <w:szCs w:val="20"/>
                <w:lang w:bidi="ar-SA"/>
              </w:rPr>
              <w:t xml:space="preserve"> (0…20 </w:t>
            </w:r>
            <w:proofErr w:type="spellStart"/>
            <w:r w:rsidRPr="002C5D2D">
              <w:rPr>
                <w:rFonts w:ascii="Times New Roman" w:eastAsia="Times New Roman" w:hAnsi="Times New Roman" w:cs="Times New Roman"/>
                <w:color w:val="auto"/>
                <w:sz w:val="20"/>
                <w:szCs w:val="20"/>
                <w:lang w:bidi="ar-SA"/>
              </w:rPr>
              <w:t>mA</w:t>
            </w:r>
            <w:proofErr w:type="spellEnd"/>
            <w:r w:rsidRPr="002C5D2D">
              <w:rPr>
                <w:rFonts w:ascii="Times New Roman" w:eastAsia="Times New Roman" w:hAnsi="Times New Roman" w:cs="Times New Roman"/>
                <w:color w:val="auto"/>
                <w:sz w:val="20"/>
                <w:szCs w:val="20"/>
                <w:lang w:bidi="ar-SA"/>
              </w:rPr>
              <w:t>). Ток</w:t>
            </w:r>
            <w:r w:rsidRPr="002C5D2D">
              <w:rPr>
                <w:rFonts w:ascii="Times New Roman" w:eastAsia="Times New Roman" w:hAnsi="Times New Roman" w:cs="Times New Roman"/>
                <w:color w:val="auto"/>
                <w:sz w:val="20"/>
                <w:szCs w:val="20"/>
                <w:lang w:val="en-US" w:bidi="ar-SA"/>
              </w:rPr>
              <w:t xml:space="preserve"> </w:t>
            </w:r>
            <w:r w:rsidRPr="002C5D2D">
              <w:rPr>
                <w:rFonts w:ascii="Times New Roman" w:eastAsia="Times New Roman" w:hAnsi="Times New Roman" w:cs="Times New Roman"/>
                <w:color w:val="auto"/>
                <w:sz w:val="20"/>
                <w:szCs w:val="20"/>
                <w:lang w:bidi="ar-SA"/>
              </w:rPr>
              <w:t>нагрузки</w:t>
            </w:r>
            <w:r w:rsidRPr="002C5D2D">
              <w:rPr>
                <w:rFonts w:ascii="Times New Roman" w:eastAsia="Times New Roman" w:hAnsi="Times New Roman" w:cs="Times New Roman"/>
                <w:color w:val="auto"/>
                <w:sz w:val="20"/>
                <w:szCs w:val="20"/>
                <w:lang w:val="en-US" w:bidi="ar-SA"/>
              </w:rPr>
              <w:t xml:space="preserve">: 55 mA at 5V DC 195 mA at 24V DC. </w:t>
            </w:r>
            <w:proofErr w:type="spellStart"/>
            <w:r w:rsidRPr="002C5D2D">
              <w:rPr>
                <w:rFonts w:ascii="Times New Roman" w:eastAsia="Times New Roman" w:hAnsi="Times New Roman" w:cs="Times New Roman"/>
                <w:color w:val="auto"/>
                <w:sz w:val="20"/>
                <w:szCs w:val="20"/>
                <w:lang w:bidi="ar-SA"/>
              </w:rPr>
              <w:t>Step</w:t>
            </w:r>
            <w:proofErr w:type="spellEnd"/>
            <w:r w:rsidRPr="002C5D2D">
              <w:rPr>
                <w:rFonts w:ascii="Times New Roman" w:eastAsia="Times New Roman" w:hAnsi="Times New Roman" w:cs="Times New Roman"/>
                <w:color w:val="auto"/>
                <w:sz w:val="20"/>
                <w:szCs w:val="20"/>
                <w:lang w:bidi="ar-SA"/>
              </w:rPr>
              <w:t xml:space="preserve">  </w:t>
            </w:r>
            <w:proofErr w:type="spellStart"/>
            <w:r w:rsidRPr="002C5D2D">
              <w:rPr>
                <w:rFonts w:ascii="Times New Roman" w:eastAsia="Times New Roman" w:hAnsi="Times New Roman" w:cs="Times New Roman"/>
                <w:color w:val="auto"/>
                <w:sz w:val="20"/>
                <w:szCs w:val="20"/>
                <w:lang w:bidi="ar-SA"/>
              </w:rPr>
              <w:t>Response</w:t>
            </w:r>
            <w:proofErr w:type="spellEnd"/>
            <w:r w:rsidRPr="002C5D2D">
              <w:rPr>
                <w:rFonts w:ascii="Times New Roman" w:eastAsia="Times New Roman" w:hAnsi="Times New Roman" w:cs="Times New Roman"/>
                <w:color w:val="auto"/>
                <w:sz w:val="20"/>
                <w:szCs w:val="20"/>
                <w:lang w:bidi="ar-SA"/>
              </w:rPr>
              <w:t xml:space="preserve"> </w:t>
            </w:r>
            <w:proofErr w:type="spellStart"/>
            <w:r w:rsidRPr="002C5D2D">
              <w:rPr>
                <w:rFonts w:ascii="Times New Roman" w:eastAsia="Times New Roman" w:hAnsi="Times New Roman" w:cs="Times New Roman"/>
                <w:color w:val="auto"/>
                <w:sz w:val="20"/>
                <w:szCs w:val="20"/>
                <w:lang w:bidi="ar-SA"/>
              </w:rPr>
              <w:t>at</w:t>
            </w:r>
            <w:proofErr w:type="spellEnd"/>
            <w:r w:rsidRPr="002C5D2D">
              <w:rPr>
                <w:rFonts w:ascii="Times New Roman" w:eastAsia="Times New Roman" w:hAnsi="Times New Roman" w:cs="Times New Roman"/>
                <w:color w:val="auto"/>
                <w:sz w:val="20"/>
                <w:szCs w:val="20"/>
                <w:lang w:bidi="ar-SA"/>
              </w:rPr>
              <w:t xml:space="preserve"> 95%: 2.5 </w:t>
            </w:r>
            <w:proofErr w:type="spellStart"/>
            <w:r w:rsidRPr="002C5D2D">
              <w:rPr>
                <w:rFonts w:ascii="Times New Roman" w:eastAsia="Times New Roman" w:hAnsi="Times New Roman" w:cs="Times New Roman"/>
                <w:color w:val="auto"/>
                <w:sz w:val="20"/>
                <w:szCs w:val="20"/>
                <w:lang w:bidi="ar-SA"/>
              </w:rPr>
              <w:t>ms</w:t>
            </w:r>
            <w:proofErr w:type="spellEnd"/>
            <w:r w:rsidRPr="002C5D2D">
              <w:rPr>
                <w:rFonts w:ascii="Times New Roman" w:eastAsia="Times New Roman" w:hAnsi="Times New Roman" w:cs="Times New Roman"/>
                <w:color w:val="auto"/>
                <w:sz w:val="20"/>
                <w:szCs w:val="20"/>
                <w:lang w:bidi="ar-SA"/>
              </w:rPr>
              <w:t xml:space="preserve">. период обновления: 512 </w:t>
            </w:r>
            <w:proofErr w:type="spellStart"/>
            <w:r w:rsidRPr="002C5D2D">
              <w:rPr>
                <w:rFonts w:ascii="Times New Roman" w:eastAsia="Times New Roman" w:hAnsi="Times New Roman" w:cs="Times New Roman"/>
                <w:color w:val="auto"/>
                <w:sz w:val="20"/>
                <w:szCs w:val="20"/>
                <w:lang w:bidi="ar-SA"/>
              </w:rPr>
              <w:t>ms</w:t>
            </w:r>
            <w:proofErr w:type="spellEnd"/>
            <w:r w:rsidRPr="002C5D2D">
              <w:rPr>
                <w:rFonts w:ascii="Times New Roman" w:eastAsia="Times New Roman" w:hAnsi="Times New Roman" w:cs="Times New Roman"/>
                <w:color w:val="auto"/>
                <w:sz w:val="20"/>
                <w:szCs w:val="20"/>
                <w:lang w:bidi="ar-SA"/>
              </w:rPr>
              <w:t xml:space="preserve">. Разрешение, макс.: 14 </w:t>
            </w:r>
            <w:proofErr w:type="spellStart"/>
            <w:r w:rsidRPr="002C5D2D">
              <w:rPr>
                <w:rFonts w:ascii="Times New Roman" w:eastAsia="Times New Roman" w:hAnsi="Times New Roman" w:cs="Times New Roman"/>
                <w:color w:val="auto"/>
                <w:sz w:val="20"/>
                <w:szCs w:val="20"/>
                <w:lang w:bidi="ar-SA"/>
              </w:rPr>
              <w:t>bits</w:t>
            </w:r>
            <w:proofErr w:type="spellEnd"/>
            <w:r w:rsidRPr="002C5D2D">
              <w:rPr>
                <w:rFonts w:ascii="Times New Roman" w:eastAsia="Times New Roman" w:hAnsi="Times New Roman" w:cs="Times New Roman"/>
                <w:color w:val="auto"/>
                <w:sz w:val="20"/>
                <w:szCs w:val="20"/>
                <w:lang w:bidi="ar-SA"/>
              </w:rPr>
              <w:t> </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Каталожный номер </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val="en-US" w:bidi="ar-SA"/>
              </w:rPr>
              <w:t>Rockwell</w:t>
            </w:r>
            <w:r w:rsidRPr="002C5D2D">
              <w:rPr>
                <w:rFonts w:ascii="Times New Roman" w:eastAsia="Times New Roman" w:hAnsi="Times New Roman" w:cs="Times New Roman"/>
                <w:color w:val="auto"/>
                <w:sz w:val="20"/>
                <w:szCs w:val="20"/>
                <w:lang w:bidi="ar-SA"/>
              </w:rPr>
              <w:t xml:space="preserve"> </w:t>
            </w:r>
            <w:r w:rsidRPr="002C5D2D">
              <w:rPr>
                <w:rFonts w:ascii="Times New Roman" w:eastAsia="Times New Roman" w:hAnsi="Times New Roman" w:cs="Times New Roman"/>
                <w:color w:val="auto"/>
                <w:sz w:val="20"/>
                <w:szCs w:val="20"/>
                <w:lang w:val="en-US" w:bidi="ar-SA"/>
              </w:rPr>
              <w:t>Automaton</w:t>
            </w:r>
            <w:r w:rsidRPr="002C5D2D">
              <w:rPr>
                <w:rFonts w:ascii="Times New Roman" w:eastAsia="Times New Roman" w:hAnsi="Times New Roman" w:cs="Times New Roman"/>
                <w:color w:val="auto"/>
                <w:sz w:val="20"/>
                <w:szCs w:val="20"/>
                <w:lang w:bidi="ar-SA"/>
              </w:rPr>
              <w:t>: 1746-NO4I</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Для работы с приводом </w:t>
            </w:r>
            <w:r w:rsidRPr="002C5D2D">
              <w:rPr>
                <w:rFonts w:ascii="Times New Roman" w:eastAsia="Times New Roman" w:hAnsi="Times New Roman" w:cs="Times New Roman"/>
                <w:color w:val="auto"/>
                <w:sz w:val="20"/>
                <w:szCs w:val="20"/>
                <w:lang w:val="en-US" w:bidi="ar-SA"/>
              </w:rPr>
              <w:t>Power</w:t>
            </w:r>
            <w:r w:rsidRPr="002C5D2D">
              <w:rPr>
                <w:rFonts w:ascii="Times New Roman" w:eastAsia="Times New Roman" w:hAnsi="Times New Roman" w:cs="Times New Roman"/>
                <w:color w:val="auto"/>
                <w:sz w:val="20"/>
                <w:szCs w:val="20"/>
                <w:lang w:bidi="ar-SA"/>
              </w:rPr>
              <w:t xml:space="preserve"> </w:t>
            </w:r>
            <w:r w:rsidRPr="002C5D2D">
              <w:rPr>
                <w:rFonts w:ascii="Times New Roman" w:eastAsia="Times New Roman" w:hAnsi="Times New Roman" w:cs="Times New Roman"/>
                <w:color w:val="auto"/>
                <w:sz w:val="20"/>
                <w:szCs w:val="20"/>
                <w:lang w:val="en-US" w:bidi="ar-SA"/>
              </w:rPr>
              <w:t>Flex</w:t>
            </w:r>
            <w:r w:rsidRPr="002C5D2D">
              <w:rPr>
                <w:rFonts w:ascii="Times New Roman" w:eastAsia="Times New Roman" w:hAnsi="Times New Roman" w:cs="Times New Roman"/>
                <w:color w:val="auto"/>
                <w:sz w:val="20"/>
                <w:szCs w:val="20"/>
                <w:lang w:bidi="ar-SA"/>
              </w:rPr>
              <w:t xml:space="preserve"> 7000 в составе ПТК «ПИЛОТ»</w:t>
            </w:r>
          </w:p>
        </w:tc>
        <w:tc>
          <w:tcPr>
            <w:tcW w:w="992"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ШТ</w:t>
            </w:r>
          </w:p>
        </w:tc>
      </w:tr>
      <w:tr w:rsidR="002C5D2D" w:rsidRPr="006777CF" w:rsidTr="000C6481">
        <w:trPr>
          <w:trHeight w:val="7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13</w:t>
            </w:r>
          </w:p>
        </w:tc>
        <w:tc>
          <w:tcPr>
            <w:tcW w:w="2900"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Модуль вывода питающий постоянного тока</w:t>
            </w:r>
          </w:p>
        </w:tc>
        <w:tc>
          <w:tcPr>
            <w:tcW w:w="4519"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 1747 Цифровой DC модули вывода; </w:t>
            </w:r>
            <w:proofErr w:type="spellStart"/>
            <w:r w:rsidRPr="002C5D2D">
              <w:rPr>
                <w:rFonts w:ascii="Times New Roman" w:eastAsia="Times New Roman" w:hAnsi="Times New Roman" w:cs="Times New Roman"/>
                <w:color w:val="auto"/>
                <w:sz w:val="20"/>
                <w:szCs w:val="20"/>
                <w:lang w:bidi="ar-SA"/>
              </w:rPr>
              <w:t>Напряж</w:t>
            </w:r>
            <w:proofErr w:type="spellEnd"/>
            <w:r w:rsidRPr="002C5D2D">
              <w:rPr>
                <w:rFonts w:ascii="Times New Roman" w:eastAsia="Times New Roman" w:hAnsi="Times New Roman" w:cs="Times New Roman"/>
                <w:color w:val="auto"/>
                <w:sz w:val="20"/>
                <w:szCs w:val="20"/>
                <w:lang w:bidi="ar-SA"/>
              </w:rPr>
              <w:t xml:space="preserve">.: 5…50V DC </w:t>
            </w:r>
            <w:proofErr w:type="spellStart"/>
            <w:r w:rsidRPr="002C5D2D">
              <w:rPr>
                <w:rFonts w:ascii="Times New Roman" w:eastAsia="Times New Roman" w:hAnsi="Times New Roman" w:cs="Times New Roman"/>
                <w:color w:val="auto"/>
                <w:sz w:val="20"/>
                <w:szCs w:val="20"/>
                <w:lang w:bidi="ar-SA"/>
              </w:rPr>
              <w:t>source</w:t>
            </w:r>
            <w:proofErr w:type="spellEnd"/>
            <w:r w:rsidRPr="002C5D2D">
              <w:rPr>
                <w:rFonts w:ascii="Times New Roman" w:eastAsia="Times New Roman" w:hAnsi="Times New Roman" w:cs="Times New Roman"/>
                <w:color w:val="auto"/>
                <w:sz w:val="20"/>
                <w:szCs w:val="20"/>
                <w:lang w:bidi="ar-SA"/>
              </w:rPr>
              <w:t xml:space="preserve">. Ток на выходе, </w:t>
            </w:r>
            <w:proofErr w:type="spellStart"/>
            <w:r w:rsidRPr="002C5D2D">
              <w:rPr>
                <w:rFonts w:ascii="Times New Roman" w:eastAsia="Times New Roman" w:hAnsi="Times New Roman" w:cs="Times New Roman"/>
                <w:color w:val="auto"/>
                <w:sz w:val="20"/>
                <w:szCs w:val="20"/>
                <w:lang w:bidi="ar-SA"/>
              </w:rPr>
              <w:t>Max</w:t>
            </w:r>
            <w:proofErr w:type="spellEnd"/>
            <w:r w:rsidRPr="002C5D2D">
              <w:rPr>
                <w:rFonts w:ascii="Times New Roman" w:eastAsia="Times New Roman" w:hAnsi="Times New Roman" w:cs="Times New Roman"/>
                <w:color w:val="auto"/>
                <w:sz w:val="20"/>
                <w:szCs w:val="20"/>
                <w:lang w:bidi="ar-SA"/>
              </w:rPr>
              <w:t xml:space="preserve">.: 0.5 A </w:t>
            </w:r>
            <w:proofErr w:type="spellStart"/>
            <w:r w:rsidRPr="002C5D2D">
              <w:rPr>
                <w:rFonts w:ascii="Times New Roman" w:eastAsia="Times New Roman" w:hAnsi="Times New Roman" w:cs="Times New Roman"/>
                <w:color w:val="auto"/>
                <w:sz w:val="20"/>
                <w:szCs w:val="20"/>
                <w:lang w:bidi="ar-SA"/>
              </w:rPr>
              <w:t>at</w:t>
            </w:r>
            <w:proofErr w:type="spellEnd"/>
            <w:r w:rsidRPr="002C5D2D">
              <w:rPr>
                <w:rFonts w:ascii="Times New Roman" w:eastAsia="Times New Roman" w:hAnsi="Times New Roman" w:cs="Times New Roman"/>
                <w:color w:val="auto"/>
                <w:sz w:val="20"/>
                <w:szCs w:val="20"/>
                <w:lang w:bidi="ar-SA"/>
              </w:rPr>
              <w:t xml:space="preserve"> 30 °C 0.2 A </w:t>
            </w:r>
            <w:proofErr w:type="spellStart"/>
            <w:r w:rsidRPr="002C5D2D">
              <w:rPr>
                <w:rFonts w:ascii="Times New Roman" w:eastAsia="Times New Roman" w:hAnsi="Times New Roman" w:cs="Times New Roman"/>
                <w:color w:val="auto"/>
                <w:sz w:val="20"/>
                <w:szCs w:val="20"/>
                <w:lang w:bidi="ar-SA"/>
              </w:rPr>
              <w:t>at</w:t>
            </w:r>
            <w:proofErr w:type="spellEnd"/>
            <w:r w:rsidRPr="002C5D2D">
              <w:rPr>
                <w:rFonts w:ascii="Times New Roman" w:eastAsia="Times New Roman" w:hAnsi="Times New Roman" w:cs="Times New Roman"/>
                <w:color w:val="auto"/>
                <w:sz w:val="20"/>
                <w:szCs w:val="20"/>
                <w:lang w:bidi="ar-SA"/>
              </w:rPr>
              <w:t xml:space="preserve"> 60 °C. Непрерывный ток, </w:t>
            </w:r>
            <w:proofErr w:type="spellStart"/>
            <w:r w:rsidRPr="002C5D2D">
              <w:rPr>
                <w:rFonts w:ascii="Times New Roman" w:eastAsia="Times New Roman" w:hAnsi="Times New Roman" w:cs="Times New Roman"/>
                <w:color w:val="auto"/>
                <w:sz w:val="20"/>
                <w:szCs w:val="20"/>
                <w:lang w:bidi="ar-SA"/>
              </w:rPr>
              <w:t>Max</w:t>
            </w:r>
            <w:proofErr w:type="spellEnd"/>
            <w:r w:rsidRPr="002C5D2D">
              <w:rPr>
                <w:rFonts w:ascii="Times New Roman" w:eastAsia="Times New Roman" w:hAnsi="Times New Roman" w:cs="Times New Roman"/>
                <w:color w:val="auto"/>
                <w:sz w:val="20"/>
                <w:szCs w:val="20"/>
                <w:lang w:bidi="ar-SA"/>
              </w:rPr>
              <w:t xml:space="preserve">.: 8.0 A </w:t>
            </w:r>
            <w:proofErr w:type="spellStart"/>
            <w:r w:rsidRPr="002C5D2D">
              <w:rPr>
                <w:rFonts w:ascii="Times New Roman" w:eastAsia="Times New Roman" w:hAnsi="Times New Roman" w:cs="Times New Roman"/>
                <w:color w:val="auto"/>
                <w:sz w:val="20"/>
                <w:szCs w:val="20"/>
                <w:lang w:bidi="ar-SA"/>
              </w:rPr>
              <w:t>at</w:t>
            </w:r>
            <w:proofErr w:type="spellEnd"/>
            <w:r w:rsidRPr="002C5D2D">
              <w:rPr>
                <w:rFonts w:ascii="Times New Roman" w:eastAsia="Times New Roman" w:hAnsi="Times New Roman" w:cs="Times New Roman"/>
                <w:color w:val="auto"/>
                <w:sz w:val="20"/>
                <w:szCs w:val="20"/>
                <w:lang w:bidi="ar-SA"/>
              </w:rPr>
              <w:t xml:space="preserve"> 0…60 °C. Кол-во выход.: 32. Ток нагрузки: 190 </w:t>
            </w:r>
            <w:proofErr w:type="spellStart"/>
            <w:r w:rsidRPr="002C5D2D">
              <w:rPr>
                <w:rFonts w:ascii="Times New Roman" w:eastAsia="Times New Roman" w:hAnsi="Times New Roman" w:cs="Times New Roman"/>
                <w:color w:val="auto"/>
                <w:sz w:val="20"/>
                <w:szCs w:val="20"/>
                <w:lang w:bidi="ar-SA"/>
              </w:rPr>
              <w:t>mA</w:t>
            </w:r>
            <w:proofErr w:type="spellEnd"/>
            <w:r w:rsidRPr="002C5D2D">
              <w:rPr>
                <w:rFonts w:ascii="Times New Roman" w:eastAsia="Times New Roman" w:hAnsi="Times New Roman" w:cs="Times New Roman"/>
                <w:color w:val="auto"/>
                <w:sz w:val="20"/>
                <w:szCs w:val="20"/>
                <w:lang w:bidi="ar-SA"/>
              </w:rPr>
              <w:t xml:space="preserve"> </w:t>
            </w:r>
            <w:proofErr w:type="spellStart"/>
            <w:r w:rsidRPr="002C5D2D">
              <w:rPr>
                <w:rFonts w:ascii="Times New Roman" w:eastAsia="Times New Roman" w:hAnsi="Times New Roman" w:cs="Times New Roman"/>
                <w:color w:val="auto"/>
                <w:sz w:val="20"/>
                <w:szCs w:val="20"/>
                <w:lang w:bidi="ar-SA"/>
              </w:rPr>
              <w:t>at</w:t>
            </w:r>
            <w:proofErr w:type="spellEnd"/>
            <w:r w:rsidRPr="002C5D2D">
              <w:rPr>
                <w:rFonts w:ascii="Times New Roman" w:eastAsia="Times New Roman" w:hAnsi="Times New Roman" w:cs="Times New Roman"/>
                <w:color w:val="auto"/>
                <w:sz w:val="20"/>
                <w:szCs w:val="20"/>
                <w:lang w:bidi="ar-SA"/>
              </w:rPr>
              <w:t xml:space="preserve"> 5V</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Каталожный номер </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val="en-US" w:bidi="ar-SA"/>
              </w:rPr>
              <w:t>Rockwell</w:t>
            </w:r>
            <w:r w:rsidRPr="002C5D2D">
              <w:rPr>
                <w:rFonts w:ascii="Times New Roman" w:eastAsia="Times New Roman" w:hAnsi="Times New Roman" w:cs="Times New Roman"/>
                <w:color w:val="auto"/>
                <w:sz w:val="20"/>
                <w:szCs w:val="20"/>
                <w:lang w:bidi="ar-SA"/>
              </w:rPr>
              <w:t xml:space="preserve"> </w:t>
            </w:r>
            <w:r w:rsidRPr="002C5D2D">
              <w:rPr>
                <w:rFonts w:ascii="Times New Roman" w:eastAsia="Times New Roman" w:hAnsi="Times New Roman" w:cs="Times New Roman"/>
                <w:color w:val="auto"/>
                <w:sz w:val="20"/>
                <w:szCs w:val="20"/>
                <w:lang w:val="en-US" w:bidi="ar-SA"/>
              </w:rPr>
              <w:t>Automaton</w:t>
            </w:r>
            <w:r w:rsidRPr="002C5D2D">
              <w:rPr>
                <w:rFonts w:ascii="Times New Roman" w:eastAsia="Times New Roman" w:hAnsi="Times New Roman" w:cs="Times New Roman"/>
                <w:color w:val="auto"/>
                <w:sz w:val="20"/>
                <w:szCs w:val="20"/>
                <w:lang w:bidi="ar-SA"/>
              </w:rPr>
              <w:t>: 1746-OB32</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lastRenderedPageBreak/>
              <w:t xml:space="preserve">Для работы с приводом </w:t>
            </w:r>
            <w:r w:rsidRPr="002C5D2D">
              <w:rPr>
                <w:rFonts w:ascii="Times New Roman" w:eastAsia="Times New Roman" w:hAnsi="Times New Roman" w:cs="Times New Roman"/>
                <w:color w:val="auto"/>
                <w:sz w:val="20"/>
                <w:szCs w:val="20"/>
                <w:lang w:val="en-US" w:bidi="ar-SA"/>
              </w:rPr>
              <w:t>Power</w:t>
            </w:r>
            <w:r w:rsidRPr="002C5D2D">
              <w:rPr>
                <w:rFonts w:ascii="Times New Roman" w:eastAsia="Times New Roman" w:hAnsi="Times New Roman" w:cs="Times New Roman"/>
                <w:color w:val="auto"/>
                <w:sz w:val="20"/>
                <w:szCs w:val="20"/>
                <w:lang w:bidi="ar-SA"/>
              </w:rPr>
              <w:t xml:space="preserve"> </w:t>
            </w:r>
            <w:r w:rsidRPr="002C5D2D">
              <w:rPr>
                <w:rFonts w:ascii="Times New Roman" w:eastAsia="Times New Roman" w:hAnsi="Times New Roman" w:cs="Times New Roman"/>
                <w:color w:val="auto"/>
                <w:sz w:val="20"/>
                <w:szCs w:val="20"/>
                <w:lang w:val="en-US" w:bidi="ar-SA"/>
              </w:rPr>
              <w:t>Flex</w:t>
            </w:r>
            <w:r w:rsidRPr="002C5D2D">
              <w:rPr>
                <w:rFonts w:ascii="Times New Roman" w:eastAsia="Times New Roman" w:hAnsi="Times New Roman" w:cs="Times New Roman"/>
                <w:color w:val="auto"/>
                <w:sz w:val="20"/>
                <w:szCs w:val="20"/>
                <w:lang w:bidi="ar-SA"/>
              </w:rPr>
              <w:t xml:space="preserve"> 7000 в составе ПТК «ПИЛОТ»</w:t>
            </w:r>
          </w:p>
        </w:tc>
        <w:tc>
          <w:tcPr>
            <w:tcW w:w="992"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lastRenderedPageBreak/>
              <w:t>ШТ</w:t>
            </w:r>
          </w:p>
        </w:tc>
      </w:tr>
      <w:tr w:rsidR="002C5D2D" w:rsidRPr="006777CF" w:rsidTr="000C6481">
        <w:trPr>
          <w:trHeight w:val="7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14</w:t>
            </w:r>
          </w:p>
        </w:tc>
        <w:tc>
          <w:tcPr>
            <w:tcW w:w="2900"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Модуль интерфейса связи CI840A </w:t>
            </w:r>
            <w:proofErr w:type="spellStart"/>
            <w:r w:rsidRPr="002C5D2D">
              <w:rPr>
                <w:rFonts w:ascii="Times New Roman" w:eastAsia="Times New Roman" w:hAnsi="Times New Roman" w:cs="Times New Roman"/>
                <w:color w:val="auto"/>
                <w:sz w:val="20"/>
                <w:szCs w:val="20"/>
                <w:lang w:bidi="ar-SA"/>
              </w:rPr>
              <w:t>Profibus</w:t>
            </w:r>
            <w:proofErr w:type="spellEnd"/>
            <w:r w:rsidRPr="002C5D2D">
              <w:rPr>
                <w:rFonts w:ascii="Times New Roman" w:eastAsia="Times New Roman" w:hAnsi="Times New Roman" w:cs="Times New Roman"/>
                <w:color w:val="auto"/>
                <w:sz w:val="20"/>
                <w:szCs w:val="20"/>
                <w:lang w:bidi="ar-SA"/>
              </w:rPr>
              <w:t xml:space="preserve"> DP-V1 </w:t>
            </w:r>
          </w:p>
        </w:tc>
        <w:tc>
          <w:tcPr>
            <w:tcW w:w="4519"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Блок интерфейса связи </w:t>
            </w:r>
            <w:proofErr w:type="spellStart"/>
            <w:r w:rsidRPr="002C5D2D">
              <w:rPr>
                <w:rFonts w:ascii="Times New Roman" w:eastAsia="Times New Roman" w:hAnsi="Times New Roman" w:cs="Times New Roman"/>
                <w:color w:val="auto"/>
                <w:sz w:val="20"/>
                <w:szCs w:val="20"/>
                <w:lang w:bidi="ar-SA"/>
              </w:rPr>
              <w:t>Profibus</w:t>
            </w:r>
            <w:proofErr w:type="spellEnd"/>
            <w:r w:rsidRPr="002C5D2D">
              <w:rPr>
                <w:rFonts w:ascii="Times New Roman" w:eastAsia="Times New Roman" w:hAnsi="Times New Roman" w:cs="Times New Roman"/>
                <w:color w:val="auto"/>
                <w:sz w:val="20"/>
                <w:szCs w:val="20"/>
                <w:lang w:bidi="ar-SA"/>
              </w:rPr>
              <w:t xml:space="preserve"> DP-V1. Для 1+1 резервируемого режима работы. </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Каталожный номер </w:t>
            </w:r>
            <w:r w:rsidRPr="002C5D2D">
              <w:rPr>
                <w:rFonts w:ascii="Times New Roman" w:eastAsia="Times New Roman" w:hAnsi="Times New Roman" w:cs="Times New Roman"/>
                <w:color w:val="auto"/>
                <w:sz w:val="20"/>
                <w:szCs w:val="20"/>
                <w:lang w:val="en-US" w:bidi="ar-SA"/>
              </w:rPr>
              <w:t>ABB</w:t>
            </w:r>
            <w:r w:rsidRPr="002C5D2D">
              <w:rPr>
                <w:rFonts w:ascii="Times New Roman" w:eastAsia="Times New Roman" w:hAnsi="Times New Roman" w:cs="Times New Roman"/>
                <w:color w:val="auto"/>
                <w:sz w:val="20"/>
                <w:szCs w:val="20"/>
                <w:lang w:bidi="ar-SA"/>
              </w:rPr>
              <w:t>: 3BSE041882R1</w:t>
            </w:r>
          </w:p>
        </w:tc>
        <w:tc>
          <w:tcPr>
            <w:tcW w:w="992"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ШТ</w:t>
            </w:r>
          </w:p>
        </w:tc>
      </w:tr>
      <w:tr w:rsidR="002C5D2D" w:rsidRPr="006777CF" w:rsidTr="000C6481">
        <w:trPr>
          <w:trHeight w:val="7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15</w:t>
            </w:r>
          </w:p>
        </w:tc>
        <w:tc>
          <w:tcPr>
            <w:tcW w:w="2900"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Модуль сканера удаленного ввода/вывода</w:t>
            </w:r>
          </w:p>
        </w:tc>
        <w:tc>
          <w:tcPr>
            <w:tcW w:w="4519"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val="en-US" w:bidi="ar-SA"/>
              </w:rPr>
            </w:pPr>
            <w:r w:rsidRPr="002C5D2D">
              <w:rPr>
                <w:rFonts w:ascii="Times New Roman" w:eastAsia="Times New Roman" w:hAnsi="Times New Roman" w:cs="Times New Roman"/>
                <w:color w:val="auto"/>
                <w:sz w:val="20"/>
                <w:szCs w:val="20"/>
                <w:lang w:bidi="ar-SA"/>
              </w:rPr>
              <w:t>Коммуникационные</w:t>
            </w:r>
            <w:r w:rsidRPr="002C5D2D">
              <w:rPr>
                <w:rFonts w:ascii="Times New Roman" w:eastAsia="Times New Roman" w:hAnsi="Times New Roman" w:cs="Times New Roman"/>
                <w:color w:val="auto"/>
                <w:sz w:val="20"/>
                <w:szCs w:val="20"/>
                <w:lang w:val="en-US" w:bidi="ar-SA"/>
              </w:rPr>
              <w:t xml:space="preserve"> </w:t>
            </w:r>
            <w:r w:rsidRPr="002C5D2D">
              <w:rPr>
                <w:rFonts w:ascii="Times New Roman" w:eastAsia="Times New Roman" w:hAnsi="Times New Roman" w:cs="Times New Roman"/>
                <w:color w:val="auto"/>
                <w:sz w:val="20"/>
                <w:szCs w:val="20"/>
                <w:lang w:bidi="ar-SA"/>
              </w:rPr>
              <w:t>модули</w:t>
            </w:r>
            <w:r w:rsidRPr="002C5D2D">
              <w:rPr>
                <w:rFonts w:ascii="Times New Roman" w:eastAsia="Times New Roman" w:hAnsi="Times New Roman" w:cs="Times New Roman"/>
                <w:color w:val="auto"/>
                <w:sz w:val="20"/>
                <w:szCs w:val="20"/>
                <w:lang w:val="en-US" w:bidi="ar-SA"/>
              </w:rPr>
              <w:t xml:space="preserve">: Remote I/O Scanner Module. Communication with SLC Processor: 1746 Backplane. Communication Port Protocol: Universal Remote I/O Scanner. </w:t>
            </w:r>
            <w:r w:rsidRPr="002C5D2D">
              <w:rPr>
                <w:rFonts w:ascii="Times New Roman" w:eastAsia="Times New Roman" w:hAnsi="Times New Roman" w:cs="Times New Roman"/>
                <w:color w:val="auto"/>
                <w:sz w:val="20"/>
                <w:szCs w:val="20"/>
                <w:lang w:bidi="ar-SA"/>
              </w:rPr>
              <w:t>Ток</w:t>
            </w:r>
            <w:r w:rsidRPr="002C5D2D">
              <w:rPr>
                <w:rFonts w:ascii="Times New Roman" w:eastAsia="Times New Roman" w:hAnsi="Times New Roman" w:cs="Times New Roman"/>
                <w:color w:val="auto"/>
                <w:sz w:val="20"/>
                <w:szCs w:val="20"/>
                <w:lang w:val="en-US" w:bidi="ar-SA"/>
              </w:rPr>
              <w:t xml:space="preserve"> </w:t>
            </w:r>
            <w:r w:rsidRPr="002C5D2D">
              <w:rPr>
                <w:rFonts w:ascii="Times New Roman" w:eastAsia="Times New Roman" w:hAnsi="Times New Roman" w:cs="Times New Roman"/>
                <w:color w:val="auto"/>
                <w:sz w:val="20"/>
                <w:szCs w:val="20"/>
                <w:lang w:bidi="ar-SA"/>
              </w:rPr>
              <w:t>нагрузки</w:t>
            </w:r>
            <w:r w:rsidRPr="002C5D2D">
              <w:rPr>
                <w:rFonts w:ascii="Times New Roman" w:eastAsia="Times New Roman" w:hAnsi="Times New Roman" w:cs="Times New Roman"/>
                <w:color w:val="auto"/>
                <w:sz w:val="20"/>
                <w:szCs w:val="20"/>
                <w:lang w:val="en-US" w:bidi="ar-SA"/>
              </w:rPr>
              <w:t>: 600 mA at 5V DC </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Каталожный номер </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val="en-US" w:bidi="ar-SA"/>
              </w:rPr>
              <w:t>Rockwell</w:t>
            </w:r>
            <w:r w:rsidRPr="002C5D2D">
              <w:rPr>
                <w:rFonts w:ascii="Times New Roman" w:eastAsia="Times New Roman" w:hAnsi="Times New Roman" w:cs="Times New Roman"/>
                <w:color w:val="auto"/>
                <w:sz w:val="20"/>
                <w:szCs w:val="20"/>
                <w:lang w:bidi="ar-SA"/>
              </w:rPr>
              <w:t xml:space="preserve"> </w:t>
            </w:r>
            <w:r w:rsidRPr="002C5D2D">
              <w:rPr>
                <w:rFonts w:ascii="Times New Roman" w:eastAsia="Times New Roman" w:hAnsi="Times New Roman" w:cs="Times New Roman"/>
                <w:color w:val="auto"/>
                <w:sz w:val="20"/>
                <w:szCs w:val="20"/>
                <w:lang w:val="en-US" w:bidi="ar-SA"/>
              </w:rPr>
              <w:t>Automaton</w:t>
            </w:r>
            <w:r w:rsidRPr="002C5D2D">
              <w:rPr>
                <w:rFonts w:ascii="Times New Roman" w:eastAsia="Times New Roman" w:hAnsi="Times New Roman" w:cs="Times New Roman"/>
                <w:color w:val="auto"/>
                <w:sz w:val="20"/>
                <w:szCs w:val="20"/>
                <w:lang w:bidi="ar-SA"/>
              </w:rPr>
              <w:t>: 1747-</w:t>
            </w:r>
            <w:r w:rsidRPr="002C5D2D">
              <w:rPr>
                <w:rFonts w:ascii="Times New Roman" w:eastAsia="Times New Roman" w:hAnsi="Times New Roman" w:cs="Times New Roman"/>
                <w:color w:val="auto"/>
                <w:sz w:val="20"/>
                <w:szCs w:val="20"/>
                <w:lang w:val="en-US" w:bidi="ar-SA"/>
              </w:rPr>
              <w:t>SN</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Для работы с приводом </w:t>
            </w:r>
            <w:r w:rsidRPr="002C5D2D">
              <w:rPr>
                <w:rFonts w:ascii="Times New Roman" w:eastAsia="Times New Roman" w:hAnsi="Times New Roman" w:cs="Times New Roman"/>
                <w:color w:val="auto"/>
                <w:sz w:val="20"/>
                <w:szCs w:val="20"/>
                <w:lang w:val="en-US" w:bidi="ar-SA"/>
              </w:rPr>
              <w:t>Power</w:t>
            </w:r>
            <w:r w:rsidRPr="002C5D2D">
              <w:rPr>
                <w:rFonts w:ascii="Times New Roman" w:eastAsia="Times New Roman" w:hAnsi="Times New Roman" w:cs="Times New Roman"/>
                <w:color w:val="auto"/>
                <w:sz w:val="20"/>
                <w:szCs w:val="20"/>
                <w:lang w:bidi="ar-SA"/>
              </w:rPr>
              <w:t xml:space="preserve"> </w:t>
            </w:r>
            <w:r w:rsidRPr="002C5D2D">
              <w:rPr>
                <w:rFonts w:ascii="Times New Roman" w:eastAsia="Times New Roman" w:hAnsi="Times New Roman" w:cs="Times New Roman"/>
                <w:color w:val="auto"/>
                <w:sz w:val="20"/>
                <w:szCs w:val="20"/>
                <w:lang w:val="en-US" w:bidi="ar-SA"/>
              </w:rPr>
              <w:t>Flex</w:t>
            </w:r>
            <w:r w:rsidRPr="002C5D2D">
              <w:rPr>
                <w:rFonts w:ascii="Times New Roman" w:eastAsia="Times New Roman" w:hAnsi="Times New Roman" w:cs="Times New Roman"/>
                <w:color w:val="auto"/>
                <w:sz w:val="20"/>
                <w:szCs w:val="20"/>
                <w:lang w:bidi="ar-SA"/>
              </w:rPr>
              <w:t xml:space="preserve"> 7000 в составе ПТК «ПИЛОТ»</w:t>
            </w:r>
          </w:p>
        </w:tc>
        <w:tc>
          <w:tcPr>
            <w:tcW w:w="992"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ШТ</w:t>
            </w:r>
          </w:p>
        </w:tc>
      </w:tr>
      <w:tr w:rsidR="002C5D2D" w:rsidRPr="006777CF" w:rsidTr="000C6481">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16</w:t>
            </w:r>
          </w:p>
        </w:tc>
        <w:tc>
          <w:tcPr>
            <w:tcW w:w="2900"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Плата интерфейсная A9-GSM </w:t>
            </w:r>
          </w:p>
        </w:tc>
        <w:tc>
          <w:tcPr>
            <w:tcW w:w="4519"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Стандарты передачи данных:</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 </w:t>
            </w:r>
            <w:r w:rsidRPr="002C5D2D">
              <w:rPr>
                <w:rFonts w:ascii="Times New Roman" w:eastAsia="Times New Roman" w:hAnsi="Times New Roman" w:cs="Times New Roman"/>
                <w:color w:val="auto"/>
                <w:sz w:val="20"/>
                <w:szCs w:val="20"/>
                <w:lang w:val="en-US" w:bidi="ar-SA"/>
              </w:rPr>
              <w:t>Quad</w:t>
            </w:r>
            <w:r w:rsidRPr="002C5D2D">
              <w:rPr>
                <w:rFonts w:ascii="Times New Roman" w:eastAsia="Times New Roman" w:hAnsi="Times New Roman" w:cs="Times New Roman"/>
                <w:color w:val="auto"/>
                <w:sz w:val="20"/>
                <w:szCs w:val="20"/>
                <w:lang w:bidi="ar-SA"/>
              </w:rPr>
              <w:t>-</w:t>
            </w:r>
            <w:r w:rsidRPr="002C5D2D">
              <w:rPr>
                <w:rFonts w:ascii="Times New Roman" w:eastAsia="Times New Roman" w:hAnsi="Times New Roman" w:cs="Times New Roman"/>
                <w:color w:val="auto"/>
                <w:sz w:val="20"/>
                <w:szCs w:val="20"/>
                <w:lang w:val="en-US" w:bidi="ar-SA"/>
              </w:rPr>
              <w:t>Band</w:t>
            </w:r>
            <w:r w:rsidRPr="002C5D2D">
              <w:rPr>
                <w:rFonts w:ascii="Times New Roman" w:eastAsia="Times New Roman" w:hAnsi="Times New Roman" w:cs="Times New Roman"/>
                <w:color w:val="auto"/>
                <w:sz w:val="20"/>
                <w:szCs w:val="20"/>
                <w:lang w:bidi="ar-SA"/>
              </w:rPr>
              <w:t xml:space="preserve"> </w:t>
            </w:r>
            <w:r w:rsidRPr="002C5D2D">
              <w:rPr>
                <w:rFonts w:ascii="Times New Roman" w:eastAsia="Times New Roman" w:hAnsi="Times New Roman" w:cs="Times New Roman"/>
                <w:color w:val="auto"/>
                <w:sz w:val="20"/>
                <w:szCs w:val="20"/>
                <w:lang w:val="en-US" w:bidi="ar-SA"/>
              </w:rPr>
              <w:t>GSM</w:t>
            </w:r>
            <w:r w:rsidRPr="002C5D2D">
              <w:rPr>
                <w:rFonts w:ascii="Times New Roman" w:eastAsia="Times New Roman" w:hAnsi="Times New Roman" w:cs="Times New Roman"/>
                <w:color w:val="auto"/>
                <w:sz w:val="20"/>
                <w:szCs w:val="20"/>
                <w:lang w:bidi="ar-SA"/>
              </w:rPr>
              <w:t xml:space="preserve"> 850/900/1800/1900 </w:t>
            </w:r>
            <w:r w:rsidRPr="002C5D2D">
              <w:rPr>
                <w:rFonts w:ascii="Times New Roman" w:eastAsia="Times New Roman" w:hAnsi="Times New Roman" w:cs="Times New Roman"/>
                <w:color w:val="auto"/>
                <w:sz w:val="20"/>
                <w:szCs w:val="20"/>
                <w:lang w:val="en-US" w:bidi="ar-SA"/>
              </w:rPr>
              <w:t>MHz</w:t>
            </w:r>
          </w:p>
          <w:p w:rsidR="002C5D2D" w:rsidRPr="002C5D2D" w:rsidRDefault="002C5D2D" w:rsidP="000C6481">
            <w:pPr>
              <w:widowControl/>
              <w:rPr>
                <w:rFonts w:ascii="Times New Roman" w:eastAsia="Times New Roman" w:hAnsi="Times New Roman" w:cs="Times New Roman"/>
                <w:color w:val="auto"/>
                <w:sz w:val="20"/>
                <w:szCs w:val="20"/>
                <w:lang w:val="en-US" w:bidi="ar-SA"/>
              </w:rPr>
            </w:pPr>
            <w:r w:rsidRPr="002C5D2D">
              <w:rPr>
                <w:rFonts w:ascii="Times New Roman" w:eastAsia="Times New Roman" w:hAnsi="Times New Roman" w:cs="Times New Roman"/>
                <w:color w:val="auto"/>
                <w:sz w:val="20"/>
                <w:szCs w:val="20"/>
                <w:lang w:val="en-US" w:bidi="ar-SA"/>
              </w:rPr>
              <w:t xml:space="preserve">• EDGE (E-GPRS) </w:t>
            </w:r>
            <w:proofErr w:type="spellStart"/>
            <w:r w:rsidRPr="002C5D2D">
              <w:rPr>
                <w:rFonts w:ascii="Times New Roman" w:eastAsia="Times New Roman" w:hAnsi="Times New Roman" w:cs="Times New Roman"/>
                <w:color w:val="auto"/>
                <w:sz w:val="20"/>
                <w:szCs w:val="20"/>
                <w:lang w:val="en-US" w:bidi="ar-SA"/>
              </w:rPr>
              <w:t>Multislot</w:t>
            </w:r>
            <w:proofErr w:type="spellEnd"/>
            <w:r w:rsidRPr="002C5D2D">
              <w:rPr>
                <w:rFonts w:ascii="Times New Roman" w:eastAsia="Times New Roman" w:hAnsi="Times New Roman" w:cs="Times New Roman"/>
                <w:color w:val="auto"/>
                <w:sz w:val="20"/>
                <w:szCs w:val="20"/>
                <w:lang w:val="en-US" w:bidi="ar-SA"/>
              </w:rPr>
              <w:t xml:space="preserve"> class 10</w:t>
            </w:r>
          </w:p>
          <w:p w:rsidR="002C5D2D" w:rsidRPr="002C5D2D" w:rsidRDefault="002C5D2D" w:rsidP="000C6481">
            <w:pPr>
              <w:widowControl/>
              <w:rPr>
                <w:rFonts w:ascii="Times New Roman" w:eastAsia="Times New Roman" w:hAnsi="Times New Roman" w:cs="Times New Roman"/>
                <w:color w:val="auto"/>
                <w:sz w:val="20"/>
                <w:szCs w:val="20"/>
                <w:lang w:val="en-US" w:bidi="ar-SA"/>
              </w:rPr>
            </w:pPr>
            <w:r w:rsidRPr="002C5D2D">
              <w:rPr>
                <w:rFonts w:ascii="Times New Roman" w:eastAsia="Times New Roman" w:hAnsi="Times New Roman" w:cs="Times New Roman"/>
                <w:color w:val="auto"/>
                <w:sz w:val="20"/>
                <w:szCs w:val="20"/>
                <w:lang w:val="en-US" w:bidi="ar-SA"/>
              </w:rPr>
              <w:t xml:space="preserve">• GPRS </w:t>
            </w:r>
            <w:proofErr w:type="spellStart"/>
            <w:r w:rsidRPr="002C5D2D">
              <w:rPr>
                <w:rFonts w:ascii="Times New Roman" w:eastAsia="Times New Roman" w:hAnsi="Times New Roman" w:cs="Times New Roman"/>
                <w:color w:val="auto"/>
                <w:sz w:val="20"/>
                <w:szCs w:val="20"/>
                <w:lang w:val="en-US" w:bidi="ar-SA"/>
              </w:rPr>
              <w:t>Multislot</w:t>
            </w:r>
            <w:proofErr w:type="spellEnd"/>
            <w:r w:rsidRPr="002C5D2D">
              <w:rPr>
                <w:rFonts w:ascii="Times New Roman" w:eastAsia="Times New Roman" w:hAnsi="Times New Roman" w:cs="Times New Roman"/>
                <w:color w:val="auto"/>
                <w:sz w:val="20"/>
                <w:szCs w:val="20"/>
                <w:lang w:val="en-US" w:bidi="ar-SA"/>
              </w:rPr>
              <w:t xml:space="preserve"> class 12</w:t>
            </w:r>
          </w:p>
          <w:p w:rsidR="002C5D2D" w:rsidRPr="002C5D2D" w:rsidRDefault="002C5D2D" w:rsidP="000C6481">
            <w:pPr>
              <w:widowControl/>
              <w:rPr>
                <w:rFonts w:ascii="Times New Roman" w:eastAsia="Times New Roman" w:hAnsi="Times New Roman" w:cs="Times New Roman"/>
                <w:color w:val="auto"/>
                <w:sz w:val="20"/>
                <w:szCs w:val="20"/>
                <w:lang w:val="en-US" w:bidi="ar-SA"/>
              </w:rPr>
            </w:pPr>
            <w:r w:rsidRPr="002C5D2D">
              <w:rPr>
                <w:rFonts w:ascii="Times New Roman" w:eastAsia="Times New Roman" w:hAnsi="Times New Roman" w:cs="Times New Roman"/>
                <w:color w:val="auto"/>
                <w:sz w:val="20"/>
                <w:szCs w:val="20"/>
                <w:lang w:bidi="ar-SA"/>
              </w:rPr>
              <w:t>Выходная</w:t>
            </w:r>
            <w:r w:rsidRPr="002C5D2D">
              <w:rPr>
                <w:rFonts w:ascii="Times New Roman" w:eastAsia="Times New Roman" w:hAnsi="Times New Roman" w:cs="Times New Roman"/>
                <w:color w:val="auto"/>
                <w:sz w:val="20"/>
                <w:szCs w:val="20"/>
                <w:lang w:val="en-US" w:bidi="ar-SA"/>
              </w:rPr>
              <w:t xml:space="preserve"> </w:t>
            </w:r>
            <w:r w:rsidRPr="002C5D2D">
              <w:rPr>
                <w:rFonts w:ascii="Times New Roman" w:eastAsia="Times New Roman" w:hAnsi="Times New Roman" w:cs="Times New Roman"/>
                <w:color w:val="auto"/>
                <w:sz w:val="20"/>
                <w:szCs w:val="20"/>
                <w:lang w:bidi="ar-SA"/>
              </w:rPr>
              <w:t>мощность</w:t>
            </w:r>
            <w:r w:rsidRPr="002C5D2D">
              <w:rPr>
                <w:rFonts w:ascii="Times New Roman" w:eastAsia="Times New Roman" w:hAnsi="Times New Roman" w:cs="Times New Roman"/>
                <w:color w:val="auto"/>
                <w:sz w:val="20"/>
                <w:szCs w:val="20"/>
                <w:lang w:val="en-US" w:bidi="ar-SA"/>
              </w:rPr>
              <w:t>:</w:t>
            </w:r>
          </w:p>
          <w:p w:rsidR="002C5D2D" w:rsidRPr="002C5D2D" w:rsidRDefault="002C5D2D" w:rsidP="000C6481">
            <w:pPr>
              <w:widowControl/>
              <w:rPr>
                <w:rFonts w:ascii="Times New Roman" w:eastAsia="Times New Roman" w:hAnsi="Times New Roman" w:cs="Times New Roman"/>
                <w:color w:val="auto"/>
                <w:sz w:val="20"/>
                <w:szCs w:val="20"/>
                <w:lang w:val="en-US" w:bidi="ar-SA"/>
              </w:rPr>
            </w:pPr>
            <w:r w:rsidRPr="002C5D2D">
              <w:rPr>
                <w:rFonts w:ascii="Times New Roman" w:eastAsia="Times New Roman" w:hAnsi="Times New Roman" w:cs="Times New Roman"/>
                <w:color w:val="auto"/>
                <w:sz w:val="20"/>
                <w:szCs w:val="20"/>
                <w:lang w:val="en-US" w:bidi="ar-SA"/>
              </w:rPr>
              <w:t xml:space="preserve">• class 4 for EGSM850 2 </w:t>
            </w:r>
            <w:r w:rsidRPr="002C5D2D">
              <w:rPr>
                <w:rFonts w:ascii="Times New Roman" w:eastAsia="Times New Roman" w:hAnsi="Times New Roman" w:cs="Times New Roman"/>
                <w:color w:val="auto"/>
                <w:sz w:val="20"/>
                <w:szCs w:val="20"/>
                <w:lang w:bidi="ar-SA"/>
              </w:rPr>
              <w:t>Вт</w:t>
            </w:r>
          </w:p>
          <w:p w:rsidR="002C5D2D" w:rsidRPr="002C5D2D" w:rsidRDefault="002C5D2D" w:rsidP="000C6481">
            <w:pPr>
              <w:widowControl/>
              <w:rPr>
                <w:rFonts w:ascii="Times New Roman" w:eastAsia="Times New Roman" w:hAnsi="Times New Roman" w:cs="Times New Roman"/>
                <w:color w:val="auto"/>
                <w:sz w:val="20"/>
                <w:szCs w:val="20"/>
                <w:lang w:val="en-US" w:bidi="ar-SA"/>
              </w:rPr>
            </w:pPr>
            <w:r w:rsidRPr="002C5D2D">
              <w:rPr>
                <w:rFonts w:ascii="Times New Roman" w:eastAsia="Times New Roman" w:hAnsi="Times New Roman" w:cs="Times New Roman"/>
                <w:color w:val="auto"/>
                <w:sz w:val="20"/>
                <w:szCs w:val="20"/>
                <w:lang w:val="en-US" w:bidi="ar-SA"/>
              </w:rPr>
              <w:t xml:space="preserve">• class 4 for EGSM900 2 </w:t>
            </w:r>
            <w:r w:rsidRPr="002C5D2D">
              <w:rPr>
                <w:rFonts w:ascii="Times New Roman" w:eastAsia="Times New Roman" w:hAnsi="Times New Roman" w:cs="Times New Roman"/>
                <w:color w:val="auto"/>
                <w:sz w:val="20"/>
                <w:szCs w:val="20"/>
                <w:lang w:bidi="ar-SA"/>
              </w:rPr>
              <w:t>Вт</w:t>
            </w:r>
          </w:p>
          <w:p w:rsidR="002C5D2D" w:rsidRPr="002C5D2D" w:rsidRDefault="002C5D2D" w:rsidP="000C6481">
            <w:pPr>
              <w:widowControl/>
              <w:rPr>
                <w:rFonts w:ascii="Times New Roman" w:eastAsia="Times New Roman" w:hAnsi="Times New Roman" w:cs="Times New Roman"/>
                <w:color w:val="auto"/>
                <w:sz w:val="20"/>
                <w:szCs w:val="20"/>
                <w:lang w:val="en-US" w:bidi="ar-SA"/>
              </w:rPr>
            </w:pPr>
            <w:r w:rsidRPr="002C5D2D">
              <w:rPr>
                <w:rFonts w:ascii="Times New Roman" w:eastAsia="Times New Roman" w:hAnsi="Times New Roman" w:cs="Times New Roman"/>
                <w:color w:val="auto"/>
                <w:sz w:val="20"/>
                <w:szCs w:val="20"/>
                <w:lang w:val="en-US" w:bidi="ar-SA"/>
              </w:rPr>
              <w:t xml:space="preserve">• class 1 for GSM1800 1 </w:t>
            </w:r>
            <w:r w:rsidRPr="002C5D2D">
              <w:rPr>
                <w:rFonts w:ascii="Times New Roman" w:eastAsia="Times New Roman" w:hAnsi="Times New Roman" w:cs="Times New Roman"/>
                <w:color w:val="auto"/>
                <w:sz w:val="20"/>
                <w:szCs w:val="20"/>
                <w:lang w:bidi="ar-SA"/>
              </w:rPr>
              <w:t>Вт</w:t>
            </w:r>
          </w:p>
          <w:p w:rsidR="002C5D2D" w:rsidRPr="002C5D2D" w:rsidRDefault="002C5D2D" w:rsidP="000C6481">
            <w:pPr>
              <w:widowControl/>
              <w:rPr>
                <w:rFonts w:ascii="Times New Roman" w:eastAsia="Times New Roman" w:hAnsi="Times New Roman" w:cs="Times New Roman"/>
                <w:color w:val="auto"/>
                <w:sz w:val="20"/>
                <w:szCs w:val="20"/>
                <w:lang w:val="en-US" w:bidi="ar-SA"/>
              </w:rPr>
            </w:pPr>
            <w:r w:rsidRPr="002C5D2D">
              <w:rPr>
                <w:rFonts w:ascii="Times New Roman" w:eastAsia="Times New Roman" w:hAnsi="Times New Roman" w:cs="Times New Roman"/>
                <w:color w:val="auto"/>
                <w:sz w:val="20"/>
                <w:szCs w:val="20"/>
                <w:lang w:val="en-US" w:bidi="ar-SA"/>
              </w:rPr>
              <w:t xml:space="preserve">• class 1 for GSM1900 1 </w:t>
            </w:r>
            <w:r w:rsidRPr="002C5D2D">
              <w:rPr>
                <w:rFonts w:ascii="Times New Roman" w:eastAsia="Times New Roman" w:hAnsi="Times New Roman" w:cs="Times New Roman"/>
                <w:color w:val="auto"/>
                <w:sz w:val="20"/>
                <w:szCs w:val="20"/>
                <w:lang w:bidi="ar-SA"/>
              </w:rPr>
              <w:t>Вт</w:t>
            </w:r>
          </w:p>
          <w:p w:rsidR="002C5D2D" w:rsidRPr="002C5D2D" w:rsidRDefault="002C5D2D" w:rsidP="000C6481">
            <w:pPr>
              <w:widowControl/>
              <w:rPr>
                <w:rFonts w:ascii="Times New Roman" w:eastAsia="Times New Roman" w:hAnsi="Times New Roman" w:cs="Times New Roman"/>
                <w:color w:val="auto"/>
                <w:sz w:val="20"/>
                <w:szCs w:val="20"/>
                <w:lang w:val="en-US" w:bidi="ar-SA"/>
              </w:rPr>
            </w:pPr>
            <w:r w:rsidRPr="002C5D2D">
              <w:rPr>
                <w:rFonts w:ascii="Times New Roman" w:eastAsia="Times New Roman" w:hAnsi="Times New Roman" w:cs="Times New Roman"/>
                <w:color w:val="auto"/>
                <w:sz w:val="20"/>
                <w:szCs w:val="20"/>
                <w:lang w:bidi="ar-SA"/>
              </w:rPr>
              <w:t>Спецификация</w:t>
            </w:r>
            <w:r w:rsidRPr="002C5D2D">
              <w:rPr>
                <w:rFonts w:ascii="Times New Roman" w:eastAsia="Times New Roman" w:hAnsi="Times New Roman" w:cs="Times New Roman"/>
                <w:color w:val="auto"/>
                <w:sz w:val="20"/>
                <w:szCs w:val="20"/>
                <w:lang w:val="en-US" w:bidi="ar-SA"/>
              </w:rPr>
              <w:t xml:space="preserve"> EDGE (E-GPRS):</w:t>
            </w:r>
          </w:p>
          <w:p w:rsidR="002C5D2D" w:rsidRPr="002C5D2D" w:rsidRDefault="002C5D2D" w:rsidP="000C6481">
            <w:pPr>
              <w:widowControl/>
              <w:rPr>
                <w:rFonts w:ascii="Times New Roman" w:eastAsia="Times New Roman" w:hAnsi="Times New Roman" w:cs="Times New Roman"/>
                <w:color w:val="auto"/>
                <w:sz w:val="20"/>
                <w:szCs w:val="20"/>
                <w:lang w:val="en-US" w:bidi="ar-SA"/>
              </w:rPr>
            </w:pPr>
            <w:r w:rsidRPr="002C5D2D">
              <w:rPr>
                <w:rFonts w:ascii="Times New Roman" w:eastAsia="Times New Roman" w:hAnsi="Times New Roman" w:cs="Times New Roman"/>
                <w:color w:val="auto"/>
                <w:sz w:val="20"/>
                <w:szCs w:val="20"/>
                <w:lang w:val="en-US" w:bidi="ar-SA"/>
              </w:rPr>
              <w:t xml:space="preserve">• </w:t>
            </w:r>
            <w:proofErr w:type="spellStart"/>
            <w:r w:rsidRPr="002C5D2D">
              <w:rPr>
                <w:rFonts w:ascii="Times New Roman" w:eastAsia="Times New Roman" w:hAnsi="Times New Roman" w:cs="Times New Roman"/>
                <w:color w:val="auto"/>
                <w:sz w:val="20"/>
                <w:szCs w:val="20"/>
                <w:lang w:val="en-US" w:bidi="ar-SA"/>
              </w:rPr>
              <w:t>Multislot</w:t>
            </w:r>
            <w:proofErr w:type="spellEnd"/>
            <w:r w:rsidRPr="002C5D2D">
              <w:rPr>
                <w:rFonts w:ascii="Times New Roman" w:eastAsia="Times New Roman" w:hAnsi="Times New Roman" w:cs="Times New Roman"/>
                <w:color w:val="auto"/>
                <w:sz w:val="20"/>
                <w:szCs w:val="20"/>
                <w:lang w:val="en-US" w:bidi="ar-SA"/>
              </w:rPr>
              <w:t xml:space="preserve"> class 10</w:t>
            </w:r>
          </w:p>
          <w:p w:rsidR="002C5D2D" w:rsidRPr="002C5D2D" w:rsidRDefault="002C5D2D" w:rsidP="000C6481">
            <w:pPr>
              <w:widowControl/>
              <w:rPr>
                <w:rFonts w:ascii="Times New Roman" w:eastAsia="Times New Roman" w:hAnsi="Times New Roman" w:cs="Times New Roman"/>
                <w:color w:val="auto"/>
                <w:sz w:val="20"/>
                <w:szCs w:val="20"/>
                <w:lang w:val="en-US" w:bidi="ar-SA"/>
              </w:rPr>
            </w:pPr>
            <w:r w:rsidRPr="002C5D2D">
              <w:rPr>
                <w:rFonts w:ascii="Times New Roman" w:eastAsia="Times New Roman" w:hAnsi="Times New Roman" w:cs="Times New Roman"/>
                <w:color w:val="auto"/>
                <w:sz w:val="20"/>
                <w:szCs w:val="20"/>
                <w:lang w:val="en-US" w:bidi="ar-SA"/>
              </w:rPr>
              <w:t>• Modulation and coding scheme MCS 1– 9</w:t>
            </w:r>
          </w:p>
          <w:p w:rsidR="002C5D2D" w:rsidRPr="002C5D2D" w:rsidRDefault="002C5D2D" w:rsidP="000C6481">
            <w:pPr>
              <w:widowControl/>
              <w:rPr>
                <w:rFonts w:ascii="Times New Roman" w:eastAsia="Times New Roman" w:hAnsi="Times New Roman" w:cs="Times New Roman"/>
                <w:color w:val="auto"/>
                <w:sz w:val="20"/>
                <w:szCs w:val="20"/>
                <w:lang w:val="en-US" w:bidi="ar-SA"/>
              </w:rPr>
            </w:pPr>
            <w:r w:rsidRPr="002C5D2D">
              <w:rPr>
                <w:rFonts w:ascii="Times New Roman" w:eastAsia="Times New Roman" w:hAnsi="Times New Roman" w:cs="Times New Roman"/>
                <w:color w:val="auto"/>
                <w:sz w:val="20"/>
                <w:szCs w:val="20"/>
                <w:lang w:val="en-US" w:bidi="ar-SA"/>
              </w:rPr>
              <w:t>• Mobile station class B</w:t>
            </w:r>
          </w:p>
          <w:p w:rsidR="002C5D2D" w:rsidRPr="002C5D2D" w:rsidRDefault="002C5D2D" w:rsidP="000C6481">
            <w:pPr>
              <w:widowControl/>
              <w:rPr>
                <w:rFonts w:ascii="Times New Roman" w:eastAsia="Times New Roman" w:hAnsi="Times New Roman" w:cs="Times New Roman"/>
                <w:color w:val="auto"/>
                <w:sz w:val="20"/>
                <w:szCs w:val="20"/>
                <w:lang w:val="en-US" w:bidi="ar-SA"/>
              </w:rPr>
            </w:pPr>
            <w:r w:rsidRPr="002C5D2D">
              <w:rPr>
                <w:rFonts w:ascii="Times New Roman" w:eastAsia="Times New Roman" w:hAnsi="Times New Roman" w:cs="Times New Roman"/>
                <w:color w:val="auto"/>
                <w:sz w:val="20"/>
                <w:szCs w:val="20"/>
                <w:lang w:bidi="ar-SA"/>
              </w:rPr>
              <w:t>Спецификация</w:t>
            </w:r>
            <w:r w:rsidRPr="002C5D2D">
              <w:rPr>
                <w:rFonts w:ascii="Times New Roman" w:eastAsia="Times New Roman" w:hAnsi="Times New Roman" w:cs="Times New Roman"/>
                <w:color w:val="auto"/>
                <w:sz w:val="20"/>
                <w:szCs w:val="20"/>
                <w:lang w:val="en-US" w:bidi="ar-SA"/>
              </w:rPr>
              <w:t xml:space="preserve"> GPRS:</w:t>
            </w:r>
          </w:p>
          <w:p w:rsidR="002C5D2D" w:rsidRPr="002C5D2D" w:rsidRDefault="002C5D2D" w:rsidP="000C6481">
            <w:pPr>
              <w:widowControl/>
              <w:rPr>
                <w:rFonts w:ascii="Times New Roman" w:eastAsia="Times New Roman" w:hAnsi="Times New Roman" w:cs="Times New Roman"/>
                <w:color w:val="auto"/>
                <w:sz w:val="20"/>
                <w:szCs w:val="20"/>
                <w:lang w:val="en-US" w:bidi="ar-SA"/>
              </w:rPr>
            </w:pPr>
            <w:r w:rsidRPr="002C5D2D">
              <w:rPr>
                <w:rFonts w:ascii="Times New Roman" w:eastAsia="Times New Roman" w:hAnsi="Times New Roman" w:cs="Times New Roman"/>
                <w:color w:val="auto"/>
                <w:sz w:val="20"/>
                <w:szCs w:val="20"/>
                <w:lang w:val="en-US" w:bidi="ar-SA"/>
              </w:rPr>
              <w:t xml:space="preserve">• </w:t>
            </w:r>
            <w:proofErr w:type="spellStart"/>
            <w:r w:rsidRPr="002C5D2D">
              <w:rPr>
                <w:rFonts w:ascii="Times New Roman" w:eastAsia="Times New Roman" w:hAnsi="Times New Roman" w:cs="Times New Roman"/>
                <w:color w:val="auto"/>
                <w:sz w:val="20"/>
                <w:szCs w:val="20"/>
                <w:lang w:val="en-US" w:bidi="ar-SA"/>
              </w:rPr>
              <w:t>Multislot</w:t>
            </w:r>
            <w:proofErr w:type="spellEnd"/>
            <w:r w:rsidRPr="002C5D2D">
              <w:rPr>
                <w:rFonts w:ascii="Times New Roman" w:eastAsia="Times New Roman" w:hAnsi="Times New Roman" w:cs="Times New Roman"/>
                <w:color w:val="auto"/>
                <w:sz w:val="20"/>
                <w:szCs w:val="20"/>
                <w:lang w:val="en-US" w:bidi="ar-SA"/>
              </w:rPr>
              <w:t xml:space="preserve"> class 12</w:t>
            </w:r>
          </w:p>
          <w:p w:rsidR="002C5D2D" w:rsidRPr="002C5D2D" w:rsidRDefault="002C5D2D" w:rsidP="000C6481">
            <w:pPr>
              <w:widowControl/>
              <w:rPr>
                <w:rFonts w:ascii="Times New Roman" w:eastAsia="Times New Roman" w:hAnsi="Times New Roman" w:cs="Times New Roman"/>
                <w:color w:val="auto"/>
                <w:sz w:val="20"/>
                <w:szCs w:val="20"/>
                <w:lang w:val="en-US" w:bidi="ar-SA"/>
              </w:rPr>
            </w:pPr>
            <w:r w:rsidRPr="002C5D2D">
              <w:rPr>
                <w:rFonts w:ascii="Times New Roman" w:eastAsia="Times New Roman" w:hAnsi="Times New Roman" w:cs="Times New Roman"/>
                <w:color w:val="auto"/>
                <w:sz w:val="20"/>
                <w:szCs w:val="20"/>
                <w:lang w:val="en-US" w:bidi="ar-SA"/>
              </w:rPr>
              <w:t>• Full PBCCH support</w:t>
            </w:r>
          </w:p>
          <w:p w:rsidR="002C5D2D" w:rsidRPr="002C5D2D" w:rsidRDefault="002C5D2D" w:rsidP="000C6481">
            <w:pPr>
              <w:widowControl/>
              <w:rPr>
                <w:rFonts w:ascii="Times New Roman" w:eastAsia="Times New Roman" w:hAnsi="Times New Roman" w:cs="Times New Roman"/>
                <w:color w:val="auto"/>
                <w:sz w:val="20"/>
                <w:szCs w:val="20"/>
                <w:lang w:val="en-US" w:bidi="ar-SA"/>
              </w:rPr>
            </w:pPr>
            <w:r w:rsidRPr="002C5D2D">
              <w:rPr>
                <w:rFonts w:ascii="Times New Roman" w:eastAsia="Times New Roman" w:hAnsi="Times New Roman" w:cs="Times New Roman"/>
                <w:color w:val="auto"/>
                <w:sz w:val="20"/>
                <w:szCs w:val="20"/>
                <w:lang w:val="en-US" w:bidi="ar-SA"/>
              </w:rPr>
              <w:t>• Mobile station class B</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 </w:t>
            </w:r>
            <w:proofErr w:type="spellStart"/>
            <w:r w:rsidRPr="002C5D2D">
              <w:rPr>
                <w:rFonts w:ascii="Times New Roman" w:eastAsia="Times New Roman" w:hAnsi="Times New Roman" w:cs="Times New Roman"/>
                <w:color w:val="auto"/>
                <w:sz w:val="20"/>
                <w:szCs w:val="20"/>
                <w:lang w:bidi="ar-SA"/>
              </w:rPr>
              <w:t>Coding</w:t>
            </w:r>
            <w:proofErr w:type="spellEnd"/>
            <w:r w:rsidRPr="002C5D2D">
              <w:rPr>
                <w:rFonts w:ascii="Times New Roman" w:eastAsia="Times New Roman" w:hAnsi="Times New Roman" w:cs="Times New Roman"/>
                <w:color w:val="auto"/>
                <w:sz w:val="20"/>
                <w:szCs w:val="20"/>
                <w:lang w:bidi="ar-SA"/>
              </w:rPr>
              <w:t xml:space="preserve"> </w:t>
            </w:r>
            <w:proofErr w:type="spellStart"/>
            <w:r w:rsidRPr="002C5D2D">
              <w:rPr>
                <w:rFonts w:ascii="Times New Roman" w:eastAsia="Times New Roman" w:hAnsi="Times New Roman" w:cs="Times New Roman"/>
                <w:color w:val="auto"/>
                <w:sz w:val="20"/>
                <w:szCs w:val="20"/>
                <w:lang w:bidi="ar-SA"/>
              </w:rPr>
              <w:t>scheme</w:t>
            </w:r>
            <w:proofErr w:type="spellEnd"/>
            <w:r w:rsidRPr="002C5D2D">
              <w:rPr>
                <w:rFonts w:ascii="Times New Roman" w:eastAsia="Times New Roman" w:hAnsi="Times New Roman" w:cs="Times New Roman"/>
                <w:color w:val="auto"/>
                <w:sz w:val="20"/>
                <w:szCs w:val="20"/>
                <w:lang w:bidi="ar-SA"/>
              </w:rPr>
              <w:t xml:space="preserve"> 1– 4</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Дополнительный ток потребления</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(режим передачи GPRS </w:t>
            </w:r>
            <w:proofErr w:type="spellStart"/>
            <w:r w:rsidRPr="002C5D2D">
              <w:rPr>
                <w:rFonts w:ascii="Times New Roman" w:eastAsia="Times New Roman" w:hAnsi="Times New Roman" w:cs="Times New Roman"/>
                <w:color w:val="auto"/>
                <w:sz w:val="20"/>
                <w:szCs w:val="20"/>
                <w:lang w:bidi="ar-SA"/>
              </w:rPr>
              <w:t>class</w:t>
            </w:r>
            <w:proofErr w:type="spellEnd"/>
            <w:r w:rsidRPr="002C5D2D">
              <w:rPr>
                <w:rFonts w:ascii="Times New Roman" w:eastAsia="Times New Roman" w:hAnsi="Times New Roman" w:cs="Times New Roman"/>
                <w:color w:val="auto"/>
                <w:sz w:val="20"/>
                <w:szCs w:val="20"/>
                <w:lang w:bidi="ar-SA"/>
              </w:rPr>
              <w:t xml:space="preserve"> 12) 120 мА </w:t>
            </w:r>
          </w:p>
          <w:p w:rsidR="002C5D2D" w:rsidRPr="002C5D2D" w:rsidRDefault="002C5D2D" w:rsidP="000C6481">
            <w:pPr>
              <w:widowControl/>
              <w:jc w:val="center"/>
              <w:rPr>
                <w:rFonts w:ascii="Times New Roman" w:eastAsia="Times New Roman" w:hAnsi="Times New Roman" w:cs="Times New Roman"/>
                <w:color w:val="auto"/>
                <w:sz w:val="20"/>
                <w:szCs w:val="20"/>
                <w:lang w:bidi="ar-SA"/>
              </w:rPr>
            </w:pPr>
          </w:p>
        </w:tc>
        <w:tc>
          <w:tcPr>
            <w:tcW w:w="992"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ШТ</w:t>
            </w:r>
          </w:p>
        </w:tc>
      </w:tr>
      <w:tr w:rsidR="002C5D2D" w:rsidRPr="006777CF" w:rsidTr="000C6481">
        <w:trPr>
          <w:trHeight w:val="7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17</w:t>
            </w:r>
          </w:p>
        </w:tc>
        <w:tc>
          <w:tcPr>
            <w:tcW w:w="2900"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Плата контроля фаз (датчика понижения напряжения)</w:t>
            </w:r>
          </w:p>
        </w:tc>
        <w:tc>
          <w:tcPr>
            <w:tcW w:w="4519"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Контролируемое напряжение ~380В ± 10%, 3ф, 50Гц;</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Выходной сигнал дискретный.</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Диапазон рабочих </w:t>
            </w:r>
            <w:proofErr w:type="gramStart"/>
            <w:r w:rsidRPr="002C5D2D">
              <w:rPr>
                <w:rFonts w:ascii="Times New Roman" w:eastAsia="Times New Roman" w:hAnsi="Times New Roman" w:cs="Times New Roman"/>
                <w:color w:val="auto"/>
                <w:sz w:val="20"/>
                <w:szCs w:val="20"/>
                <w:lang w:bidi="ar-SA"/>
              </w:rPr>
              <w:t>температур:-</w:t>
            </w:r>
            <w:proofErr w:type="gramEnd"/>
            <w:r w:rsidRPr="002C5D2D">
              <w:rPr>
                <w:rFonts w:ascii="Times New Roman" w:eastAsia="Times New Roman" w:hAnsi="Times New Roman" w:cs="Times New Roman"/>
                <w:color w:val="auto"/>
                <w:sz w:val="20"/>
                <w:szCs w:val="20"/>
                <w:lang w:bidi="ar-SA"/>
              </w:rPr>
              <w:t>40°С ÷+85°С</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Каталожный номер ЦТК: ЦГКЛ.422711.014-02</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Для работы в составе с ВИП</w:t>
            </w:r>
          </w:p>
        </w:tc>
        <w:tc>
          <w:tcPr>
            <w:tcW w:w="992"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ШТ</w:t>
            </w:r>
          </w:p>
        </w:tc>
      </w:tr>
      <w:tr w:rsidR="002C5D2D" w:rsidRPr="006777CF" w:rsidTr="000C6481">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18</w:t>
            </w:r>
          </w:p>
        </w:tc>
        <w:tc>
          <w:tcPr>
            <w:tcW w:w="2900"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Плата МДВВ 17.1</w:t>
            </w:r>
          </w:p>
        </w:tc>
        <w:tc>
          <w:tcPr>
            <w:tcW w:w="4519"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8 контактных групп (НЗ/НР) реле:</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     Максимально коммутируемое напряжение 250 VAC;</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     Максимально коммутируемый ток 6А;</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     Число срабатываний не более 20 млн.;</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     Входы управления реле в формате “ОК”;</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     Источник питания обмоток реле 24 В / 100 мА;</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4 гальванически развязанных вводов:</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     Ввод сигнала в формате “сухой контакт”,</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     Источник питания вводов 24 В / 50 мА; Стандарт подключения – </w:t>
            </w:r>
            <w:proofErr w:type="spellStart"/>
            <w:r w:rsidRPr="002C5D2D">
              <w:rPr>
                <w:rFonts w:ascii="Times New Roman" w:eastAsia="Times New Roman" w:hAnsi="Times New Roman" w:cs="Times New Roman"/>
                <w:color w:val="auto"/>
                <w:sz w:val="20"/>
                <w:szCs w:val="20"/>
                <w:lang w:bidi="ar-SA"/>
              </w:rPr>
              <w:t>клеммные</w:t>
            </w:r>
            <w:proofErr w:type="spellEnd"/>
            <w:r w:rsidRPr="002C5D2D">
              <w:rPr>
                <w:rFonts w:ascii="Times New Roman" w:eastAsia="Times New Roman" w:hAnsi="Times New Roman" w:cs="Times New Roman"/>
                <w:color w:val="auto"/>
                <w:sz w:val="20"/>
                <w:szCs w:val="20"/>
                <w:lang w:bidi="ar-SA"/>
              </w:rPr>
              <w:t xml:space="preserve"> соединения фирмы WAGO;</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Диапазон рабочих температур -40 - +85ºС </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Каталожный номер ЦТК: ВКФП.42 5270.063</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Для совместной работы с контроллером МК17.1 ПТК ВИП</w:t>
            </w:r>
          </w:p>
        </w:tc>
        <w:tc>
          <w:tcPr>
            <w:tcW w:w="992"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ШТ</w:t>
            </w:r>
          </w:p>
        </w:tc>
      </w:tr>
      <w:tr w:rsidR="002C5D2D" w:rsidRPr="006777CF" w:rsidTr="000C6481">
        <w:trPr>
          <w:trHeight w:val="7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19</w:t>
            </w:r>
          </w:p>
        </w:tc>
        <w:tc>
          <w:tcPr>
            <w:tcW w:w="2900"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Плата питания драйверов (24В)</w:t>
            </w:r>
          </w:p>
        </w:tc>
        <w:tc>
          <w:tcPr>
            <w:tcW w:w="4519"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Входное напряжение Uпост.510…590В;</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Выходное напряжение (6 выходов) +24 ± 0,5В; </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Выходная мощность 7,2 Вт;</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Диапазон рабочих </w:t>
            </w:r>
            <w:proofErr w:type="gramStart"/>
            <w:r w:rsidRPr="002C5D2D">
              <w:rPr>
                <w:rFonts w:ascii="Times New Roman" w:eastAsia="Times New Roman" w:hAnsi="Times New Roman" w:cs="Times New Roman"/>
                <w:color w:val="auto"/>
                <w:sz w:val="20"/>
                <w:szCs w:val="20"/>
                <w:lang w:bidi="ar-SA"/>
              </w:rPr>
              <w:t>температур:-</w:t>
            </w:r>
            <w:proofErr w:type="gramEnd"/>
            <w:r w:rsidRPr="002C5D2D">
              <w:rPr>
                <w:rFonts w:ascii="Times New Roman" w:eastAsia="Times New Roman" w:hAnsi="Times New Roman" w:cs="Times New Roman"/>
                <w:color w:val="auto"/>
                <w:sz w:val="20"/>
                <w:szCs w:val="20"/>
                <w:lang w:bidi="ar-SA"/>
              </w:rPr>
              <w:t>25°С ÷+70°С</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Каталожный номер ЦТК: ЦКГЛ.318570.012-01 </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Для работы в составе с ВИП</w:t>
            </w:r>
          </w:p>
        </w:tc>
        <w:tc>
          <w:tcPr>
            <w:tcW w:w="992"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ШТ</w:t>
            </w:r>
          </w:p>
        </w:tc>
      </w:tr>
      <w:tr w:rsidR="002C5D2D" w:rsidRPr="006777CF" w:rsidTr="000C6481">
        <w:trPr>
          <w:trHeight w:val="10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20</w:t>
            </w:r>
          </w:p>
        </w:tc>
        <w:tc>
          <w:tcPr>
            <w:tcW w:w="2900"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Плата питания контроллера и пульта управления</w:t>
            </w:r>
          </w:p>
        </w:tc>
        <w:tc>
          <w:tcPr>
            <w:tcW w:w="4519"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Входное напряжение Uпост.130…150В;</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Выходные напряжения (16 выходов)</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1…5</w:t>
            </w:r>
            <w:r w:rsidRPr="002C5D2D">
              <w:rPr>
                <w:rFonts w:ascii="Times New Roman" w:eastAsia="Times New Roman" w:hAnsi="Times New Roman" w:cs="Times New Roman"/>
                <w:color w:val="auto"/>
                <w:sz w:val="20"/>
                <w:szCs w:val="20"/>
                <w:lang w:bidi="ar-SA"/>
              </w:rPr>
              <w:tab/>
            </w:r>
            <w:r w:rsidRPr="002C5D2D">
              <w:rPr>
                <w:rFonts w:ascii="Times New Roman" w:eastAsia="Times New Roman" w:hAnsi="Times New Roman" w:cs="Times New Roman"/>
                <w:color w:val="auto"/>
                <w:sz w:val="20"/>
                <w:szCs w:val="20"/>
                <w:lang w:bidi="ar-SA"/>
              </w:rPr>
              <w:tab/>
              <w:t>+15 ± 1,4В; 1-3 Вт;</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6…8</w:t>
            </w:r>
            <w:r w:rsidRPr="002C5D2D">
              <w:rPr>
                <w:rFonts w:ascii="Times New Roman" w:eastAsia="Times New Roman" w:hAnsi="Times New Roman" w:cs="Times New Roman"/>
                <w:color w:val="auto"/>
                <w:sz w:val="20"/>
                <w:szCs w:val="20"/>
                <w:lang w:bidi="ar-SA"/>
              </w:rPr>
              <w:tab/>
            </w:r>
            <w:r w:rsidRPr="002C5D2D">
              <w:rPr>
                <w:rFonts w:ascii="Times New Roman" w:eastAsia="Times New Roman" w:hAnsi="Times New Roman" w:cs="Times New Roman"/>
                <w:color w:val="auto"/>
                <w:sz w:val="20"/>
                <w:szCs w:val="20"/>
                <w:lang w:bidi="ar-SA"/>
              </w:rPr>
              <w:tab/>
              <w:t>±15 ± 1,4В; 3 Вт;</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9…14</w:t>
            </w:r>
            <w:r w:rsidRPr="002C5D2D">
              <w:rPr>
                <w:rFonts w:ascii="Times New Roman" w:eastAsia="Times New Roman" w:hAnsi="Times New Roman" w:cs="Times New Roman"/>
                <w:color w:val="auto"/>
                <w:sz w:val="20"/>
                <w:szCs w:val="20"/>
                <w:lang w:bidi="ar-SA"/>
              </w:rPr>
              <w:tab/>
            </w:r>
            <w:r w:rsidRPr="002C5D2D">
              <w:rPr>
                <w:rFonts w:ascii="Times New Roman" w:eastAsia="Times New Roman" w:hAnsi="Times New Roman" w:cs="Times New Roman"/>
                <w:color w:val="auto"/>
                <w:sz w:val="20"/>
                <w:szCs w:val="20"/>
                <w:lang w:bidi="ar-SA"/>
              </w:rPr>
              <w:tab/>
              <w:t xml:space="preserve">+ 5 ± 0,1 </w:t>
            </w:r>
            <w:proofErr w:type="gramStart"/>
            <w:r w:rsidRPr="002C5D2D">
              <w:rPr>
                <w:rFonts w:ascii="Times New Roman" w:eastAsia="Times New Roman" w:hAnsi="Times New Roman" w:cs="Times New Roman"/>
                <w:color w:val="auto"/>
                <w:sz w:val="20"/>
                <w:szCs w:val="20"/>
                <w:lang w:bidi="ar-SA"/>
              </w:rPr>
              <w:t>В</w:t>
            </w:r>
            <w:proofErr w:type="gramEnd"/>
            <w:r w:rsidRPr="002C5D2D">
              <w:rPr>
                <w:rFonts w:ascii="Times New Roman" w:eastAsia="Times New Roman" w:hAnsi="Times New Roman" w:cs="Times New Roman"/>
                <w:color w:val="auto"/>
                <w:sz w:val="20"/>
                <w:szCs w:val="20"/>
                <w:lang w:bidi="ar-SA"/>
              </w:rPr>
              <w:t>; 5 Вт;</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lastRenderedPageBreak/>
              <w:t>15, 16</w:t>
            </w:r>
            <w:r w:rsidRPr="002C5D2D">
              <w:rPr>
                <w:rFonts w:ascii="Times New Roman" w:eastAsia="Times New Roman" w:hAnsi="Times New Roman" w:cs="Times New Roman"/>
                <w:color w:val="auto"/>
                <w:sz w:val="20"/>
                <w:szCs w:val="20"/>
                <w:lang w:bidi="ar-SA"/>
              </w:rPr>
              <w:tab/>
            </w:r>
            <w:r w:rsidRPr="002C5D2D">
              <w:rPr>
                <w:rFonts w:ascii="Times New Roman" w:eastAsia="Times New Roman" w:hAnsi="Times New Roman" w:cs="Times New Roman"/>
                <w:color w:val="auto"/>
                <w:sz w:val="20"/>
                <w:szCs w:val="20"/>
                <w:lang w:bidi="ar-SA"/>
              </w:rPr>
              <w:tab/>
              <w:t xml:space="preserve">+24 ± 1,5 </w:t>
            </w:r>
            <w:proofErr w:type="gramStart"/>
            <w:r w:rsidRPr="002C5D2D">
              <w:rPr>
                <w:rFonts w:ascii="Times New Roman" w:eastAsia="Times New Roman" w:hAnsi="Times New Roman" w:cs="Times New Roman"/>
                <w:color w:val="auto"/>
                <w:sz w:val="20"/>
                <w:szCs w:val="20"/>
                <w:lang w:bidi="ar-SA"/>
              </w:rPr>
              <w:t>В</w:t>
            </w:r>
            <w:proofErr w:type="gramEnd"/>
            <w:r w:rsidRPr="002C5D2D">
              <w:rPr>
                <w:rFonts w:ascii="Times New Roman" w:eastAsia="Times New Roman" w:hAnsi="Times New Roman" w:cs="Times New Roman"/>
                <w:color w:val="auto"/>
                <w:sz w:val="20"/>
                <w:szCs w:val="20"/>
                <w:lang w:bidi="ar-SA"/>
              </w:rPr>
              <w:t>; 5 Вт.</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Диапазон рабочих </w:t>
            </w:r>
            <w:proofErr w:type="gramStart"/>
            <w:r w:rsidRPr="002C5D2D">
              <w:rPr>
                <w:rFonts w:ascii="Times New Roman" w:eastAsia="Times New Roman" w:hAnsi="Times New Roman" w:cs="Times New Roman"/>
                <w:color w:val="auto"/>
                <w:sz w:val="20"/>
                <w:szCs w:val="20"/>
                <w:lang w:bidi="ar-SA"/>
              </w:rPr>
              <w:t>температур:-</w:t>
            </w:r>
            <w:proofErr w:type="gramEnd"/>
            <w:r w:rsidRPr="002C5D2D">
              <w:rPr>
                <w:rFonts w:ascii="Times New Roman" w:eastAsia="Times New Roman" w:hAnsi="Times New Roman" w:cs="Times New Roman"/>
                <w:color w:val="auto"/>
                <w:sz w:val="20"/>
                <w:szCs w:val="20"/>
                <w:lang w:bidi="ar-SA"/>
              </w:rPr>
              <w:t>25°С ÷+70°С. </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Каталожный номер ЦТК: ЦКГЛ.318570.006-06</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Для работы в составе с ПТК ВИП</w:t>
            </w:r>
          </w:p>
        </w:tc>
        <w:tc>
          <w:tcPr>
            <w:tcW w:w="992"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lastRenderedPageBreak/>
              <w:t>ШТ</w:t>
            </w:r>
          </w:p>
        </w:tc>
      </w:tr>
      <w:tr w:rsidR="002C5D2D" w:rsidRPr="006777CF" w:rsidTr="000C6481">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21</w:t>
            </w:r>
          </w:p>
        </w:tc>
        <w:tc>
          <w:tcPr>
            <w:tcW w:w="2900"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Пульт</w:t>
            </w:r>
            <w:r w:rsidRPr="002C5D2D">
              <w:rPr>
                <w:rFonts w:ascii="Times New Roman" w:eastAsia="Times New Roman" w:hAnsi="Times New Roman" w:cs="Times New Roman"/>
                <w:color w:val="auto"/>
                <w:sz w:val="20"/>
                <w:szCs w:val="20"/>
                <w:lang w:val="en-US" w:bidi="ar-SA"/>
              </w:rPr>
              <w:t xml:space="preserve"> </w:t>
            </w:r>
            <w:r w:rsidRPr="002C5D2D">
              <w:rPr>
                <w:rFonts w:ascii="Times New Roman" w:eastAsia="Times New Roman" w:hAnsi="Times New Roman" w:cs="Times New Roman"/>
                <w:color w:val="auto"/>
                <w:sz w:val="20"/>
                <w:szCs w:val="20"/>
                <w:lang w:bidi="ar-SA"/>
              </w:rPr>
              <w:t>управления</w:t>
            </w:r>
          </w:p>
        </w:tc>
        <w:tc>
          <w:tcPr>
            <w:tcW w:w="4519" w:type="dxa"/>
            <w:tcBorders>
              <w:top w:val="nil"/>
              <w:left w:val="nil"/>
              <w:bottom w:val="single" w:sz="4" w:space="0" w:color="auto"/>
              <w:right w:val="single" w:sz="4" w:space="0" w:color="auto"/>
            </w:tcBorders>
            <w:shd w:val="clear" w:color="auto" w:fill="auto"/>
            <w:noWrap/>
            <w:vAlign w:val="bottom"/>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val="en-US" w:bidi="ar-SA"/>
              </w:rPr>
              <w:t> </w:t>
            </w:r>
            <w:r w:rsidRPr="002C5D2D">
              <w:rPr>
                <w:rFonts w:ascii="Times New Roman" w:eastAsia="Times New Roman" w:hAnsi="Times New Roman" w:cs="Times New Roman"/>
                <w:color w:val="auto"/>
                <w:sz w:val="20"/>
                <w:szCs w:val="20"/>
                <w:lang w:bidi="ar-SA"/>
              </w:rPr>
              <w:t>Пульт управления с жидкокристаллическим дисплеем и полнофункциональной клавиатурой</w:t>
            </w:r>
          </w:p>
          <w:p w:rsidR="002C5D2D" w:rsidRPr="002C5D2D" w:rsidRDefault="002C5D2D" w:rsidP="000C6481">
            <w:pPr>
              <w:widowControl/>
              <w:rPr>
                <w:rFonts w:ascii="Times New Roman" w:eastAsia="Times New Roman" w:hAnsi="Times New Roman" w:cs="Times New Roman"/>
                <w:color w:val="auto"/>
                <w:sz w:val="20"/>
                <w:szCs w:val="20"/>
                <w:lang w:val="en-US" w:bidi="ar-SA"/>
              </w:rPr>
            </w:pPr>
            <w:r w:rsidRPr="002C5D2D">
              <w:rPr>
                <w:rFonts w:ascii="Times New Roman" w:eastAsia="Times New Roman" w:hAnsi="Times New Roman" w:cs="Times New Roman"/>
                <w:color w:val="auto"/>
                <w:sz w:val="20"/>
                <w:szCs w:val="20"/>
                <w:lang w:bidi="ar-SA"/>
              </w:rPr>
              <w:t>Каталожный</w:t>
            </w:r>
            <w:r w:rsidRPr="002C5D2D">
              <w:rPr>
                <w:rFonts w:ascii="Times New Roman" w:eastAsia="Times New Roman" w:hAnsi="Times New Roman" w:cs="Times New Roman"/>
                <w:color w:val="auto"/>
                <w:sz w:val="20"/>
                <w:szCs w:val="20"/>
                <w:lang w:val="en-US" w:bidi="ar-SA"/>
              </w:rPr>
              <w:t xml:space="preserve"> </w:t>
            </w:r>
            <w:r w:rsidRPr="002C5D2D">
              <w:rPr>
                <w:rFonts w:ascii="Times New Roman" w:eastAsia="Times New Roman" w:hAnsi="Times New Roman" w:cs="Times New Roman"/>
                <w:color w:val="auto"/>
                <w:sz w:val="20"/>
                <w:szCs w:val="20"/>
                <w:lang w:bidi="ar-SA"/>
              </w:rPr>
              <w:t>номер</w:t>
            </w:r>
            <w:r w:rsidRPr="002C5D2D">
              <w:rPr>
                <w:rFonts w:ascii="Times New Roman" w:eastAsia="Times New Roman" w:hAnsi="Times New Roman" w:cs="Times New Roman"/>
                <w:color w:val="auto"/>
                <w:sz w:val="20"/>
                <w:szCs w:val="20"/>
                <w:lang w:val="en-US" w:bidi="ar-SA"/>
              </w:rPr>
              <w:t xml:space="preserve"> </w:t>
            </w:r>
          </w:p>
          <w:p w:rsidR="002C5D2D" w:rsidRPr="002C5D2D" w:rsidRDefault="002C5D2D" w:rsidP="000C6481">
            <w:pPr>
              <w:widowControl/>
              <w:rPr>
                <w:rFonts w:ascii="Times New Roman" w:eastAsia="Times New Roman" w:hAnsi="Times New Roman" w:cs="Times New Roman"/>
                <w:color w:val="auto"/>
                <w:sz w:val="20"/>
                <w:szCs w:val="20"/>
                <w:lang w:val="en-US" w:bidi="ar-SA"/>
              </w:rPr>
            </w:pPr>
            <w:r w:rsidRPr="002C5D2D">
              <w:rPr>
                <w:rFonts w:ascii="Times New Roman" w:eastAsia="Times New Roman" w:hAnsi="Times New Roman" w:cs="Times New Roman"/>
                <w:color w:val="auto"/>
                <w:sz w:val="20"/>
                <w:szCs w:val="20"/>
                <w:lang w:val="en-US" w:bidi="ar-SA"/>
              </w:rPr>
              <w:t>Rockwell Automaton: 20-HIM-A3</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Для работы с приводом </w:t>
            </w:r>
            <w:r w:rsidRPr="002C5D2D">
              <w:rPr>
                <w:rFonts w:ascii="Times New Roman" w:eastAsia="Times New Roman" w:hAnsi="Times New Roman" w:cs="Times New Roman"/>
                <w:color w:val="auto"/>
                <w:sz w:val="20"/>
                <w:szCs w:val="20"/>
                <w:lang w:val="en-US" w:bidi="ar-SA"/>
              </w:rPr>
              <w:t>Power</w:t>
            </w:r>
            <w:r w:rsidRPr="002C5D2D">
              <w:rPr>
                <w:rFonts w:ascii="Times New Roman" w:eastAsia="Times New Roman" w:hAnsi="Times New Roman" w:cs="Times New Roman"/>
                <w:color w:val="auto"/>
                <w:sz w:val="20"/>
                <w:szCs w:val="20"/>
                <w:lang w:bidi="ar-SA"/>
              </w:rPr>
              <w:t xml:space="preserve"> </w:t>
            </w:r>
            <w:r w:rsidRPr="002C5D2D">
              <w:rPr>
                <w:rFonts w:ascii="Times New Roman" w:eastAsia="Times New Roman" w:hAnsi="Times New Roman" w:cs="Times New Roman"/>
                <w:color w:val="auto"/>
                <w:sz w:val="20"/>
                <w:szCs w:val="20"/>
                <w:lang w:val="en-US" w:bidi="ar-SA"/>
              </w:rPr>
              <w:t>Flex</w:t>
            </w:r>
            <w:r w:rsidRPr="002C5D2D">
              <w:rPr>
                <w:rFonts w:ascii="Times New Roman" w:eastAsia="Times New Roman" w:hAnsi="Times New Roman" w:cs="Times New Roman"/>
                <w:color w:val="auto"/>
                <w:sz w:val="20"/>
                <w:szCs w:val="20"/>
                <w:lang w:bidi="ar-SA"/>
              </w:rPr>
              <w:t xml:space="preserve"> 7000 в составе ПТК «ПИЛОТ»</w:t>
            </w:r>
          </w:p>
        </w:tc>
        <w:tc>
          <w:tcPr>
            <w:tcW w:w="992"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ШТ</w:t>
            </w:r>
          </w:p>
        </w:tc>
      </w:tr>
      <w:tr w:rsidR="002C5D2D" w:rsidRPr="006777CF" w:rsidTr="000C6481">
        <w:trPr>
          <w:trHeight w:val="10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22</w:t>
            </w:r>
          </w:p>
        </w:tc>
        <w:tc>
          <w:tcPr>
            <w:tcW w:w="2900"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Секция преобразователя частоты ПЧ 220ВИП</w:t>
            </w:r>
          </w:p>
        </w:tc>
        <w:tc>
          <w:tcPr>
            <w:tcW w:w="4519" w:type="dxa"/>
            <w:tcBorders>
              <w:top w:val="nil"/>
              <w:left w:val="nil"/>
              <w:bottom w:val="single" w:sz="4" w:space="0" w:color="auto"/>
              <w:right w:val="single" w:sz="4" w:space="0" w:color="auto"/>
            </w:tcBorders>
            <w:shd w:val="clear" w:color="auto" w:fill="auto"/>
            <w:noWrap/>
            <w:vAlign w:val="bottom"/>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Номинальное входное напряжение 380В, 50Гц;</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Номинальная выходная мощность 220кВт;</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Управление – скалярное; векторное с датчиком положения;</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Номинальный входной ток 350А;</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Максимальный выходной ток 480А;</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Охлаждение – принудительное, воздушное;</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Диапазон рабочих температур: 0°С ÷+50°С</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Каталожный номер ЦТК: ЦКГЛ.343100.044</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Для работы в составе с ВИП</w:t>
            </w:r>
          </w:p>
        </w:tc>
        <w:tc>
          <w:tcPr>
            <w:tcW w:w="992"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ШТ</w:t>
            </w:r>
          </w:p>
        </w:tc>
      </w:tr>
      <w:tr w:rsidR="002C5D2D" w:rsidRPr="006777CF" w:rsidTr="000C6481">
        <w:trPr>
          <w:trHeight w:val="7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23</w:t>
            </w:r>
          </w:p>
        </w:tc>
        <w:tc>
          <w:tcPr>
            <w:tcW w:w="2900"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Узел диодного </w:t>
            </w:r>
            <w:proofErr w:type="spellStart"/>
            <w:r w:rsidRPr="002C5D2D">
              <w:rPr>
                <w:rFonts w:ascii="Times New Roman" w:eastAsia="Times New Roman" w:hAnsi="Times New Roman" w:cs="Times New Roman"/>
                <w:color w:val="auto"/>
                <w:sz w:val="20"/>
                <w:szCs w:val="20"/>
                <w:lang w:bidi="ar-SA"/>
              </w:rPr>
              <w:t>снаббера</w:t>
            </w:r>
            <w:proofErr w:type="spellEnd"/>
            <w:r w:rsidRPr="002C5D2D">
              <w:rPr>
                <w:rFonts w:ascii="Times New Roman" w:eastAsia="Times New Roman" w:hAnsi="Times New Roman" w:cs="Times New Roman"/>
                <w:color w:val="auto"/>
                <w:sz w:val="20"/>
                <w:szCs w:val="20"/>
                <w:lang w:bidi="ar-SA"/>
              </w:rPr>
              <w:t xml:space="preserve"> ''С''</w:t>
            </w:r>
          </w:p>
        </w:tc>
        <w:tc>
          <w:tcPr>
            <w:tcW w:w="4519" w:type="dxa"/>
            <w:tcBorders>
              <w:top w:val="nil"/>
              <w:left w:val="nil"/>
              <w:bottom w:val="single" w:sz="4" w:space="0" w:color="auto"/>
              <w:right w:val="single" w:sz="4" w:space="0" w:color="auto"/>
            </w:tcBorders>
            <w:shd w:val="clear" w:color="auto" w:fill="auto"/>
            <w:noWrap/>
            <w:vAlign w:val="bottom"/>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 Максимальное обратное напряжение 1,2 </w:t>
            </w:r>
            <w:proofErr w:type="spellStart"/>
            <w:r w:rsidRPr="002C5D2D">
              <w:rPr>
                <w:rFonts w:ascii="Times New Roman" w:eastAsia="Times New Roman" w:hAnsi="Times New Roman" w:cs="Times New Roman"/>
                <w:color w:val="auto"/>
                <w:sz w:val="20"/>
                <w:szCs w:val="20"/>
                <w:lang w:bidi="ar-SA"/>
              </w:rPr>
              <w:t>кВ</w:t>
            </w:r>
            <w:proofErr w:type="spellEnd"/>
            <w:r w:rsidRPr="002C5D2D">
              <w:rPr>
                <w:rFonts w:ascii="Times New Roman" w:eastAsia="Times New Roman" w:hAnsi="Times New Roman" w:cs="Times New Roman"/>
                <w:color w:val="auto"/>
                <w:sz w:val="20"/>
                <w:szCs w:val="20"/>
                <w:lang w:bidi="ar-SA"/>
              </w:rPr>
              <w:t>;</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Прямой ток диодов (средний) 60А;</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Время обратного восстановления диодов 30нс.</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Диапазон рабочих температур: -40°С ÷+85°С.</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Каталожный номер ЦТК: СБАН.687281.002</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Для работы в составе с ВИП</w:t>
            </w:r>
          </w:p>
        </w:tc>
        <w:tc>
          <w:tcPr>
            <w:tcW w:w="992"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ШТ</w:t>
            </w:r>
          </w:p>
        </w:tc>
      </w:tr>
      <w:tr w:rsidR="002C5D2D" w:rsidRPr="006777CF" w:rsidTr="000C6481">
        <w:trPr>
          <w:trHeight w:val="7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24</w:t>
            </w:r>
          </w:p>
        </w:tc>
        <w:tc>
          <w:tcPr>
            <w:tcW w:w="2900"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val="en-US" w:bidi="ar-SA"/>
              </w:rPr>
            </w:pPr>
            <w:r w:rsidRPr="002C5D2D">
              <w:rPr>
                <w:rFonts w:ascii="Times New Roman" w:eastAsia="Times New Roman" w:hAnsi="Times New Roman" w:cs="Times New Roman"/>
                <w:color w:val="auto"/>
                <w:sz w:val="20"/>
                <w:szCs w:val="20"/>
                <w:lang w:bidi="ar-SA"/>
              </w:rPr>
              <w:t>Модуль</w:t>
            </w:r>
            <w:r w:rsidRPr="002C5D2D">
              <w:rPr>
                <w:rFonts w:ascii="Times New Roman" w:eastAsia="Times New Roman" w:hAnsi="Times New Roman" w:cs="Times New Roman"/>
                <w:color w:val="auto"/>
                <w:sz w:val="20"/>
                <w:szCs w:val="20"/>
                <w:lang w:val="en-US" w:bidi="ar-SA"/>
              </w:rPr>
              <w:t xml:space="preserve"> </w:t>
            </w:r>
            <w:r w:rsidRPr="002C5D2D">
              <w:rPr>
                <w:rFonts w:ascii="Times New Roman" w:eastAsia="Times New Roman" w:hAnsi="Times New Roman" w:cs="Times New Roman"/>
                <w:color w:val="auto"/>
                <w:sz w:val="20"/>
                <w:szCs w:val="20"/>
                <w:lang w:bidi="ar-SA"/>
              </w:rPr>
              <w:t>вентилятора</w:t>
            </w:r>
            <w:r w:rsidRPr="002C5D2D">
              <w:rPr>
                <w:rFonts w:ascii="Times New Roman" w:eastAsia="Times New Roman" w:hAnsi="Times New Roman" w:cs="Times New Roman"/>
                <w:color w:val="auto"/>
                <w:sz w:val="20"/>
                <w:szCs w:val="20"/>
                <w:lang w:val="en-US" w:bidi="ar-SA"/>
              </w:rPr>
              <w:t xml:space="preserve"> Array fan module assembly</w:t>
            </w:r>
          </w:p>
        </w:tc>
        <w:tc>
          <w:tcPr>
            <w:tcW w:w="4519" w:type="dxa"/>
            <w:tcBorders>
              <w:top w:val="nil"/>
              <w:left w:val="nil"/>
              <w:bottom w:val="single" w:sz="4" w:space="0" w:color="auto"/>
              <w:right w:val="single" w:sz="4" w:space="0" w:color="auto"/>
            </w:tcBorders>
            <w:shd w:val="clear" w:color="auto" w:fill="auto"/>
            <w:noWrap/>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0,87</w:t>
            </w:r>
            <w:r w:rsidRPr="002C5D2D">
              <w:rPr>
                <w:rFonts w:ascii="Times New Roman" w:eastAsia="Times New Roman" w:hAnsi="Times New Roman" w:cs="Times New Roman"/>
                <w:color w:val="auto"/>
                <w:sz w:val="20"/>
                <w:szCs w:val="20"/>
                <w:lang w:val="en-US" w:bidi="ar-SA"/>
              </w:rPr>
              <w:t>A</w:t>
            </w:r>
            <w:r w:rsidRPr="002C5D2D">
              <w:rPr>
                <w:rFonts w:ascii="Times New Roman" w:eastAsia="Times New Roman" w:hAnsi="Times New Roman" w:cs="Times New Roman"/>
                <w:color w:val="auto"/>
                <w:sz w:val="20"/>
                <w:szCs w:val="20"/>
                <w:lang w:bidi="ar-SA"/>
              </w:rPr>
              <w:t xml:space="preserve"> 12</w:t>
            </w:r>
            <w:r w:rsidRPr="002C5D2D">
              <w:rPr>
                <w:rFonts w:ascii="Times New Roman" w:eastAsia="Times New Roman" w:hAnsi="Times New Roman" w:cs="Times New Roman"/>
                <w:color w:val="auto"/>
                <w:sz w:val="20"/>
                <w:szCs w:val="20"/>
                <w:lang w:val="en-US" w:bidi="ar-SA"/>
              </w:rPr>
              <w:t>v</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Каталожный номер </w:t>
            </w:r>
            <w:r w:rsidRPr="002C5D2D">
              <w:rPr>
                <w:rFonts w:ascii="Times New Roman" w:eastAsia="Times New Roman" w:hAnsi="Times New Roman" w:cs="Times New Roman"/>
                <w:color w:val="auto"/>
                <w:sz w:val="20"/>
                <w:szCs w:val="20"/>
                <w:lang w:val="en-US" w:bidi="ar-SA"/>
              </w:rPr>
              <w:t>HP</w:t>
            </w:r>
            <w:r w:rsidRPr="002C5D2D">
              <w:rPr>
                <w:rFonts w:ascii="Times New Roman" w:eastAsia="Times New Roman" w:hAnsi="Times New Roman" w:cs="Times New Roman"/>
                <w:color w:val="auto"/>
                <w:sz w:val="20"/>
                <w:szCs w:val="20"/>
                <w:lang w:bidi="ar-SA"/>
              </w:rPr>
              <w:t>: 460583-001</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Для </w:t>
            </w:r>
            <w:proofErr w:type="spellStart"/>
            <w:r w:rsidRPr="002C5D2D">
              <w:rPr>
                <w:rFonts w:ascii="Times New Roman" w:eastAsia="Times New Roman" w:hAnsi="Times New Roman" w:cs="Times New Roman"/>
                <w:color w:val="auto"/>
                <w:sz w:val="20"/>
                <w:szCs w:val="20"/>
                <w:lang w:bidi="ar-SA"/>
              </w:rPr>
              <w:t>StorageWorks</w:t>
            </w:r>
            <w:proofErr w:type="spellEnd"/>
            <w:r w:rsidRPr="002C5D2D">
              <w:rPr>
                <w:rStyle w:val="apple-converted-space"/>
                <w:rFonts w:ascii="Times New Roman" w:hAnsi="Times New Roman" w:cs="Times New Roman"/>
                <w:color w:val="666666"/>
                <w:sz w:val="21"/>
                <w:szCs w:val="21"/>
              </w:rPr>
              <w:t> </w:t>
            </w:r>
            <w:r w:rsidRPr="002C5D2D">
              <w:rPr>
                <w:rStyle w:val="apple-converted-space"/>
                <w:rFonts w:ascii="Times New Roman" w:hAnsi="Times New Roman" w:cs="Times New Roman"/>
                <w:color w:val="auto"/>
                <w:sz w:val="21"/>
                <w:szCs w:val="21"/>
              </w:rPr>
              <w:t>EVA4400</w:t>
            </w:r>
          </w:p>
        </w:tc>
        <w:tc>
          <w:tcPr>
            <w:tcW w:w="992"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ШТ</w:t>
            </w:r>
          </w:p>
        </w:tc>
      </w:tr>
      <w:tr w:rsidR="002C5D2D" w:rsidRPr="006777CF" w:rsidTr="000C6481">
        <w:trPr>
          <w:trHeight w:val="7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25</w:t>
            </w:r>
          </w:p>
        </w:tc>
        <w:tc>
          <w:tcPr>
            <w:tcW w:w="2900"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val="en-US" w:bidi="ar-SA"/>
              </w:rPr>
            </w:pPr>
            <w:r w:rsidRPr="002C5D2D">
              <w:rPr>
                <w:rFonts w:ascii="Times New Roman" w:eastAsia="Times New Roman" w:hAnsi="Times New Roman" w:cs="Times New Roman"/>
                <w:color w:val="auto"/>
                <w:sz w:val="20"/>
                <w:szCs w:val="20"/>
                <w:lang w:bidi="ar-SA"/>
              </w:rPr>
              <w:t>Модуль</w:t>
            </w:r>
            <w:r w:rsidRPr="002C5D2D">
              <w:rPr>
                <w:rFonts w:ascii="Times New Roman" w:eastAsia="Times New Roman" w:hAnsi="Times New Roman" w:cs="Times New Roman"/>
                <w:color w:val="auto"/>
                <w:sz w:val="20"/>
                <w:szCs w:val="20"/>
                <w:lang w:val="en-US" w:bidi="ar-SA"/>
              </w:rPr>
              <w:t xml:space="preserve"> </w:t>
            </w:r>
            <w:r w:rsidRPr="002C5D2D">
              <w:rPr>
                <w:rFonts w:ascii="Times New Roman" w:eastAsia="Times New Roman" w:hAnsi="Times New Roman" w:cs="Times New Roman"/>
                <w:color w:val="auto"/>
                <w:sz w:val="20"/>
                <w:szCs w:val="20"/>
                <w:lang w:bidi="ar-SA"/>
              </w:rPr>
              <w:t>вентилятора</w:t>
            </w:r>
            <w:r w:rsidRPr="002C5D2D">
              <w:rPr>
                <w:rFonts w:ascii="Times New Roman" w:eastAsia="Times New Roman" w:hAnsi="Times New Roman" w:cs="Times New Roman"/>
                <w:color w:val="auto"/>
                <w:sz w:val="20"/>
                <w:szCs w:val="20"/>
                <w:lang w:val="en-US" w:bidi="ar-SA"/>
              </w:rPr>
              <w:t xml:space="preserve"> Fan Module for FC Disk Shelf </w:t>
            </w:r>
          </w:p>
        </w:tc>
        <w:tc>
          <w:tcPr>
            <w:tcW w:w="4519" w:type="dxa"/>
            <w:tcBorders>
              <w:top w:val="nil"/>
              <w:left w:val="nil"/>
              <w:bottom w:val="single" w:sz="4" w:space="0" w:color="auto"/>
              <w:right w:val="single" w:sz="4" w:space="0" w:color="auto"/>
            </w:tcBorders>
            <w:shd w:val="clear" w:color="auto" w:fill="auto"/>
            <w:noWrap/>
            <w:vAlign w:val="bottom"/>
            <w:hideMark/>
          </w:tcPr>
          <w:p w:rsidR="002C5D2D" w:rsidRPr="002C5D2D" w:rsidRDefault="002C5D2D" w:rsidP="000C6481">
            <w:pPr>
              <w:widowControl/>
              <w:rPr>
                <w:rFonts w:ascii="Times New Roman" w:eastAsia="Times New Roman" w:hAnsi="Times New Roman" w:cs="Times New Roman"/>
                <w:color w:val="auto"/>
                <w:sz w:val="20"/>
                <w:szCs w:val="20"/>
                <w:lang w:val="en-US" w:bidi="ar-SA"/>
              </w:rPr>
            </w:pPr>
            <w:r w:rsidRPr="002C5D2D">
              <w:rPr>
                <w:rFonts w:ascii="Times New Roman" w:eastAsia="Times New Roman" w:hAnsi="Times New Roman" w:cs="Times New Roman"/>
                <w:color w:val="auto"/>
                <w:sz w:val="20"/>
                <w:szCs w:val="20"/>
                <w:lang w:val="en-US" w:bidi="ar-SA"/>
              </w:rPr>
              <w:t> </w:t>
            </w:r>
            <w:proofErr w:type="spellStart"/>
            <w:r w:rsidRPr="002C5D2D">
              <w:rPr>
                <w:rFonts w:ascii="Times New Roman" w:eastAsia="Times New Roman" w:hAnsi="Times New Roman" w:cs="Times New Roman"/>
                <w:color w:val="auto"/>
                <w:sz w:val="20"/>
                <w:szCs w:val="20"/>
                <w:lang w:val="en-US" w:bidi="ar-SA"/>
              </w:rPr>
              <w:t>Категория</w:t>
            </w:r>
            <w:proofErr w:type="spellEnd"/>
            <w:r w:rsidRPr="002C5D2D">
              <w:rPr>
                <w:rFonts w:ascii="Times New Roman" w:eastAsia="Times New Roman" w:hAnsi="Times New Roman" w:cs="Times New Roman"/>
                <w:color w:val="auto"/>
                <w:sz w:val="20"/>
                <w:szCs w:val="20"/>
                <w:lang w:val="en-US" w:bidi="ar-SA"/>
              </w:rPr>
              <w:tab/>
            </w:r>
            <w:proofErr w:type="spellStart"/>
            <w:r w:rsidRPr="002C5D2D">
              <w:rPr>
                <w:rFonts w:ascii="Times New Roman" w:eastAsia="Times New Roman" w:hAnsi="Times New Roman" w:cs="Times New Roman"/>
                <w:color w:val="auto"/>
                <w:sz w:val="20"/>
                <w:szCs w:val="20"/>
                <w:lang w:val="en-US" w:bidi="ar-SA"/>
              </w:rPr>
              <w:t>Proliant</w:t>
            </w:r>
            <w:proofErr w:type="spellEnd"/>
          </w:p>
          <w:p w:rsidR="002C5D2D" w:rsidRPr="002C5D2D" w:rsidRDefault="002C5D2D" w:rsidP="000C6481">
            <w:pPr>
              <w:widowControl/>
              <w:rPr>
                <w:rFonts w:ascii="Times New Roman" w:eastAsia="Times New Roman" w:hAnsi="Times New Roman" w:cs="Times New Roman"/>
                <w:color w:val="auto"/>
                <w:sz w:val="20"/>
                <w:szCs w:val="20"/>
                <w:lang w:val="en-US" w:bidi="ar-SA"/>
              </w:rPr>
            </w:pPr>
            <w:proofErr w:type="spellStart"/>
            <w:r w:rsidRPr="002C5D2D">
              <w:rPr>
                <w:rFonts w:ascii="Times New Roman" w:eastAsia="Times New Roman" w:hAnsi="Times New Roman" w:cs="Times New Roman"/>
                <w:color w:val="auto"/>
                <w:sz w:val="20"/>
                <w:szCs w:val="20"/>
                <w:lang w:val="en-US" w:bidi="ar-SA"/>
              </w:rPr>
              <w:t>Подкатегория</w:t>
            </w:r>
            <w:proofErr w:type="spellEnd"/>
            <w:r w:rsidRPr="002C5D2D">
              <w:rPr>
                <w:rFonts w:ascii="Times New Roman" w:eastAsia="Times New Roman" w:hAnsi="Times New Roman" w:cs="Times New Roman"/>
                <w:color w:val="auto"/>
                <w:sz w:val="20"/>
                <w:szCs w:val="20"/>
                <w:lang w:val="en-US" w:bidi="ar-SA"/>
              </w:rPr>
              <w:tab/>
              <w:t>Fans</w:t>
            </w:r>
          </w:p>
          <w:p w:rsidR="002C5D2D" w:rsidRPr="002C5D2D" w:rsidRDefault="002C5D2D" w:rsidP="000C6481">
            <w:pPr>
              <w:widowControl/>
              <w:rPr>
                <w:rFonts w:ascii="Times New Roman" w:eastAsia="Times New Roman" w:hAnsi="Times New Roman" w:cs="Times New Roman"/>
                <w:color w:val="auto"/>
                <w:sz w:val="20"/>
                <w:szCs w:val="20"/>
                <w:lang w:val="en-US" w:bidi="ar-SA"/>
              </w:rPr>
            </w:pPr>
            <w:proofErr w:type="spellStart"/>
            <w:r w:rsidRPr="002C5D2D">
              <w:rPr>
                <w:rFonts w:ascii="Times New Roman" w:eastAsia="Times New Roman" w:hAnsi="Times New Roman" w:cs="Times New Roman"/>
                <w:color w:val="auto"/>
                <w:sz w:val="20"/>
                <w:szCs w:val="20"/>
                <w:lang w:val="en-US" w:bidi="ar-SA"/>
              </w:rPr>
              <w:t>Поколение</w:t>
            </w:r>
            <w:proofErr w:type="spellEnd"/>
            <w:r w:rsidRPr="002C5D2D">
              <w:rPr>
                <w:rFonts w:ascii="Times New Roman" w:eastAsia="Times New Roman" w:hAnsi="Times New Roman" w:cs="Times New Roman"/>
                <w:color w:val="auto"/>
                <w:sz w:val="20"/>
                <w:szCs w:val="20"/>
                <w:lang w:val="en-US" w:bidi="ar-SA"/>
              </w:rPr>
              <w:tab/>
            </w:r>
            <w:proofErr w:type="spellStart"/>
            <w:r w:rsidRPr="002C5D2D">
              <w:rPr>
                <w:rFonts w:ascii="Times New Roman" w:eastAsia="Times New Roman" w:hAnsi="Times New Roman" w:cs="Times New Roman"/>
                <w:color w:val="auto"/>
                <w:sz w:val="20"/>
                <w:szCs w:val="20"/>
                <w:lang w:val="en-US" w:bidi="ar-SA"/>
              </w:rPr>
              <w:t>StorageWorks</w:t>
            </w:r>
            <w:proofErr w:type="spellEnd"/>
            <w:r w:rsidRPr="002C5D2D">
              <w:rPr>
                <w:rFonts w:ascii="Times New Roman" w:eastAsia="Times New Roman" w:hAnsi="Times New Roman" w:cs="Times New Roman"/>
                <w:color w:val="auto"/>
                <w:sz w:val="20"/>
                <w:szCs w:val="20"/>
                <w:lang w:val="en-US" w:bidi="ar-SA"/>
              </w:rPr>
              <w:t xml:space="preserve"> MSA60 MSA70 EVA M6412A AG638A AG638B</w:t>
            </w:r>
          </w:p>
          <w:p w:rsidR="002C5D2D" w:rsidRPr="002C5D2D" w:rsidRDefault="002C5D2D" w:rsidP="000C6481">
            <w:pPr>
              <w:widowControl/>
              <w:rPr>
                <w:rFonts w:ascii="Times New Roman" w:eastAsia="Times New Roman" w:hAnsi="Times New Roman" w:cs="Times New Roman"/>
                <w:color w:val="auto"/>
                <w:sz w:val="20"/>
                <w:szCs w:val="20"/>
                <w:lang w:val="en-US" w:bidi="ar-SA"/>
              </w:rPr>
            </w:pPr>
            <w:proofErr w:type="spellStart"/>
            <w:r w:rsidRPr="002C5D2D">
              <w:rPr>
                <w:rFonts w:ascii="Times New Roman" w:eastAsia="Times New Roman" w:hAnsi="Times New Roman" w:cs="Times New Roman"/>
                <w:color w:val="auto"/>
                <w:sz w:val="20"/>
                <w:szCs w:val="20"/>
                <w:lang w:val="en-US" w:bidi="ar-SA"/>
              </w:rPr>
              <w:t>Партийный</w:t>
            </w:r>
            <w:proofErr w:type="spellEnd"/>
            <w:r w:rsidRPr="002C5D2D">
              <w:rPr>
                <w:rFonts w:ascii="Times New Roman" w:eastAsia="Times New Roman" w:hAnsi="Times New Roman" w:cs="Times New Roman"/>
                <w:color w:val="auto"/>
                <w:sz w:val="20"/>
                <w:szCs w:val="20"/>
                <w:lang w:val="en-US" w:bidi="ar-SA"/>
              </w:rPr>
              <w:t xml:space="preserve"> </w:t>
            </w:r>
            <w:proofErr w:type="spellStart"/>
            <w:r w:rsidRPr="002C5D2D">
              <w:rPr>
                <w:rFonts w:ascii="Times New Roman" w:eastAsia="Times New Roman" w:hAnsi="Times New Roman" w:cs="Times New Roman"/>
                <w:color w:val="auto"/>
                <w:sz w:val="20"/>
                <w:szCs w:val="20"/>
                <w:lang w:val="en-US" w:bidi="ar-SA"/>
              </w:rPr>
              <w:t>номер</w:t>
            </w:r>
            <w:proofErr w:type="spellEnd"/>
            <w:r w:rsidRPr="002C5D2D">
              <w:rPr>
                <w:rFonts w:ascii="Times New Roman" w:eastAsia="Times New Roman" w:hAnsi="Times New Roman" w:cs="Times New Roman"/>
                <w:color w:val="auto"/>
                <w:sz w:val="20"/>
                <w:szCs w:val="20"/>
                <w:lang w:val="en-US" w:bidi="ar-SA"/>
              </w:rPr>
              <w:tab/>
              <w:t>468715-001</w:t>
            </w:r>
          </w:p>
          <w:p w:rsidR="002C5D2D" w:rsidRPr="002C5D2D" w:rsidRDefault="002C5D2D" w:rsidP="000C6481">
            <w:pPr>
              <w:widowControl/>
              <w:rPr>
                <w:rFonts w:ascii="Times New Roman" w:eastAsia="Times New Roman" w:hAnsi="Times New Roman" w:cs="Times New Roman"/>
                <w:color w:val="auto"/>
                <w:sz w:val="20"/>
                <w:szCs w:val="20"/>
                <w:lang w:val="en-US" w:bidi="ar-SA"/>
              </w:rPr>
            </w:pPr>
            <w:proofErr w:type="spellStart"/>
            <w:r w:rsidRPr="002C5D2D">
              <w:rPr>
                <w:rFonts w:ascii="Times New Roman" w:eastAsia="Times New Roman" w:hAnsi="Times New Roman" w:cs="Times New Roman"/>
                <w:color w:val="auto"/>
                <w:sz w:val="20"/>
                <w:szCs w:val="20"/>
                <w:lang w:val="en-US" w:bidi="ar-SA"/>
              </w:rPr>
              <w:t>Тип</w:t>
            </w:r>
            <w:proofErr w:type="spellEnd"/>
            <w:r w:rsidRPr="002C5D2D">
              <w:rPr>
                <w:rFonts w:ascii="Times New Roman" w:eastAsia="Times New Roman" w:hAnsi="Times New Roman" w:cs="Times New Roman"/>
                <w:color w:val="auto"/>
                <w:sz w:val="20"/>
                <w:szCs w:val="20"/>
                <w:lang w:val="en-US" w:bidi="ar-SA"/>
              </w:rPr>
              <w:tab/>
              <w:t>Active Cool Fan Module</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Каталожный номер</w:t>
            </w:r>
            <w:r w:rsidRPr="002C5D2D">
              <w:rPr>
                <w:rFonts w:ascii="Times New Roman" w:eastAsia="Times New Roman" w:hAnsi="Times New Roman" w:cs="Times New Roman"/>
                <w:color w:val="auto"/>
                <w:sz w:val="20"/>
                <w:szCs w:val="20"/>
                <w:lang w:val="en-US" w:bidi="ar-SA"/>
              </w:rPr>
              <w:t xml:space="preserve"> HP</w:t>
            </w:r>
            <w:r w:rsidRPr="002C5D2D">
              <w:rPr>
                <w:rFonts w:ascii="Times New Roman" w:eastAsia="Times New Roman" w:hAnsi="Times New Roman" w:cs="Times New Roman"/>
                <w:color w:val="auto"/>
                <w:sz w:val="20"/>
                <w:szCs w:val="20"/>
                <w:lang w:bidi="ar-SA"/>
              </w:rPr>
              <w:t xml:space="preserve">: </w:t>
            </w:r>
            <w:r w:rsidRPr="002C5D2D">
              <w:rPr>
                <w:rFonts w:ascii="Times New Roman" w:eastAsia="Times New Roman" w:hAnsi="Times New Roman" w:cs="Times New Roman"/>
                <w:color w:val="auto"/>
                <w:sz w:val="20"/>
                <w:szCs w:val="20"/>
                <w:lang w:val="en-US" w:bidi="ar-SA"/>
              </w:rPr>
              <w:t>468715-001</w:t>
            </w:r>
          </w:p>
        </w:tc>
        <w:tc>
          <w:tcPr>
            <w:tcW w:w="992"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ШТ</w:t>
            </w:r>
          </w:p>
        </w:tc>
      </w:tr>
      <w:tr w:rsidR="002C5D2D" w:rsidRPr="006777CF" w:rsidTr="000C6481">
        <w:trPr>
          <w:trHeight w:val="5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26</w:t>
            </w:r>
          </w:p>
        </w:tc>
        <w:tc>
          <w:tcPr>
            <w:tcW w:w="2900"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Модуль вентилятора </w:t>
            </w:r>
            <w:proofErr w:type="spellStart"/>
            <w:r w:rsidRPr="002C5D2D">
              <w:rPr>
                <w:rFonts w:ascii="Times New Roman" w:eastAsia="Times New Roman" w:hAnsi="Times New Roman" w:cs="Times New Roman"/>
                <w:color w:val="auto"/>
                <w:sz w:val="20"/>
                <w:szCs w:val="20"/>
                <w:lang w:bidi="ar-SA"/>
              </w:rPr>
              <w:t>System</w:t>
            </w:r>
            <w:proofErr w:type="spellEnd"/>
            <w:r w:rsidRPr="002C5D2D">
              <w:rPr>
                <w:rFonts w:ascii="Times New Roman" w:eastAsia="Times New Roman" w:hAnsi="Times New Roman" w:cs="Times New Roman"/>
                <w:color w:val="auto"/>
                <w:sz w:val="20"/>
                <w:szCs w:val="20"/>
                <w:lang w:bidi="ar-SA"/>
              </w:rPr>
              <w:t xml:space="preserve"> </w:t>
            </w:r>
            <w:proofErr w:type="spellStart"/>
            <w:r w:rsidRPr="002C5D2D">
              <w:rPr>
                <w:rFonts w:ascii="Times New Roman" w:eastAsia="Times New Roman" w:hAnsi="Times New Roman" w:cs="Times New Roman"/>
                <w:color w:val="auto"/>
                <w:sz w:val="20"/>
                <w:szCs w:val="20"/>
                <w:lang w:bidi="ar-SA"/>
              </w:rPr>
              <w:t>fan</w:t>
            </w:r>
            <w:proofErr w:type="spellEnd"/>
            <w:r w:rsidRPr="002C5D2D">
              <w:rPr>
                <w:rFonts w:ascii="Times New Roman" w:eastAsia="Times New Roman" w:hAnsi="Times New Roman" w:cs="Times New Roman"/>
                <w:color w:val="auto"/>
                <w:sz w:val="20"/>
                <w:szCs w:val="20"/>
                <w:lang w:bidi="ar-SA"/>
              </w:rPr>
              <w:t xml:space="preserve"> (LC2U)</w:t>
            </w:r>
          </w:p>
        </w:tc>
        <w:tc>
          <w:tcPr>
            <w:tcW w:w="4519" w:type="dxa"/>
            <w:tcBorders>
              <w:top w:val="nil"/>
              <w:left w:val="nil"/>
              <w:bottom w:val="single" w:sz="4" w:space="0" w:color="auto"/>
              <w:right w:val="single" w:sz="4" w:space="0" w:color="auto"/>
            </w:tcBorders>
            <w:shd w:val="clear" w:color="auto" w:fill="auto"/>
            <w:noWrap/>
            <w:vAlign w:val="bottom"/>
            <w:hideMark/>
          </w:tcPr>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 xml:space="preserve"> Категория </w:t>
            </w:r>
            <w:proofErr w:type="spellStart"/>
            <w:r w:rsidRPr="002C5D2D">
              <w:rPr>
                <w:rFonts w:ascii="Times New Roman" w:eastAsia="Times New Roman" w:hAnsi="Times New Roman" w:cs="Times New Roman"/>
                <w:color w:val="auto"/>
                <w:sz w:val="20"/>
                <w:szCs w:val="20"/>
                <w:lang w:bidi="ar-SA"/>
              </w:rPr>
              <w:t>Proliant</w:t>
            </w:r>
            <w:proofErr w:type="spellEnd"/>
            <w:r w:rsidRPr="002C5D2D">
              <w:rPr>
                <w:rFonts w:ascii="Times New Roman" w:eastAsia="Times New Roman" w:hAnsi="Times New Roman" w:cs="Times New Roman"/>
                <w:color w:val="auto"/>
                <w:sz w:val="20"/>
                <w:szCs w:val="20"/>
                <w:lang w:bidi="ar-SA"/>
              </w:rPr>
              <w:t xml:space="preserve"> Подкатегория </w:t>
            </w:r>
            <w:proofErr w:type="spellStart"/>
            <w:r w:rsidRPr="002C5D2D">
              <w:rPr>
                <w:rFonts w:ascii="Times New Roman" w:eastAsia="Times New Roman" w:hAnsi="Times New Roman" w:cs="Times New Roman"/>
                <w:color w:val="auto"/>
                <w:sz w:val="20"/>
                <w:szCs w:val="20"/>
                <w:lang w:bidi="ar-SA"/>
              </w:rPr>
              <w:t>Fans</w:t>
            </w:r>
            <w:proofErr w:type="spellEnd"/>
            <w:r w:rsidRPr="002C5D2D">
              <w:rPr>
                <w:rFonts w:ascii="Times New Roman" w:eastAsia="Times New Roman" w:hAnsi="Times New Roman" w:cs="Times New Roman"/>
                <w:color w:val="auto"/>
                <w:sz w:val="20"/>
                <w:szCs w:val="20"/>
                <w:lang w:bidi="ar-SA"/>
              </w:rPr>
              <w:t xml:space="preserve"> Поколение DL180G5 DL185 Партийный номер 454350-001 Напряжение 12v Скорость 12000 об/мин</w:t>
            </w:r>
          </w:p>
          <w:p w:rsidR="002C5D2D" w:rsidRPr="002C5D2D" w:rsidRDefault="002C5D2D" w:rsidP="000C6481">
            <w:pPr>
              <w:widowControl/>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Каталожный номер</w:t>
            </w:r>
            <w:r w:rsidRPr="002C5D2D">
              <w:rPr>
                <w:rFonts w:ascii="Times New Roman" w:eastAsia="Times New Roman" w:hAnsi="Times New Roman" w:cs="Times New Roman"/>
                <w:color w:val="auto"/>
                <w:sz w:val="20"/>
                <w:szCs w:val="20"/>
                <w:lang w:val="en-US" w:bidi="ar-SA"/>
              </w:rPr>
              <w:t xml:space="preserve"> HP</w:t>
            </w:r>
            <w:r w:rsidRPr="002C5D2D">
              <w:rPr>
                <w:rFonts w:ascii="Times New Roman" w:eastAsia="Times New Roman" w:hAnsi="Times New Roman" w:cs="Times New Roman"/>
                <w:color w:val="auto"/>
                <w:sz w:val="20"/>
                <w:szCs w:val="20"/>
                <w:lang w:bidi="ar-SA"/>
              </w:rPr>
              <w:t>: 454350-001</w:t>
            </w:r>
          </w:p>
        </w:tc>
        <w:tc>
          <w:tcPr>
            <w:tcW w:w="992" w:type="dxa"/>
            <w:tcBorders>
              <w:top w:val="nil"/>
              <w:left w:val="nil"/>
              <w:bottom w:val="single" w:sz="4" w:space="0" w:color="auto"/>
              <w:right w:val="single" w:sz="4" w:space="0" w:color="auto"/>
            </w:tcBorders>
            <w:shd w:val="clear" w:color="auto" w:fill="auto"/>
            <w:vAlign w:val="center"/>
            <w:hideMark/>
          </w:tcPr>
          <w:p w:rsidR="002C5D2D" w:rsidRPr="002C5D2D" w:rsidRDefault="002C5D2D" w:rsidP="000C6481">
            <w:pPr>
              <w:widowControl/>
              <w:jc w:val="center"/>
              <w:rPr>
                <w:rFonts w:ascii="Times New Roman" w:eastAsia="Times New Roman" w:hAnsi="Times New Roman" w:cs="Times New Roman"/>
                <w:color w:val="auto"/>
                <w:sz w:val="20"/>
                <w:szCs w:val="20"/>
                <w:lang w:bidi="ar-SA"/>
              </w:rPr>
            </w:pPr>
            <w:r w:rsidRPr="002C5D2D">
              <w:rPr>
                <w:rFonts w:ascii="Times New Roman" w:eastAsia="Times New Roman" w:hAnsi="Times New Roman" w:cs="Times New Roman"/>
                <w:color w:val="auto"/>
                <w:sz w:val="20"/>
                <w:szCs w:val="20"/>
                <w:lang w:bidi="ar-SA"/>
              </w:rPr>
              <w:t>ШТ</w:t>
            </w:r>
          </w:p>
        </w:tc>
      </w:tr>
    </w:tbl>
    <w:p w:rsidR="00B8796D" w:rsidRDefault="00B8796D" w:rsidP="00B8796D">
      <w:pPr>
        <w:widowControl/>
        <w:jc w:val="both"/>
        <w:rPr>
          <w:rFonts w:ascii="Times New Roman" w:hAnsi="Times New Roman" w:cs="Times New Roman"/>
        </w:rPr>
      </w:pPr>
    </w:p>
    <w:p w:rsidR="00B8796D" w:rsidRPr="00D12D03" w:rsidRDefault="00B8796D" w:rsidP="00B8796D">
      <w:pPr>
        <w:widowControl/>
        <w:jc w:val="both"/>
        <w:rPr>
          <w:rFonts w:ascii="Times New Roman" w:hAnsi="Times New Roman" w:cs="Times New Roman"/>
        </w:rPr>
      </w:pPr>
      <w:r w:rsidRPr="00D12D03">
        <w:rPr>
          <w:rFonts w:ascii="Times New Roman" w:hAnsi="Times New Roman" w:cs="Times New Roman"/>
        </w:rPr>
        <w:t>* Возможна поставка аналогичного товара по своим характеристикам, не уступающим заявленным (в случае предоставления аналогичного товара, необходимо развернутое описание технических характеристик предлагаемого товара).</w:t>
      </w:r>
    </w:p>
    <w:p w:rsidR="00C40E20" w:rsidRPr="00D12D03" w:rsidRDefault="00C40E20" w:rsidP="009B4E36">
      <w:pPr>
        <w:widowControl/>
        <w:jc w:val="both"/>
        <w:rPr>
          <w:rFonts w:ascii="Times New Roman" w:hAnsi="Times New Roman" w:cs="Times New Roman"/>
        </w:rPr>
      </w:pPr>
    </w:p>
    <w:p w:rsidR="00D12D03" w:rsidRPr="002C5D2D" w:rsidRDefault="00F266A9" w:rsidP="002C5D2D">
      <w:pPr>
        <w:pStyle w:val="a5"/>
        <w:numPr>
          <w:ilvl w:val="0"/>
          <w:numId w:val="11"/>
        </w:numPr>
        <w:jc w:val="both"/>
        <w:rPr>
          <w:rFonts w:ascii="Times New Roman" w:hAnsi="Times New Roman" w:cs="Times New Roman"/>
          <w:b/>
        </w:rPr>
      </w:pPr>
      <w:r w:rsidRPr="00D12D03">
        <w:rPr>
          <w:rFonts w:ascii="Times New Roman" w:hAnsi="Times New Roman" w:cs="Times New Roman"/>
          <w:b/>
        </w:rPr>
        <w:t>Требование к выполнению/организации поставки</w:t>
      </w:r>
      <w:r w:rsidR="00D12D03" w:rsidRPr="00D12D03">
        <w:rPr>
          <w:rFonts w:ascii="Times New Roman" w:hAnsi="Times New Roman" w:cs="Times New Roman"/>
          <w:b/>
        </w:rPr>
        <w:t>:</w:t>
      </w:r>
    </w:p>
    <w:p w:rsidR="00D12D03" w:rsidRPr="00D12D03" w:rsidRDefault="00D12D03" w:rsidP="00D12D03">
      <w:pPr>
        <w:jc w:val="both"/>
        <w:rPr>
          <w:rFonts w:ascii="Times New Roman" w:hAnsi="Times New Roman" w:cs="Times New Roman"/>
        </w:rPr>
      </w:pPr>
      <w:r w:rsidRPr="00D12D03">
        <w:rPr>
          <w:rFonts w:ascii="Times New Roman" w:hAnsi="Times New Roman" w:cs="Times New Roman"/>
        </w:rPr>
        <w:t>Поставка Товара осуществляется на склады покупателя, расположенные по следующим адресам:</w:t>
      </w:r>
    </w:p>
    <w:p w:rsidR="00D12D03" w:rsidRPr="00D12D03" w:rsidRDefault="00D12D03" w:rsidP="00D12D03">
      <w:pPr>
        <w:jc w:val="both"/>
        <w:rPr>
          <w:rFonts w:ascii="Times New Roman" w:hAnsi="Times New Roman" w:cs="Times New Roman"/>
        </w:rPr>
      </w:pPr>
      <w:r w:rsidRPr="00D12D03">
        <w:rPr>
          <w:rFonts w:ascii="Times New Roman" w:hAnsi="Times New Roman" w:cs="Times New Roman"/>
        </w:rPr>
        <w:t xml:space="preserve">Аппарат Управления Служба закупок МТР ПАО «МОЭК» - г. Москва, ул. Кусковская, д.18Г; г. Москва, ул. Верхние поля, д. 25; г. </w:t>
      </w:r>
      <w:proofErr w:type="gramStart"/>
      <w:r w:rsidRPr="00D12D03">
        <w:rPr>
          <w:rFonts w:ascii="Times New Roman" w:hAnsi="Times New Roman" w:cs="Times New Roman"/>
        </w:rPr>
        <w:t>Москва,  ул.</w:t>
      </w:r>
      <w:proofErr w:type="gramEnd"/>
      <w:r w:rsidRPr="00D12D03">
        <w:rPr>
          <w:rFonts w:ascii="Times New Roman" w:hAnsi="Times New Roman" w:cs="Times New Roman"/>
        </w:rPr>
        <w:t xml:space="preserve"> Складочная, д. 6А; г. Москва, ул. Каланчевская, д.12; г. Москва, Строительный </w:t>
      </w:r>
      <w:proofErr w:type="spellStart"/>
      <w:r w:rsidRPr="00D12D03">
        <w:rPr>
          <w:rFonts w:ascii="Times New Roman" w:hAnsi="Times New Roman" w:cs="Times New Roman"/>
        </w:rPr>
        <w:t>пр</w:t>
      </w:r>
      <w:proofErr w:type="spellEnd"/>
      <w:r w:rsidRPr="00D12D03">
        <w:rPr>
          <w:rFonts w:ascii="Times New Roman" w:hAnsi="Times New Roman" w:cs="Times New Roman"/>
        </w:rPr>
        <w:t xml:space="preserve">-д., д. 14, </w:t>
      </w:r>
      <w:proofErr w:type="spellStart"/>
      <w:r w:rsidRPr="00D12D03">
        <w:rPr>
          <w:rFonts w:ascii="Times New Roman" w:hAnsi="Times New Roman" w:cs="Times New Roman"/>
        </w:rPr>
        <w:t>кор</w:t>
      </w:r>
      <w:proofErr w:type="spellEnd"/>
      <w:r w:rsidRPr="00D12D03">
        <w:rPr>
          <w:rFonts w:ascii="Times New Roman" w:hAnsi="Times New Roman" w:cs="Times New Roman"/>
        </w:rPr>
        <w:t>. 1; г. Москва ул.Смольная,32Б.</w:t>
      </w:r>
    </w:p>
    <w:p w:rsidR="00D12D03" w:rsidRPr="00D12D03" w:rsidRDefault="00D12D03" w:rsidP="00D12D03">
      <w:pPr>
        <w:jc w:val="both"/>
        <w:rPr>
          <w:rFonts w:ascii="Times New Roman" w:hAnsi="Times New Roman" w:cs="Times New Roman"/>
        </w:rPr>
      </w:pPr>
      <w:r w:rsidRPr="00D12D03">
        <w:rPr>
          <w:rFonts w:ascii="Times New Roman" w:hAnsi="Times New Roman" w:cs="Times New Roman"/>
        </w:rPr>
        <w:t>Филиал № 16 ПАО "МОЭК" – Боровский проезд д.13А.</w:t>
      </w:r>
    </w:p>
    <w:p w:rsidR="00D12D03" w:rsidRPr="00D12D03" w:rsidRDefault="00D12D03" w:rsidP="00D12D03">
      <w:pPr>
        <w:jc w:val="both"/>
        <w:rPr>
          <w:rFonts w:ascii="Times New Roman" w:hAnsi="Times New Roman" w:cs="Times New Roman"/>
        </w:rPr>
      </w:pPr>
      <w:r w:rsidRPr="00D12D03">
        <w:rPr>
          <w:rFonts w:ascii="Times New Roman" w:hAnsi="Times New Roman" w:cs="Times New Roman"/>
        </w:rPr>
        <w:t xml:space="preserve">Доставка Товара осуществляется на склад Покупателя за счет поставщика. </w:t>
      </w:r>
    </w:p>
    <w:p w:rsidR="00D12D03" w:rsidRPr="00D12D03" w:rsidRDefault="00D12D03" w:rsidP="00D12D03">
      <w:pPr>
        <w:jc w:val="both"/>
        <w:rPr>
          <w:rFonts w:ascii="Times New Roman" w:hAnsi="Times New Roman" w:cs="Times New Roman"/>
        </w:rPr>
      </w:pPr>
      <w:r w:rsidRPr="00D12D03">
        <w:rPr>
          <w:rFonts w:ascii="Times New Roman" w:hAnsi="Times New Roman" w:cs="Times New Roman"/>
        </w:rPr>
        <w:t>Время отгрузки МТР подлежит обязательному согласованию с принимающей стороной.</w:t>
      </w:r>
    </w:p>
    <w:p w:rsidR="006777CF" w:rsidRPr="00D12D03" w:rsidRDefault="00D12D03" w:rsidP="00D12D03">
      <w:pPr>
        <w:jc w:val="both"/>
        <w:rPr>
          <w:rFonts w:ascii="Times New Roman" w:hAnsi="Times New Roman" w:cs="Times New Roman"/>
        </w:rPr>
      </w:pPr>
      <w:r w:rsidRPr="00D12D03">
        <w:rPr>
          <w:rFonts w:ascii="Times New Roman" w:hAnsi="Times New Roman" w:cs="Times New Roman"/>
        </w:rPr>
        <w:t xml:space="preserve">Доставка продукции Заказчику автотранспортом должна производиться в рабочие дни с понедельника по четверг с 8-00 до 15-00 часов, в </w:t>
      </w:r>
      <w:proofErr w:type="gramStart"/>
      <w:r w:rsidRPr="00D12D03">
        <w:rPr>
          <w:rFonts w:ascii="Times New Roman" w:hAnsi="Times New Roman" w:cs="Times New Roman"/>
        </w:rPr>
        <w:t>пятницу  с</w:t>
      </w:r>
      <w:proofErr w:type="gramEnd"/>
      <w:r w:rsidRPr="00D12D03">
        <w:rPr>
          <w:rFonts w:ascii="Times New Roman" w:hAnsi="Times New Roman" w:cs="Times New Roman"/>
        </w:rPr>
        <w:t xml:space="preserve"> 8-00 до 14-00 местного времени, при этом, не менее, чем за 24 часа до приезда автомобиля Поставщик направляет Грузополучателю письменное уведомление с указанием даты поставки, реквизитов перевозчика Ф.И.О., марки и гос. № автомобиля/прицепа и информации о наличии транзитного груза. В противном случае всю ответственность за простой автотранспорта несёт Поставщик.</w:t>
      </w:r>
    </w:p>
    <w:p w:rsidR="00F266A9" w:rsidRDefault="00D12D03" w:rsidP="009B4E36">
      <w:pPr>
        <w:jc w:val="both"/>
        <w:rPr>
          <w:rFonts w:ascii="Times New Roman" w:hAnsi="Times New Roman" w:cs="Times New Roman"/>
          <w:color w:val="auto"/>
        </w:rPr>
      </w:pPr>
      <w:r w:rsidRPr="00D12D03">
        <w:rPr>
          <w:rFonts w:ascii="Times New Roman" w:hAnsi="Times New Roman" w:cs="Times New Roman"/>
        </w:rPr>
        <w:t xml:space="preserve">    </w:t>
      </w:r>
      <w:r w:rsidR="006777CF" w:rsidRPr="00D12D03">
        <w:rPr>
          <w:rFonts w:ascii="Times New Roman" w:hAnsi="Times New Roman" w:cs="Times New Roman"/>
        </w:rPr>
        <w:t xml:space="preserve">Срок поставки Товара: </w:t>
      </w:r>
      <w:r w:rsidR="001226D1" w:rsidRPr="00D12D03">
        <w:rPr>
          <w:rFonts w:ascii="Times New Roman" w:hAnsi="Times New Roman" w:cs="Times New Roman"/>
        </w:rPr>
        <w:t xml:space="preserve">от 14 до 290 календарных дней, </w:t>
      </w:r>
      <w:r w:rsidR="000804EB" w:rsidRPr="00D12D03">
        <w:rPr>
          <w:rFonts w:ascii="Times New Roman" w:hAnsi="Times New Roman" w:cs="Times New Roman"/>
        </w:rPr>
        <w:t>согласно срок</w:t>
      </w:r>
      <w:r w:rsidR="001226D1" w:rsidRPr="00D12D03">
        <w:rPr>
          <w:rFonts w:ascii="Times New Roman" w:hAnsi="Times New Roman" w:cs="Times New Roman"/>
        </w:rPr>
        <w:t xml:space="preserve">ов поставки, указанных в </w:t>
      </w:r>
      <w:r w:rsidR="009B3306" w:rsidRPr="00D12D03">
        <w:rPr>
          <w:rFonts w:ascii="Times New Roman" w:hAnsi="Times New Roman" w:cs="Times New Roman"/>
          <w:color w:val="auto"/>
        </w:rPr>
        <w:t xml:space="preserve">спецификации </w:t>
      </w:r>
      <w:r w:rsidR="006777CF" w:rsidRPr="00D12D03">
        <w:rPr>
          <w:rFonts w:ascii="Times New Roman" w:hAnsi="Times New Roman" w:cs="Times New Roman"/>
          <w:color w:val="auto"/>
        </w:rPr>
        <w:t xml:space="preserve">с момента отправки заявки поставщику, но не позднее </w:t>
      </w:r>
      <w:r w:rsidR="006777CF" w:rsidRPr="00D12D03">
        <w:rPr>
          <w:rFonts w:ascii="Times New Roman" w:hAnsi="Times New Roman" w:cs="Times New Roman"/>
          <w:color w:val="auto"/>
        </w:rPr>
        <w:lastRenderedPageBreak/>
        <w:t>31.12.2017г.</w:t>
      </w:r>
    </w:p>
    <w:p w:rsidR="002C5D2D" w:rsidRPr="00D12D03" w:rsidRDefault="002C5D2D" w:rsidP="009B4E36">
      <w:pPr>
        <w:jc w:val="both"/>
        <w:rPr>
          <w:rFonts w:ascii="Times New Roman" w:hAnsi="Times New Roman" w:cs="Times New Roman"/>
          <w:color w:val="auto"/>
        </w:rPr>
      </w:pPr>
    </w:p>
    <w:p w:rsidR="00D12D03" w:rsidRPr="002C5D2D" w:rsidRDefault="00D12D03" w:rsidP="002C5D2D">
      <w:pPr>
        <w:pStyle w:val="a5"/>
        <w:numPr>
          <w:ilvl w:val="0"/>
          <w:numId w:val="11"/>
        </w:numPr>
        <w:jc w:val="both"/>
        <w:rPr>
          <w:rFonts w:ascii="Times New Roman" w:hAnsi="Times New Roman" w:cs="Times New Roman"/>
          <w:color w:val="auto"/>
        </w:rPr>
      </w:pPr>
      <w:r w:rsidRPr="00D12D03">
        <w:rPr>
          <w:rFonts w:ascii="Times New Roman" w:hAnsi="Times New Roman" w:cs="Times New Roman"/>
          <w:b/>
          <w:color w:val="auto"/>
        </w:rPr>
        <w:t>Требования к товару:</w:t>
      </w:r>
    </w:p>
    <w:p w:rsidR="00D12D03" w:rsidRPr="00D12D03" w:rsidRDefault="00D12D03" w:rsidP="00D12D03">
      <w:pPr>
        <w:jc w:val="both"/>
        <w:rPr>
          <w:rFonts w:ascii="Times New Roman" w:hAnsi="Times New Roman" w:cs="Times New Roman"/>
          <w:color w:val="auto"/>
        </w:rPr>
      </w:pPr>
      <w:r w:rsidRPr="00D12D03">
        <w:rPr>
          <w:rFonts w:ascii="Times New Roman" w:hAnsi="Times New Roman" w:cs="Times New Roman"/>
          <w:color w:val="auto"/>
        </w:rPr>
        <w:t xml:space="preserve">Товар должен быть новым, ранее не использованным. Товар не должен иметь дефектов, связанных с конструкцией, материалами и заложенным заводом-изготовителем функционалом. </w:t>
      </w:r>
    </w:p>
    <w:p w:rsidR="00D12D03" w:rsidRPr="00D12D03" w:rsidRDefault="00D12D03" w:rsidP="00D12D03">
      <w:pPr>
        <w:jc w:val="both"/>
        <w:rPr>
          <w:rFonts w:ascii="Times New Roman" w:hAnsi="Times New Roman" w:cs="Times New Roman"/>
          <w:color w:val="auto"/>
        </w:rPr>
      </w:pPr>
      <w:r w:rsidRPr="00D12D03">
        <w:rPr>
          <w:rFonts w:ascii="Times New Roman" w:hAnsi="Times New Roman" w:cs="Times New Roman"/>
          <w:color w:val="auto"/>
        </w:rPr>
        <w:t>Поставляемый Товар по своим техническим характеристикам должен соответствовать требованиям, указанным в п. 2 настоящего Технического задания.</w:t>
      </w:r>
    </w:p>
    <w:p w:rsidR="00D12D03" w:rsidRPr="00D12D03" w:rsidRDefault="00D12D03" w:rsidP="00D12D03">
      <w:pPr>
        <w:jc w:val="both"/>
        <w:rPr>
          <w:rFonts w:ascii="Times New Roman" w:hAnsi="Times New Roman" w:cs="Times New Roman"/>
          <w:color w:val="auto"/>
        </w:rPr>
      </w:pPr>
      <w:r w:rsidRPr="00D12D03">
        <w:rPr>
          <w:rFonts w:ascii="Times New Roman" w:hAnsi="Times New Roman" w:cs="Times New Roman"/>
          <w:color w:val="auto"/>
        </w:rPr>
        <w:t>Товар поставляется в упаковке завода изготовителя с указанием условий хранения.</w:t>
      </w:r>
    </w:p>
    <w:p w:rsidR="00D12D03" w:rsidRPr="00D12D03" w:rsidRDefault="00D12D03" w:rsidP="00D12D03">
      <w:pPr>
        <w:jc w:val="both"/>
        <w:rPr>
          <w:rFonts w:ascii="Times New Roman" w:hAnsi="Times New Roman" w:cs="Times New Roman"/>
          <w:color w:val="auto"/>
        </w:rPr>
      </w:pPr>
      <w:r w:rsidRPr="00D12D03">
        <w:rPr>
          <w:rFonts w:ascii="Times New Roman" w:hAnsi="Times New Roman" w:cs="Times New Roman"/>
          <w:color w:val="auto"/>
        </w:rPr>
        <w:t xml:space="preserve">Результаты поверки и порядок проведения поверки средств измерений должны соответствовать требованиям Федерального Закона Российской Федерации №102-ФЗ от 26.06.2008 "Об обеспечении единства измерений". Контроллерное оборудование поставляется с установленным базовым и прикладным программным обеспечением, а также обеспечивает функционал, согласно технической документации, заявленных к закупке приборов. </w:t>
      </w:r>
    </w:p>
    <w:p w:rsidR="00C76E94" w:rsidRPr="00D12D03" w:rsidRDefault="00D12D03" w:rsidP="00D12D03">
      <w:pPr>
        <w:jc w:val="both"/>
        <w:rPr>
          <w:rFonts w:ascii="Times New Roman" w:hAnsi="Times New Roman" w:cs="Times New Roman"/>
          <w:color w:val="auto"/>
        </w:rPr>
      </w:pPr>
      <w:r w:rsidRPr="00D12D03">
        <w:rPr>
          <w:rFonts w:ascii="Times New Roman" w:hAnsi="Times New Roman" w:cs="Times New Roman"/>
          <w:color w:val="auto"/>
        </w:rPr>
        <w:t>Для средств измерения, прибор должен быть включен в Государственный реестр средств измерений, а дата выполненной поверки не должна быть более 6-ти месяцев на момент отгрузки.</w:t>
      </w:r>
    </w:p>
    <w:p w:rsidR="00D12D03" w:rsidRPr="00D12D03" w:rsidRDefault="00D12D03" w:rsidP="00D12D03">
      <w:pPr>
        <w:jc w:val="both"/>
        <w:rPr>
          <w:rFonts w:ascii="Times New Roman" w:hAnsi="Times New Roman" w:cs="Times New Roman"/>
        </w:rPr>
      </w:pPr>
    </w:p>
    <w:p w:rsidR="00F266A9" w:rsidRPr="002C5D2D" w:rsidRDefault="00D12D03" w:rsidP="002C5D2D">
      <w:pPr>
        <w:pStyle w:val="a5"/>
        <w:numPr>
          <w:ilvl w:val="0"/>
          <w:numId w:val="11"/>
        </w:numPr>
        <w:rPr>
          <w:rFonts w:ascii="Times New Roman" w:hAnsi="Times New Roman" w:cs="Times New Roman"/>
          <w:b/>
          <w:color w:val="auto"/>
          <w:lang w:val="en-US"/>
        </w:rPr>
      </w:pPr>
      <w:r w:rsidRPr="00D12D03">
        <w:rPr>
          <w:rFonts w:ascii="Times New Roman" w:hAnsi="Times New Roman" w:cs="Times New Roman"/>
          <w:b/>
          <w:color w:val="auto"/>
        </w:rPr>
        <w:t>Требования к гарантии</w:t>
      </w:r>
      <w:r w:rsidR="009723FD" w:rsidRPr="00D12D03">
        <w:rPr>
          <w:rFonts w:ascii="Times New Roman" w:hAnsi="Times New Roman" w:cs="Times New Roman"/>
          <w:b/>
          <w:color w:val="auto"/>
        </w:rPr>
        <w:t>:</w:t>
      </w:r>
    </w:p>
    <w:p w:rsidR="006263C3" w:rsidRPr="00D12D03" w:rsidRDefault="00D12D03" w:rsidP="00F266A9">
      <w:pPr>
        <w:jc w:val="both"/>
        <w:rPr>
          <w:rFonts w:ascii="Times New Roman" w:hAnsi="Times New Roman" w:cs="Times New Roman"/>
          <w:color w:val="auto"/>
        </w:rPr>
      </w:pPr>
      <w:r w:rsidRPr="00D12D03">
        <w:rPr>
          <w:rFonts w:ascii="Times New Roman" w:hAnsi="Times New Roman" w:cs="Times New Roman"/>
          <w:color w:val="auto"/>
        </w:rPr>
        <w:t>Гарантийный срок в соответствии с гарантией производителя, но не менее 12 месяцев с даты ввода в эксплуатацию.</w:t>
      </w:r>
    </w:p>
    <w:p w:rsidR="00D12D03" w:rsidRPr="00D12D03" w:rsidRDefault="00D12D03" w:rsidP="00F266A9">
      <w:pPr>
        <w:jc w:val="both"/>
        <w:rPr>
          <w:rFonts w:ascii="Times New Roman" w:hAnsi="Times New Roman" w:cs="Times New Roman"/>
          <w:color w:val="auto"/>
        </w:rPr>
      </w:pPr>
    </w:p>
    <w:p w:rsidR="00D12D03" w:rsidRPr="002C5D2D" w:rsidRDefault="00D12D03" w:rsidP="002C5D2D">
      <w:pPr>
        <w:pStyle w:val="a5"/>
        <w:numPr>
          <w:ilvl w:val="0"/>
          <w:numId w:val="11"/>
        </w:numPr>
        <w:jc w:val="both"/>
        <w:rPr>
          <w:rFonts w:ascii="Times New Roman" w:hAnsi="Times New Roman" w:cs="Times New Roman"/>
          <w:b/>
          <w:color w:val="auto"/>
          <w:lang w:val="en-US"/>
        </w:rPr>
      </w:pPr>
      <w:r w:rsidRPr="00D12D03">
        <w:rPr>
          <w:rFonts w:ascii="Times New Roman" w:hAnsi="Times New Roman" w:cs="Times New Roman"/>
          <w:b/>
          <w:color w:val="auto"/>
        </w:rPr>
        <w:t>Требования к погрузке, транспортировке:</w:t>
      </w:r>
    </w:p>
    <w:p w:rsidR="00D12D03" w:rsidRPr="00D12D03" w:rsidRDefault="00D12D03" w:rsidP="00F266A9">
      <w:pPr>
        <w:jc w:val="both"/>
        <w:rPr>
          <w:rFonts w:ascii="Times New Roman" w:hAnsi="Times New Roman" w:cs="Times New Roman"/>
          <w:color w:val="auto"/>
        </w:rPr>
      </w:pPr>
      <w:r w:rsidRPr="00D12D03">
        <w:rPr>
          <w:rFonts w:ascii="Times New Roman" w:hAnsi="Times New Roman" w:cs="Times New Roman"/>
          <w:color w:val="auto"/>
        </w:rPr>
        <w:t>Поставляемая продукция должна отгружаться в упаковке (или таре) завода - изготовителя, обеспечивающей её сохранность при доставке и хранении в течение гарантийного срока, исключать воздействие атмосферных осадков.</w:t>
      </w:r>
    </w:p>
    <w:p w:rsidR="00D12D03" w:rsidRPr="00D12D03" w:rsidRDefault="00D12D03" w:rsidP="00F266A9">
      <w:pPr>
        <w:jc w:val="both"/>
        <w:rPr>
          <w:rFonts w:ascii="Times New Roman" w:hAnsi="Times New Roman" w:cs="Times New Roman"/>
        </w:rPr>
      </w:pPr>
    </w:p>
    <w:p w:rsidR="00D12D03" w:rsidRPr="002C5D2D" w:rsidRDefault="00D12D03" w:rsidP="002C5D2D">
      <w:pPr>
        <w:pStyle w:val="ab"/>
        <w:numPr>
          <w:ilvl w:val="0"/>
          <w:numId w:val="11"/>
        </w:numPr>
        <w:jc w:val="both"/>
        <w:rPr>
          <w:rFonts w:ascii="Times New Roman" w:eastAsia="Courier New" w:hAnsi="Times New Roman" w:cs="Times New Roman"/>
          <w:b/>
          <w:color w:val="000000"/>
          <w:sz w:val="24"/>
          <w:szCs w:val="24"/>
          <w:lang w:eastAsia="ru-RU" w:bidi="ru-RU"/>
        </w:rPr>
      </w:pPr>
      <w:r w:rsidRPr="00D12D03">
        <w:rPr>
          <w:rFonts w:ascii="Times New Roman" w:eastAsia="Courier New" w:hAnsi="Times New Roman" w:cs="Times New Roman"/>
          <w:b/>
          <w:color w:val="000000"/>
          <w:sz w:val="24"/>
          <w:szCs w:val="24"/>
          <w:lang w:eastAsia="ru-RU" w:bidi="ru-RU"/>
        </w:rPr>
        <w:t>Требования к сопроводительной документации и документации разрешительного характера:</w:t>
      </w:r>
    </w:p>
    <w:p w:rsidR="00D12D03" w:rsidRPr="00D12D03" w:rsidRDefault="00D12D03" w:rsidP="00D12D03">
      <w:pPr>
        <w:pStyle w:val="ab"/>
        <w:jc w:val="both"/>
        <w:rPr>
          <w:rFonts w:ascii="Times New Roman" w:eastAsia="Courier New" w:hAnsi="Times New Roman" w:cs="Times New Roman"/>
          <w:color w:val="000000"/>
          <w:sz w:val="24"/>
          <w:szCs w:val="24"/>
          <w:lang w:eastAsia="ru-RU" w:bidi="ru-RU"/>
        </w:rPr>
      </w:pPr>
      <w:r w:rsidRPr="00D12D03">
        <w:rPr>
          <w:rFonts w:ascii="Times New Roman" w:eastAsia="Courier New" w:hAnsi="Times New Roman" w:cs="Times New Roman"/>
          <w:b/>
          <w:color w:val="000000"/>
          <w:sz w:val="24"/>
          <w:szCs w:val="24"/>
          <w:lang w:eastAsia="ru-RU" w:bidi="ru-RU"/>
        </w:rPr>
        <w:t xml:space="preserve"> </w:t>
      </w:r>
      <w:r w:rsidRPr="00D12D03">
        <w:rPr>
          <w:rFonts w:ascii="Times New Roman" w:eastAsia="Courier New" w:hAnsi="Times New Roman" w:cs="Times New Roman"/>
          <w:color w:val="000000"/>
          <w:sz w:val="24"/>
          <w:szCs w:val="24"/>
          <w:lang w:eastAsia="ru-RU" w:bidi="ru-RU"/>
        </w:rPr>
        <w:t>Продукция должна удовлетворять требованиям действующих ГОСТ, Государственных стандартов России (ГОСТ Р), технических условий и других нормативов по стандартизации в отношении поставляемой продукции, действующих на территории Российской Федерации и иметь документ о качестве (паспорт, сертификат происхождения, протокол испытаний и т.п.), содержащий сведения о фактических показателях качества, нормируемых этими документами.</w:t>
      </w:r>
    </w:p>
    <w:p w:rsidR="00D12D03" w:rsidRPr="00D12D03" w:rsidRDefault="00D12D03" w:rsidP="00D12D03">
      <w:pPr>
        <w:pStyle w:val="ab"/>
        <w:jc w:val="both"/>
        <w:rPr>
          <w:rFonts w:ascii="Times New Roman" w:eastAsia="Courier New" w:hAnsi="Times New Roman" w:cs="Times New Roman"/>
          <w:color w:val="000000"/>
          <w:sz w:val="24"/>
          <w:szCs w:val="24"/>
          <w:lang w:eastAsia="ru-RU" w:bidi="ru-RU"/>
        </w:rPr>
      </w:pPr>
      <w:r w:rsidRPr="00D12D03">
        <w:rPr>
          <w:rFonts w:ascii="Times New Roman" w:eastAsia="Courier New" w:hAnsi="Times New Roman" w:cs="Times New Roman"/>
          <w:color w:val="000000"/>
          <w:sz w:val="24"/>
          <w:szCs w:val="24"/>
          <w:lang w:eastAsia="ru-RU" w:bidi="ru-RU"/>
        </w:rPr>
        <w:t>Продукция, к которой предъявляются требования по безопасности, должны иметь сертификат соответствия системы сертификации ГОСТ Р.</w:t>
      </w:r>
    </w:p>
    <w:p w:rsidR="00D12D03" w:rsidRPr="00D12D03" w:rsidRDefault="00D12D03" w:rsidP="00D12D03">
      <w:pPr>
        <w:pStyle w:val="ab"/>
        <w:jc w:val="both"/>
        <w:rPr>
          <w:rFonts w:ascii="Times New Roman" w:eastAsia="Courier New" w:hAnsi="Times New Roman" w:cs="Times New Roman"/>
          <w:color w:val="000000"/>
          <w:sz w:val="24"/>
          <w:szCs w:val="24"/>
          <w:lang w:eastAsia="ru-RU" w:bidi="ru-RU"/>
        </w:rPr>
      </w:pPr>
      <w:r w:rsidRPr="00D12D03">
        <w:rPr>
          <w:rFonts w:ascii="Times New Roman" w:eastAsia="Courier New" w:hAnsi="Times New Roman" w:cs="Times New Roman"/>
          <w:color w:val="000000"/>
          <w:sz w:val="24"/>
          <w:szCs w:val="24"/>
          <w:lang w:eastAsia="ru-RU" w:bidi="ru-RU"/>
        </w:rPr>
        <w:t>Техническая документация (паспорт, руководство по эксплуатации) должна быть поставлена вместе с товаром и выполнена на русском языке.</w:t>
      </w:r>
    </w:p>
    <w:p w:rsidR="00761E02" w:rsidRPr="00D12D03" w:rsidRDefault="00D12D03" w:rsidP="00D12D03">
      <w:pPr>
        <w:pStyle w:val="ab"/>
        <w:jc w:val="both"/>
        <w:rPr>
          <w:rFonts w:ascii="Times New Roman" w:eastAsia="Courier New" w:hAnsi="Times New Roman" w:cs="Times New Roman"/>
          <w:color w:val="000000"/>
          <w:sz w:val="24"/>
          <w:szCs w:val="24"/>
          <w:lang w:eastAsia="ru-RU" w:bidi="ru-RU"/>
        </w:rPr>
      </w:pPr>
      <w:r w:rsidRPr="00D12D03">
        <w:rPr>
          <w:rFonts w:ascii="Times New Roman" w:eastAsia="Courier New" w:hAnsi="Times New Roman" w:cs="Times New Roman"/>
          <w:color w:val="000000"/>
          <w:sz w:val="24"/>
          <w:szCs w:val="24"/>
          <w:lang w:eastAsia="ru-RU" w:bidi="ru-RU"/>
        </w:rPr>
        <w:t xml:space="preserve"> В случае поставки продукции, выпускаемой или поставляемой зарубежными производителями, необходимо обеспечить соответствие технических характеристик материалов требованиям соответствующих нормативных документов Российской Федерации. Если товар не подлежит обязательной сертификации, необходимо предоставить подтверждение от органов по </w:t>
      </w:r>
      <w:proofErr w:type="gramStart"/>
      <w:r w:rsidRPr="00D12D03">
        <w:rPr>
          <w:rFonts w:ascii="Times New Roman" w:eastAsia="Courier New" w:hAnsi="Times New Roman" w:cs="Times New Roman"/>
          <w:color w:val="000000"/>
          <w:sz w:val="24"/>
          <w:szCs w:val="24"/>
          <w:lang w:eastAsia="ru-RU" w:bidi="ru-RU"/>
        </w:rPr>
        <w:t>сертификации.</w:t>
      </w:r>
      <w:r w:rsidR="00F266A9" w:rsidRPr="00D12D03">
        <w:rPr>
          <w:rFonts w:ascii="Times New Roman" w:eastAsia="Courier New" w:hAnsi="Times New Roman" w:cs="Times New Roman"/>
          <w:color w:val="000000"/>
          <w:sz w:val="24"/>
          <w:szCs w:val="24"/>
          <w:lang w:eastAsia="ru-RU" w:bidi="ru-RU"/>
        </w:rPr>
        <w:t>.</w:t>
      </w:r>
      <w:proofErr w:type="gramEnd"/>
    </w:p>
    <w:p w:rsidR="00B152BD" w:rsidRPr="00D12D03" w:rsidRDefault="00B152BD" w:rsidP="00761E02">
      <w:pPr>
        <w:rPr>
          <w:rFonts w:ascii="Times New Roman" w:hAnsi="Times New Roman" w:cs="Times New Roman"/>
          <w:b/>
        </w:rPr>
      </w:pPr>
      <w:bookmarkStart w:id="0" w:name="_GoBack"/>
      <w:bookmarkEnd w:id="0"/>
    </w:p>
    <w:sectPr w:rsidR="00B152BD" w:rsidRPr="00D12D03" w:rsidSect="009B22D7">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2624C"/>
    <w:multiLevelType w:val="multilevel"/>
    <w:tmpl w:val="71703336"/>
    <w:lvl w:ilvl="0">
      <w:start w:val="6"/>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7E5010D"/>
    <w:multiLevelType w:val="multilevel"/>
    <w:tmpl w:val="122A3E1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AE1E39"/>
    <w:multiLevelType w:val="hybridMultilevel"/>
    <w:tmpl w:val="B18E21C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711EDF"/>
    <w:multiLevelType w:val="hybridMultilevel"/>
    <w:tmpl w:val="48A654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C16D07"/>
    <w:multiLevelType w:val="hybridMultilevel"/>
    <w:tmpl w:val="31C84820"/>
    <w:lvl w:ilvl="0" w:tplc="87FC4478">
      <w:start w:val="7"/>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116A4205"/>
    <w:multiLevelType w:val="multilevel"/>
    <w:tmpl w:val="54EC3984"/>
    <w:lvl w:ilvl="0">
      <w:start w:val="6"/>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8C5A23"/>
    <w:multiLevelType w:val="hybridMultilevel"/>
    <w:tmpl w:val="A8F2DC88"/>
    <w:lvl w:ilvl="0" w:tplc="9A4E0720">
      <w:start w:val="1"/>
      <w:numFmt w:val="decimal"/>
      <w:lvlText w:val="%1."/>
      <w:lvlJc w:val="left"/>
      <w:pPr>
        <w:ind w:left="525" w:hanging="5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740515"/>
    <w:multiLevelType w:val="multilevel"/>
    <w:tmpl w:val="DB2EF690"/>
    <w:lvl w:ilvl="0">
      <w:start w:val="1"/>
      <w:numFmt w:val="decimal"/>
      <w:lvlText w:val="%1."/>
      <w:lvlJc w:val="left"/>
      <w:pPr>
        <w:ind w:left="644" w:hanging="360"/>
      </w:pPr>
      <w:rPr>
        <w:rFonts w:hint="default"/>
        <w:b/>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8" w15:restartNumberingAfterBreak="0">
    <w:nsid w:val="405E09C2"/>
    <w:multiLevelType w:val="hybridMultilevel"/>
    <w:tmpl w:val="BFE8ACC0"/>
    <w:lvl w:ilvl="0" w:tplc="192C0BAA">
      <w:start w:val="5"/>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590C70CB"/>
    <w:multiLevelType w:val="multilevel"/>
    <w:tmpl w:val="BFC6C4E8"/>
    <w:lvl w:ilvl="0">
      <w:start w:val="4"/>
      <w:numFmt w:val="decimal"/>
      <w:lvlText w:val="%1."/>
      <w:lvlJc w:val="left"/>
      <w:pPr>
        <w:ind w:left="432" w:hanging="432"/>
      </w:pPr>
      <w:rPr>
        <w:rFonts w:hint="default"/>
        <w:b w:val="0"/>
      </w:rPr>
    </w:lvl>
    <w:lvl w:ilvl="1">
      <w:start w:val="2"/>
      <w:numFmt w:val="decimal"/>
      <w:lvlText w:val="%1.%2."/>
      <w:lvlJc w:val="left"/>
      <w:pPr>
        <w:ind w:left="1146"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0" w15:restartNumberingAfterBreak="0">
    <w:nsid w:val="631D258A"/>
    <w:multiLevelType w:val="multilevel"/>
    <w:tmpl w:val="95D242CE"/>
    <w:lvl w:ilvl="0">
      <w:start w:val="1"/>
      <w:numFmt w:val="decimal"/>
      <w:lvlText w:val="%1."/>
      <w:lvlJc w:val="left"/>
      <w:pPr>
        <w:ind w:left="432" w:hanging="432"/>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b w:val="0"/>
        <w:sz w:val="28"/>
        <w:szCs w:val="28"/>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6DA80994"/>
    <w:multiLevelType w:val="multilevel"/>
    <w:tmpl w:val="5D60B78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CF63737"/>
    <w:multiLevelType w:val="multilevel"/>
    <w:tmpl w:val="5D2E00D8"/>
    <w:lvl w:ilvl="0">
      <w:start w:val="5"/>
      <w:numFmt w:val="decimal"/>
      <w:lvlText w:val="%1."/>
      <w:lvlJc w:val="left"/>
      <w:pPr>
        <w:ind w:left="432" w:hanging="432"/>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5"/>
  </w:num>
  <w:num w:numId="3">
    <w:abstractNumId w:val="10"/>
  </w:num>
  <w:num w:numId="4">
    <w:abstractNumId w:val="9"/>
  </w:num>
  <w:num w:numId="5">
    <w:abstractNumId w:val="12"/>
  </w:num>
  <w:num w:numId="6">
    <w:abstractNumId w:val="3"/>
  </w:num>
  <w:num w:numId="7">
    <w:abstractNumId w:val="11"/>
  </w:num>
  <w:num w:numId="8">
    <w:abstractNumId w:val="0"/>
  </w:num>
  <w:num w:numId="9">
    <w:abstractNumId w:val="2"/>
  </w:num>
  <w:num w:numId="10">
    <w:abstractNumId w:val="6"/>
  </w:num>
  <w:num w:numId="11">
    <w:abstractNumId w:val="7"/>
  </w:num>
  <w:num w:numId="12">
    <w:abstractNumId w:val="4"/>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56D"/>
    <w:rsid w:val="000000F2"/>
    <w:rsid w:val="00011B4F"/>
    <w:rsid w:val="000148F0"/>
    <w:rsid w:val="00045BC9"/>
    <w:rsid w:val="00047E65"/>
    <w:rsid w:val="00057BAE"/>
    <w:rsid w:val="00060A50"/>
    <w:rsid w:val="00073ABB"/>
    <w:rsid w:val="000804EB"/>
    <w:rsid w:val="0008797A"/>
    <w:rsid w:val="0009103C"/>
    <w:rsid w:val="000928BE"/>
    <w:rsid w:val="00093B82"/>
    <w:rsid w:val="000B1C07"/>
    <w:rsid w:val="000B26D1"/>
    <w:rsid w:val="000B50BC"/>
    <w:rsid w:val="000B5431"/>
    <w:rsid w:val="000C382C"/>
    <w:rsid w:val="000C3D78"/>
    <w:rsid w:val="000C4899"/>
    <w:rsid w:val="000C71AF"/>
    <w:rsid w:val="000D07E7"/>
    <w:rsid w:val="000D4E23"/>
    <w:rsid w:val="000F33A0"/>
    <w:rsid w:val="000F60F7"/>
    <w:rsid w:val="000F78F6"/>
    <w:rsid w:val="001226D1"/>
    <w:rsid w:val="0012375D"/>
    <w:rsid w:val="00134992"/>
    <w:rsid w:val="00134FE3"/>
    <w:rsid w:val="001413BC"/>
    <w:rsid w:val="00154397"/>
    <w:rsid w:val="00162EC1"/>
    <w:rsid w:val="001724BF"/>
    <w:rsid w:val="001B391E"/>
    <w:rsid w:val="001B4592"/>
    <w:rsid w:val="001B6CB0"/>
    <w:rsid w:val="001C27A2"/>
    <w:rsid w:val="001D73D2"/>
    <w:rsid w:val="00211555"/>
    <w:rsid w:val="002136AE"/>
    <w:rsid w:val="00217876"/>
    <w:rsid w:val="00233544"/>
    <w:rsid w:val="00245E1C"/>
    <w:rsid w:val="00251329"/>
    <w:rsid w:val="002649FC"/>
    <w:rsid w:val="00272B1D"/>
    <w:rsid w:val="00282AE6"/>
    <w:rsid w:val="00282C6F"/>
    <w:rsid w:val="00295B9B"/>
    <w:rsid w:val="00296369"/>
    <w:rsid w:val="002A1B50"/>
    <w:rsid w:val="002B2AD1"/>
    <w:rsid w:val="002C5AA8"/>
    <w:rsid w:val="002C5D2D"/>
    <w:rsid w:val="002D39F5"/>
    <w:rsid w:val="002E5242"/>
    <w:rsid w:val="00315DFC"/>
    <w:rsid w:val="0032325C"/>
    <w:rsid w:val="00346A6A"/>
    <w:rsid w:val="0036335F"/>
    <w:rsid w:val="00364505"/>
    <w:rsid w:val="00367CAF"/>
    <w:rsid w:val="00385E47"/>
    <w:rsid w:val="00394912"/>
    <w:rsid w:val="003A18EB"/>
    <w:rsid w:val="003B3ED2"/>
    <w:rsid w:val="003B7165"/>
    <w:rsid w:val="003C277A"/>
    <w:rsid w:val="003D62F0"/>
    <w:rsid w:val="003D763F"/>
    <w:rsid w:val="003E1123"/>
    <w:rsid w:val="003E262A"/>
    <w:rsid w:val="003F0BFC"/>
    <w:rsid w:val="003F1175"/>
    <w:rsid w:val="00423E39"/>
    <w:rsid w:val="004276C3"/>
    <w:rsid w:val="004419A2"/>
    <w:rsid w:val="00447C24"/>
    <w:rsid w:val="00496D29"/>
    <w:rsid w:val="004A425C"/>
    <w:rsid w:val="004A496E"/>
    <w:rsid w:val="004B34F6"/>
    <w:rsid w:val="004B5686"/>
    <w:rsid w:val="004E0BE2"/>
    <w:rsid w:val="004E237B"/>
    <w:rsid w:val="004E3940"/>
    <w:rsid w:val="004E6AF4"/>
    <w:rsid w:val="00502803"/>
    <w:rsid w:val="00511A5F"/>
    <w:rsid w:val="00520C19"/>
    <w:rsid w:val="0052371E"/>
    <w:rsid w:val="0052599B"/>
    <w:rsid w:val="00535D11"/>
    <w:rsid w:val="005565E9"/>
    <w:rsid w:val="00556CDD"/>
    <w:rsid w:val="005625DF"/>
    <w:rsid w:val="00566531"/>
    <w:rsid w:val="0057149E"/>
    <w:rsid w:val="00574AC7"/>
    <w:rsid w:val="00574AEB"/>
    <w:rsid w:val="005801D3"/>
    <w:rsid w:val="00583BF8"/>
    <w:rsid w:val="005906EC"/>
    <w:rsid w:val="0059110A"/>
    <w:rsid w:val="0059699A"/>
    <w:rsid w:val="005A4085"/>
    <w:rsid w:val="005C60CE"/>
    <w:rsid w:val="005C754F"/>
    <w:rsid w:val="005C7A70"/>
    <w:rsid w:val="005D7905"/>
    <w:rsid w:val="005E44FE"/>
    <w:rsid w:val="005F2E8D"/>
    <w:rsid w:val="005F3D74"/>
    <w:rsid w:val="005F6133"/>
    <w:rsid w:val="00602764"/>
    <w:rsid w:val="00611457"/>
    <w:rsid w:val="006263C3"/>
    <w:rsid w:val="00632674"/>
    <w:rsid w:val="00635B0A"/>
    <w:rsid w:val="00637C8F"/>
    <w:rsid w:val="006434A8"/>
    <w:rsid w:val="00644CEE"/>
    <w:rsid w:val="006509C7"/>
    <w:rsid w:val="00657DD9"/>
    <w:rsid w:val="00662CE4"/>
    <w:rsid w:val="0067073C"/>
    <w:rsid w:val="00670D36"/>
    <w:rsid w:val="006777CF"/>
    <w:rsid w:val="0069174D"/>
    <w:rsid w:val="006A75CB"/>
    <w:rsid w:val="006B5CDE"/>
    <w:rsid w:val="006E0751"/>
    <w:rsid w:val="006F31BF"/>
    <w:rsid w:val="007051AD"/>
    <w:rsid w:val="007078E7"/>
    <w:rsid w:val="0071240A"/>
    <w:rsid w:val="0072258B"/>
    <w:rsid w:val="00734941"/>
    <w:rsid w:val="00742976"/>
    <w:rsid w:val="007568B8"/>
    <w:rsid w:val="00761E02"/>
    <w:rsid w:val="00771EA7"/>
    <w:rsid w:val="0077616E"/>
    <w:rsid w:val="007830DA"/>
    <w:rsid w:val="00796301"/>
    <w:rsid w:val="007E2CB1"/>
    <w:rsid w:val="007E4062"/>
    <w:rsid w:val="007F24C1"/>
    <w:rsid w:val="00805DFC"/>
    <w:rsid w:val="00806BE9"/>
    <w:rsid w:val="00830D9D"/>
    <w:rsid w:val="008520AE"/>
    <w:rsid w:val="0085355F"/>
    <w:rsid w:val="0085448F"/>
    <w:rsid w:val="00865DE8"/>
    <w:rsid w:val="008739EF"/>
    <w:rsid w:val="00876DB1"/>
    <w:rsid w:val="00891467"/>
    <w:rsid w:val="008964FD"/>
    <w:rsid w:val="00896DED"/>
    <w:rsid w:val="008A3701"/>
    <w:rsid w:val="008A571B"/>
    <w:rsid w:val="008B1359"/>
    <w:rsid w:val="008B288F"/>
    <w:rsid w:val="008C2B22"/>
    <w:rsid w:val="008C516F"/>
    <w:rsid w:val="008C596A"/>
    <w:rsid w:val="008D0233"/>
    <w:rsid w:val="008D46A3"/>
    <w:rsid w:val="008D59B9"/>
    <w:rsid w:val="008E2CA8"/>
    <w:rsid w:val="008E545B"/>
    <w:rsid w:val="008E7DB8"/>
    <w:rsid w:val="008F3006"/>
    <w:rsid w:val="008F61D8"/>
    <w:rsid w:val="00900BF4"/>
    <w:rsid w:val="00905597"/>
    <w:rsid w:val="009109F5"/>
    <w:rsid w:val="00911012"/>
    <w:rsid w:val="00912A16"/>
    <w:rsid w:val="0091588A"/>
    <w:rsid w:val="00920FD2"/>
    <w:rsid w:val="00921823"/>
    <w:rsid w:val="00925396"/>
    <w:rsid w:val="0092696E"/>
    <w:rsid w:val="009410BF"/>
    <w:rsid w:val="009512CD"/>
    <w:rsid w:val="00952E25"/>
    <w:rsid w:val="00953D57"/>
    <w:rsid w:val="00955724"/>
    <w:rsid w:val="00966CFC"/>
    <w:rsid w:val="009723FD"/>
    <w:rsid w:val="00975996"/>
    <w:rsid w:val="00980438"/>
    <w:rsid w:val="009816E7"/>
    <w:rsid w:val="009918AA"/>
    <w:rsid w:val="009A3D28"/>
    <w:rsid w:val="009B22D7"/>
    <w:rsid w:val="009B3306"/>
    <w:rsid w:val="009B4E36"/>
    <w:rsid w:val="009B5392"/>
    <w:rsid w:val="009B56D0"/>
    <w:rsid w:val="009B594D"/>
    <w:rsid w:val="009B5AD4"/>
    <w:rsid w:val="009C1A30"/>
    <w:rsid w:val="009D05D4"/>
    <w:rsid w:val="009D60BF"/>
    <w:rsid w:val="009D69AF"/>
    <w:rsid w:val="009D6CC0"/>
    <w:rsid w:val="009F06D4"/>
    <w:rsid w:val="009F253F"/>
    <w:rsid w:val="009F312A"/>
    <w:rsid w:val="00A1171D"/>
    <w:rsid w:val="00A45E0D"/>
    <w:rsid w:val="00A55E10"/>
    <w:rsid w:val="00A62CD2"/>
    <w:rsid w:val="00A71A17"/>
    <w:rsid w:val="00A72E38"/>
    <w:rsid w:val="00A96D3C"/>
    <w:rsid w:val="00AA27A5"/>
    <w:rsid w:val="00AB2D74"/>
    <w:rsid w:val="00AB44B7"/>
    <w:rsid w:val="00AD5CA6"/>
    <w:rsid w:val="00AE6262"/>
    <w:rsid w:val="00AF5D7A"/>
    <w:rsid w:val="00AF6C73"/>
    <w:rsid w:val="00B14599"/>
    <w:rsid w:val="00B152BD"/>
    <w:rsid w:val="00B21614"/>
    <w:rsid w:val="00B2656D"/>
    <w:rsid w:val="00B50654"/>
    <w:rsid w:val="00B5267D"/>
    <w:rsid w:val="00B52CDA"/>
    <w:rsid w:val="00B53BE3"/>
    <w:rsid w:val="00B62424"/>
    <w:rsid w:val="00B71990"/>
    <w:rsid w:val="00B82EF6"/>
    <w:rsid w:val="00B8550D"/>
    <w:rsid w:val="00B8796D"/>
    <w:rsid w:val="00B91080"/>
    <w:rsid w:val="00B9597B"/>
    <w:rsid w:val="00BB2139"/>
    <w:rsid w:val="00BB528C"/>
    <w:rsid w:val="00BB6BCE"/>
    <w:rsid w:val="00BC1722"/>
    <w:rsid w:val="00BD30BB"/>
    <w:rsid w:val="00BD62AF"/>
    <w:rsid w:val="00BF3EB8"/>
    <w:rsid w:val="00C041F8"/>
    <w:rsid w:val="00C0544E"/>
    <w:rsid w:val="00C10E4C"/>
    <w:rsid w:val="00C20D28"/>
    <w:rsid w:val="00C2589B"/>
    <w:rsid w:val="00C37403"/>
    <w:rsid w:val="00C40E20"/>
    <w:rsid w:val="00C46CE8"/>
    <w:rsid w:val="00C507B2"/>
    <w:rsid w:val="00C53AC2"/>
    <w:rsid w:val="00C555E7"/>
    <w:rsid w:val="00C60E2C"/>
    <w:rsid w:val="00C61A30"/>
    <w:rsid w:val="00C76E94"/>
    <w:rsid w:val="00C823A6"/>
    <w:rsid w:val="00C97960"/>
    <w:rsid w:val="00CB3629"/>
    <w:rsid w:val="00CC3DC9"/>
    <w:rsid w:val="00CC4335"/>
    <w:rsid w:val="00CC5695"/>
    <w:rsid w:val="00CD1AD5"/>
    <w:rsid w:val="00CD79F2"/>
    <w:rsid w:val="00CE761C"/>
    <w:rsid w:val="00CF12C7"/>
    <w:rsid w:val="00CF1844"/>
    <w:rsid w:val="00CF4C2D"/>
    <w:rsid w:val="00CF7C44"/>
    <w:rsid w:val="00D04F2E"/>
    <w:rsid w:val="00D06E48"/>
    <w:rsid w:val="00D12D03"/>
    <w:rsid w:val="00D22A7F"/>
    <w:rsid w:val="00D266FD"/>
    <w:rsid w:val="00D27704"/>
    <w:rsid w:val="00D414DD"/>
    <w:rsid w:val="00D415A5"/>
    <w:rsid w:val="00D47840"/>
    <w:rsid w:val="00D51E39"/>
    <w:rsid w:val="00D54541"/>
    <w:rsid w:val="00D73DC8"/>
    <w:rsid w:val="00D77C27"/>
    <w:rsid w:val="00D904CC"/>
    <w:rsid w:val="00D93429"/>
    <w:rsid w:val="00D94282"/>
    <w:rsid w:val="00DD160E"/>
    <w:rsid w:val="00DD1FA8"/>
    <w:rsid w:val="00DD685D"/>
    <w:rsid w:val="00DE3260"/>
    <w:rsid w:val="00DF0665"/>
    <w:rsid w:val="00DF3A8C"/>
    <w:rsid w:val="00DF7302"/>
    <w:rsid w:val="00DF7A6F"/>
    <w:rsid w:val="00E1085F"/>
    <w:rsid w:val="00E12ED3"/>
    <w:rsid w:val="00E17F91"/>
    <w:rsid w:val="00E219E6"/>
    <w:rsid w:val="00E31CB0"/>
    <w:rsid w:val="00E45D9C"/>
    <w:rsid w:val="00E530A7"/>
    <w:rsid w:val="00E62DB7"/>
    <w:rsid w:val="00E73386"/>
    <w:rsid w:val="00E843C6"/>
    <w:rsid w:val="00EA790E"/>
    <w:rsid w:val="00EA7B06"/>
    <w:rsid w:val="00EB03C3"/>
    <w:rsid w:val="00EB06E6"/>
    <w:rsid w:val="00EB137F"/>
    <w:rsid w:val="00EC2DCA"/>
    <w:rsid w:val="00ED6908"/>
    <w:rsid w:val="00EF203C"/>
    <w:rsid w:val="00EF74B5"/>
    <w:rsid w:val="00EF7935"/>
    <w:rsid w:val="00F06C71"/>
    <w:rsid w:val="00F13B25"/>
    <w:rsid w:val="00F152FD"/>
    <w:rsid w:val="00F266A9"/>
    <w:rsid w:val="00F42D19"/>
    <w:rsid w:val="00F44F10"/>
    <w:rsid w:val="00F45FCA"/>
    <w:rsid w:val="00F52528"/>
    <w:rsid w:val="00F55371"/>
    <w:rsid w:val="00F653CD"/>
    <w:rsid w:val="00F90484"/>
    <w:rsid w:val="00F93157"/>
    <w:rsid w:val="00FB11FF"/>
    <w:rsid w:val="00FB73C9"/>
    <w:rsid w:val="00FD79B9"/>
    <w:rsid w:val="00FE0BA0"/>
    <w:rsid w:val="00FE62C3"/>
    <w:rsid w:val="00FF3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1B9140-FCA6-4D2C-9BCD-F2B1288BC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B391E"/>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
    <w:name w:val="Основной текст (7)_"/>
    <w:basedOn w:val="a0"/>
    <w:link w:val="70"/>
    <w:rsid w:val="00B2656D"/>
    <w:rPr>
      <w:rFonts w:ascii="Times New Roman" w:eastAsia="Times New Roman" w:hAnsi="Times New Roman" w:cs="Times New Roman"/>
      <w:b/>
      <w:bCs/>
      <w:sz w:val="23"/>
      <w:szCs w:val="23"/>
      <w:shd w:val="clear" w:color="auto" w:fill="FFFFFF"/>
    </w:rPr>
  </w:style>
  <w:style w:type="character" w:customStyle="1" w:styleId="a3">
    <w:name w:val="Основной текст_"/>
    <w:basedOn w:val="a0"/>
    <w:link w:val="2"/>
    <w:rsid w:val="00B2656D"/>
    <w:rPr>
      <w:rFonts w:ascii="Times New Roman" w:eastAsia="Times New Roman" w:hAnsi="Times New Roman" w:cs="Times New Roman"/>
      <w:shd w:val="clear" w:color="auto" w:fill="FFFFFF"/>
    </w:rPr>
  </w:style>
  <w:style w:type="character" w:customStyle="1" w:styleId="4">
    <w:name w:val="Заголовок №4_"/>
    <w:basedOn w:val="a0"/>
    <w:link w:val="40"/>
    <w:rsid w:val="00B2656D"/>
    <w:rPr>
      <w:rFonts w:ascii="Times New Roman" w:eastAsia="Times New Roman" w:hAnsi="Times New Roman" w:cs="Times New Roman"/>
      <w:b/>
      <w:bCs/>
      <w:spacing w:val="10"/>
      <w:sz w:val="26"/>
      <w:szCs w:val="26"/>
      <w:shd w:val="clear" w:color="auto" w:fill="FFFFFF"/>
    </w:rPr>
  </w:style>
  <w:style w:type="character" w:customStyle="1" w:styleId="9">
    <w:name w:val="Основной текст (9)_"/>
    <w:basedOn w:val="a0"/>
    <w:link w:val="90"/>
    <w:rsid w:val="00B2656D"/>
    <w:rPr>
      <w:rFonts w:ascii="Times New Roman" w:eastAsia="Times New Roman" w:hAnsi="Times New Roman" w:cs="Times New Roman"/>
      <w:sz w:val="19"/>
      <w:szCs w:val="19"/>
      <w:shd w:val="clear" w:color="auto" w:fill="FFFFFF"/>
    </w:rPr>
  </w:style>
  <w:style w:type="character" w:customStyle="1" w:styleId="911pt">
    <w:name w:val="Основной текст (9) + 11 pt"/>
    <w:basedOn w:val="9"/>
    <w:rsid w:val="00B2656D"/>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character" w:customStyle="1" w:styleId="10">
    <w:name w:val="Основной текст (10)_"/>
    <w:basedOn w:val="a0"/>
    <w:link w:val="100"/>
    <w:rsid w:val="00B2656D"/>
    <w:rPr>
      <w:rFonts w:ascii="Times New Roman" w:eastAsia="Times New Roman" w:hAnsi="Times New Roman" w:cs="Times New Roman"/>
      <w:i/>
      <w:iCs/>
      <w:shd w:val="clear" w:color="auto" w:fill="FFFFFF"/>
    </w:rPr>
  </w:style>
  <w:style w:type="character" w:customStyle="1" w:styleId="101">
    <w:name w:val="Основной текст (10) + Не курсив"/>
    <w:basedOn w:val="10"/>
    <w:rsid w:val="00B2656D"/>
    <w:rPr>
      <w:rFonts w:ascii="Times New Roman" w:eastAsia="Times New Roman" w:hAnsi="Times New Roman" w:cs="Times New Roman"/>
      <w:i/>
      <w:iCs/>
      <w:color w:val="000000"/>
      <w:spacing w:val="0"/>
      <w:w w:val="100"/>
      <w:position w:val="0"/>
      <w:shd w:val="clear" w:color="auto" w:fill="FFFFFF"/>
      <w:lang w:val="ru-RU" w:eastAsia="ru-RU" w:bidi="ru-RU"/>
    </w:rPr>
  </w:style>
  <w:style w:type="character" w:customStyle="1" w:styleId="a4">
    <w:name w:val="Основной текст + Курсив"/>
    <w:basedOn w:val="a3"/>
    <w:rsid w:val="00B2656D"/>
    <w:rPr>
      <w:rFonts w:ascii="Times New Roman" w:eastAsia="Times New Roman" w:hAnsi="Times New Roman" w:cs="Times New Roman"/>
      <w:i/>
      <w:iCs/>
      <w:color w:val="000000"/>
      <w:spacing w:val="0"/>
      <w:w w:val="100"/>
      <w:position w:val="0"/>
      <w:shd w:val="clear" w:color="auto" w:fill="FFFFFF"/>
      <w:lang w:val="ru-RU" w:eastAsia="ru-RU" w:bidi="ru-RU"/>
    </w:rPr>
  </w:style>
  <w:style w:type="character" w:customStyle="1" w:styleId="99pt">
    <w:name w:val="Основной текст (9) + 9 pt"/>
    <w:basedOn w:val="9"/>
    <w:rsid w:val="00B2656D"/>
    <w:rPr>
      <w:rFonts w:ascii="Times New Roman" w:eastAsia="Times New Roman" w:hAnsi="Times New Roman" w:cs="Times New Roman"/>
      <w:color w:val="000000"/>
      <w:spacing w:val="0"/>
      <w:w w:val="100"/>
      <w:position w:val="0"/>
      <w:sz w:val="18"/>
      <w:szCs w:val="18"/>
      <w:shd w:val="clear" w:color="auto" w:fill="FFFFFF"/>
      <w:lang w:val="ru-RU" w:eastAsia="ru-RU" w:bidi="ru-RU"/>
    </w:rPr>
  </w:style>
  <w:style w:type="character" w:customStyle="1" w:styleId="911pt0">
    <w:name w:val="Основной текст (9) + 11 pt;Курсив"/>
    <w:basedOn w:val="9"/>
    <w:rsid w:val="00B2656D"/>
    <w:rPr>
      <w:rFonts w:ascii="Times New Roman" w:eastAsia="Times New Roman" w:hAnsi="Times New Roman" w:cs="Times New Roman"/>
      <w:i/>
      <w:iCs/>
      <w:color w:val="000000"/>
      <w:spacing w:val="0"/>
      <w:w w:val="100"/>
      <w:position w:val="0"/>
      <w:sz w:val="22"/>
      <w:szCs w:val="22"/>
      <w:shd w:val="clear" w:color="auto" w:fill="FFFFFF"/>
      <w:lang w:val="ru-RU" w:eastAsia="ru-RU" w:bidi="ru-RU"/>
    </w:rPr>
  </w:style>
  <w:style w:type="character" w:customStyle="1" w:styleId="1095pt">
    <w:name w:val="Основной текст (10) + 9;5 pt;Не курсив"/>
    <w:basedOn w:val="10"/>
    <w:rsid w:val="00B2656D"/>
    <w:rPr>
      <w:rFonts w:ascii="Times New Roman" w:eastAsia="Times New Roman" w:hAnsi="Times New Roman" w:cs="Times New Roman"/>
      <w:i/>
      <w:iCs/>
      <w:color w:val="000000"/>
      <w:spacing w:val="0"/>
      <w:w w:val="100"/>
      <w:position w:val="0"/>
      <w:sz w:val="19"/>
      <w:szCs w:val="19"/>
      <w:shd w:val="clear" w:color="auto" w:fill="FFFFFF"/>
      <w:lang w:val="ru-RU" w:eastAsia="ru-RU" w:bidi="ru-RU"/>
    </w:rPr>
  </w:style>
  <w:style w:type="character" w:customStyle="1" w:styleId="95pt">
    <w:name w:val="Основной текст + 9;5 pt"/>
    <w:basedOn w:val="a3"/>
    <w:rsid w:val="00B2656D"/>
    <w:rPr>
      <w:rFonts w:ascii="Times New Roman" w:eastAsia="Times New Roman" w:hAnsi="Times New Roman" w:cs="Times New Roman"/>
      <w:color w:val="000000"/>
      <w:spacing w:val="0"/>
      <w:w w:val="100"/>
      <w:position w:val="0"/>
      <w:sz w:val="19"/>
      <w:szCs w:val="19"/>
      <w:shd w:val="clear" w:color="auto" w:fill="FFFFFF"/>
      <w:lang w:val="ru-RU" w:eastAsia="ru-RU" w:bidi="ru-RU"/>
    </w:rPr>
  </w:style>
  <w:style w:type="paragraph" w:customStyle="1" w:styleId="70">
    <w:name w:val="Основной текст (7)"/>
    <w:basedOn w:val="a"/>
    <w:link w:val="7"/>
    <w:rsid w:val="00B2656D"/>
    <w:pPr>
      <w:shd w:val="clear" w:color="auto" w:fill="FFFFFF"/>
      <w:spacing w:line="277" w:lineRule="exact"/>
    </w:pPr>
    <w:rPr>
      <w:rFonts w:ascii="Times New Roman" w:eastAsia="Times New Roman" w:hAnsi="Times New Roman" w:cs="Times New Roman"/>
      <w:b/>
      <w:bCs/>
      <w:color w:val="auto"/>
      <w:sz w:val="23"/>
      <w:szCs w:val="23"/>
      <w:lang w:eastAsia="en-US" w:bidi="ar-SA"/>
    </w:rPr>
  </w:style>
  <w:style w:type="paragraph" w:customStyle="1" w:styleId="2">
    <w:name w:val="Основной текст2"/>
    <w:basedOn w:val="a"/>
    <w:link w:val="a3"/>
    <w:rsid w:val="00B2656D"/>
    <w:pPr>
      <w:shd w:val="clear" w:color="auto" w:fill="FFFFFF"/>
      <w:spacing w:after="720" w:line="277" w:lineRule="exact"/>
      <w:jc w:val="right"/>
    </w:pPr>
    <w:rPr>
      <w:rFonts w:ascii="Times New Roman" w:eastAsia="Times New Roman" w:hAnsi="Times New Roman" w:cs="Times New Roman"/>
      <w:color w:val="auto"/>
      <w:sz w:val="22"/>
      <w:szCs w:val="22"/>
      <w:lang w:eastAsia="en-US" w:bidi="ar-SA"/>
    </w:rPr>
  </w:style>
  <w:style w:type="paragraph" w:customStyle="1" w:styleId="40">
    <w:name w:val="Заголовок №4"/>
    <w:basedOn w:val="a"/>
    <w:link w:val="4"/>
    <w:rsid w:val="00B2656D"/>
    <w:pPr>
      <w:shd w:val="clear" w:color="auto" w:fill="FFFFFF"/>
      <w:spacing w:before="360" w:after="120" w:line="0" w:lineRule="atLeast"/>
      <w:jc w:val="center"/>
      <w:outlineLvl w:val="3"/>
    </w:pPr>
    <w:rPr>
      <w:rFonts w:ascii="Times New Roman" w:eastAsia="Times New Roman" w:hAnsi="Times New Roman" w:cs="Times New Roman"/>
      <w:b/>
      <w:bCs/>
      <w:color w:val="auto"/>
      <w:spacing w:val="10"/>
      <w:sz w:val="26"/>
      <w:szCs w:val="26"/>
      <w:lang w:eastAsia="en-US" w:bidi="ar-SA"/>
    </w:rPr>
  </w:style>
  <w:style w:type="paragraph" w:customStyle="1" w:styleId="90">
    <w:name w:val="Основной текст (9)"/>
    <w:basedOn w:val="a"/>
    <w:link w:val="9"/>
    <w:rsid w:val="00B2656D"/>
    <w:pPr>
      <w:shd w:val="clear" w:color="auto" w:fill="FFFFFF"/>
      <w:spacing w:before="120" w:line="515" w:lineRule="exact"/>
      <w:ind w:hanging="2040"/>
      <w:jc w:val="center"/>
    </w:pPr>
    <w:rPr>
      <w:rFonts w:ascii="Times New Roman" w:eastAsia="Times New Roman" w:hAnsi="Times New Roman" w:cs="Times New Roman"/>
      <w:color w:val="auto"/>
      <w:sz w:val="19"/>
      <w:szCs w:val="19"/>
      <w:lang w:eastAsia="en-US" w:bidi="ar-SA"/>
    </w:rPr>
  </w:style>
  <w:style w:type="paragraph" w:customStyle="1" w:styleId="100">
    <w:name w:val="Основной текст (10)"/>
    <w:basedOn w:val="a"/>
    <w:link w:val="10"/>
    <w:rsid w:val="00B2656D"/>
    <w:pPr>
      <w:shd w:val="clear" w:color="auto" w:fill="FFFFFF"/>
      <w:spacing w:after="120" w:line="274" w:lineRule="exact"/>
      <w:jc w:val="both"/>
    </w:pPr>
    <w:rPr>
      <w:rFonts w:ascii="Times New Roman" w:eastAsia="Times New Roman" w:hAnsi="Times New Roman" w:cs="Times New Roman"/>
      <w:i/>
      <w:iCs/>
      <w:color w:val="auto"/>
      <w:sz w:val="22"/>
      <w:szCs w:val="22"/>
      <w:lang w:eastAsia="en-US" w:bidi="ar-SA"/>
    </w:rPr>
  </w:style>
  <w:style w:type="paragraph" w:styleId="a5">
    <w:name w:val="List Paragraph"/>
    <w:basedOn w:val="a"/>
    <w:uiPriority w:val="34"/>
    <w:qFormat/>
    <w:rsid w:val="00CC4335"/>
    <w:pPr>
      <w:ind w:left="720"/>
      <w:contextualSpacing/>
    </w:pPr>
  </w:style>
  <w:style w:type="paragraph" w:customStyle="1" w:styleId="ConsPlusNormal">
    <w:name w:val="ConsPlusNormal"/>
    <w:rsid w:val="00CC4335"/>
    <w:pPr>
      <w:autoSpaceDE w:val="0"/>
      <w:autoSpaceDN w:val="0"/>
      <w:adjustRightInd w:val="0"/>
      <w:spacing w:after="0" w:line="240" w:lineRule="auto"/>
    </w:pPr>
    <w:rPr>
      <w:rFonts w:ascii="Arial" w:hAnsi="Arial" w:cs="Arial"/>
      <w:sz w:val="20"/>
      <w:szCs w:val="20"/>
    </w:rPr>
  </w:style>
  <w:style w:type="character" w:customStyle="1" w:styleId="apple-converted-space">
    <w:name w:val="apple-converted-space"/>
    <w:basedOn w:val="a0"/>
    <w:rsid w:val="00CC4335"/>
  </w:style>
  <w:style w:type="paragraph" w:customStyle="1" w:styleId="3">
    <w:name w:val="Основной текст3"/>
    <w:basedOn w:val="a"/>
    <w:rsid w:val="00CC4335"/>
    <w:pPr>
      <w:widowControl/>
      <w:shd w:val="clear" w:color="auto" w:fill="FFFFFF"/>
      <w:spacing w:before="600" w:after="600" w:line="320" w:lineRule="exact"/>
      <w:ind w:hanging="340"/>
      <w:jc w:val="both"/>
    </w:pPr>
    <w:rPr>
      <w:rFonts w:ascii="Times New Roman" w:eastAsia="Times New Roman" w:hAnsi="Times New Roman" w:cs="Times New Roman"/>
      <w:color w:val="auto"/>
      <w:spacing w:val="12"/>
      <w:sz w:val="23"/>
      <w:szCs w:val="23"/>
      <w:lang w:val="en-US" w:eastAsia="en-US" w:bidi="ar-SA"/>
    </w:rPr>
  </w:style>
  <w:style w:type="character" w:customStyle="1" w:styleId="20">
    <w:name w:val="Заголовок №2_"/>
    <w:basedOn w:val="a0"/>
    <w:link w:val="21"/>
    <w:rsid w:val="00CC4335"/>
    <w:rPr>
      <w:rFonts w:ascii="Times New Roman" w:eastAsia="Times New Roman" w:hAnsi="Times New Roman" w:cs="Times New Roman"/>
      <w:spacing w:val="13"/>
      <w:sz w:val="23"/>
      <w:szCs w:val="23"/>
      <w:shd w:val="clear" w:color="auto" w:fill="FFFFFF"/>
    </w:rPr>
  </w:style>
  <w:style w:type="paragraph" w:customStyle="1" w:styleId="21">
    <w:name w:val="Заголовок №2"/>
    <w:basedOn w:val="a"/>
    <w:link w:val="20"/>
    <w:rsid w:val="00CC4335"/>
    <w:pPr>
      <w:widowControl/>
      <w:shd w:val="clear" w:color="auto" w:fill="FFFFFF"/>
      <w:spacing w:before="300" w:after="360" w:line="0" w:lineRule="atLeast"/>
      <w:jc w:val="both"/>
      <w:outlineLvl w:val="1"/>
    </w:pPr>
    <w:rPr>
      <w:rFonts w:ascii="Times New Roman" w:eastAsia="Times New Roman" w:hAnsi="Times New Roman" w:cs="Times New Roman"/>
      <w:color w:val="auto"/>
      <w:spacing w:val="13"/>
      <w:sz w:val="23"/>
      <w:szCs w:val="23"/>
      <w:lang w:eastAsia="en-US" w:bidi="ar-SA"/>
    </w:rPr>
  </w:style>
  <w:style w:type="paragraph" w:styleId="a6">
    <w:name w:val="Balloon Text"/>
    <w:basedOn w:val="a"/>
    <w:link w:val="a7"/>
    <w:uiPriority w:val="99"/>
    <w:semiHidden/>
    <w:unhideWhenUsed/>
    <w:rsid w:val="00637C8F"/>
    <w:rPr>
      <w:rFonts w:ascii="Tahoma" w:hAnsi="Tahoma" w:cs="Tahoma"/>
      <w:sz w:val="16"/>
      <w:szCs w:val="16"/>
    </w:rPr>
  </w:style>
  <w:style w:type="character" w:customStyle="1" w:styleId="a7">
    <w:name w:val="Текст выноски Знак"/>
    <w:basedOn w:val="a0"/>
    <w:link w:val="a6"/>
    <w:uiPriority w:val="99"/>
    <w:semiHidden/>
    <w:rsid w:val="00637C8F"/>
    <w:rPr>
      <w:rFonts w:ascii="Tahoma" w:eastAsia="Courier New" w:hAnsi="Tahoma" w:cs="Tahoma"/>
      <w:color w:val="000000"/>
      <w:sz w:val="16"/>
      <w:szCs w:val="16"/>
      <w:lang w:eastAsia="ru-RU" w:bidi="ru-RU"/>
    </w:rPr>
  </w:style>
  <w:style w:type="table" w:styleId="a8">
    <w:name w:val="Table Grid"/>
    <w:basedOn w:val="a1"/>
    <w:uiPriority w:val="59"/>
    <w:rsid w:val="002335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semiHidden/>
    <w:unhideWhenUsed/>
    <w:rsid w:val="00980438"/>
    <w:rPr>
      <w:color w:val="0000FF"/>
      <w:u w:val="single"/>
    </w:rPr>
  </w:style>
  <w:style w:type="character" w:styleId="aa">
    <w:name w:val="FollowedHyperlink"/>
    <w:basedOn w:val="a0"/>
    <w:uiPriority w:val="99"/>
    <w:semiHidden/>
    <w:unhideWhenUsed/>
    <w:rsid w:val="00980438"/>
    <w:rPr>
      <w:color w:val="800080"/>
      <w:u w:val="single"/>
    </w:rPr>
  </w:style>
  <w:style w:type="paragraph" w:customStyle="1" w:styleId="xl69">
    <w:name w:val="xl69"/>
    <w:basedOn w:val="a"/>
    <w:rsid w:val="00980438"/>
    <w:pPr>
      <w:widowControl/>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70">
    <w:name w:val="xl70"/>
    <w:basedOn w:val="a"/>
    <w:rsid w:val="00980438"/>
    <w:pPr>
      <w:widowControl/>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71">
    <w:name w:val="xl71"/>
    <w:basedOn w:val="a"/>
    <w:rsid w:val="00980438"/>
    <w:pPr>
      <w:widowControl/>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72">
    <w:name w:val="xl72"/>
    <w:basedOn w:val="a"/>
    <w:rsid w:val="00980438"/>
    <w:pPr>
      <w:widowControl/>
      <w:spacing w:before="100" w:beforeAutospacing="1" w:after="100" w:afterAutospacing="1"/>
      <w:textAlignment w:val="top"/>
    </w:pPr>
    <w:rPr>
      <w:rFonts w:ascii="Times New Roman" w:eastAsia="Times New Roman" w:hAnsi="Times New Roman" w:cs="Times New Roman"/>
      <w:color w:val="auto"/>
      <w:sz w:val="28"/>
      <w:szCs w:val="28"/>
      <w:lang w:bidi="ar-SA"/>
    </w:rPr>
  </w:style>
  <w:style w:type="paragraph" w:customStyle="1" w:styleId="xl73">
    <w:name w:val="xl73"/>
    <w:basedOn w:val="a"/>
    <w:rsid w:val="00980438"/>
    <w:pPr>
      <w:widowControl/>
      <w:spacing w:before="100" w:beforeAutospacing="1" w:after="100" w:afterAutospacing="1"/>
      <w:textAlignment w:val="top"/>
    </w:pPr>
    <w:rPr>
      <w:rFonts w:ascii="Times New Roman" w:eastAsia="Times New Roman" w:hAnsi="Times New Roman" w:cs="Times New Roman"/>
      <w:color w:val="auto"/>
      <w:sz w:val="40"/>
      <w:szCs w:val="40"/>
      <w:lang w:bidi="ar-SA"/>
    </w:rPr>
  </w:style>
  <w:style w:type="paragraph" w:styleId="ab">
    <w:name w:val="Plain Text"/>
    <w:basedOn w:val="a"/>
    <w:link w:val="ac"/>
    <w:uiPriority w:val="99"/>
    <w:semiHidden/>
    <w:unhideWhenUsed/>
    <w:rsid w:val="00761E02"/>
    <w:pPr>
      <w:widowControl/>
    </w:pPr>
    <w:rPr>
      <w:rFonts w:ascii="Arial" w:eastAsiaTheme="minorHAnsi" w:hAnsi="Arial" w:cstheme="minorBidi"/>
      <w:color w:val="auto"/>
      <w:sz w:val="20"/>
      <w:szCs w:val="21"/>
      <w:lang w:eastAsia="en-US" w:bidi="ar-SA"/>
    </w:rPr>
  </w:style>
  <w:style w:type="character" w:customStyle="1" w:styleId="ac">
    <w:name w:val="Текст Знак"/>
    <w:basedOn w:val="a0"/>
    <w:link w:val="ab"/>
    <w:uiPriority w:val="99"/>
    <w:semiHidden/>
    <w:rsid w:val="00761E02"/>
    <w:rPr>
      <w:rFonts w:ascii="Arial" w:hAnsi="Arial"/>
      <w:sz w:val="20"/>
      <w:szCs w:val="21"/>
    </w:rPr>
  </w:style>
  <w:style w:type="paragraph" w:styleId="ad">
    <w:name w:val="Body Text"/>
    <w:basedOn w:val="a"/>
    <w:link w:val="ae"/>
    <w:uiPriority w:val="99"/>
    <w:semiHidden/>
    <w:unhideWhenUsed/>
    <w:rsid w:val="00900BF4"/>
    <w:pPr>
      <w:spacing w:after="120"/>
    </w:pPr>
  </w:style>
  <w:style w:type="character" w:customStyle="1" w:styleId="ae">
    <w:name w:val="Основной текст Знак"/>
    <w:basedOn w:val="a0"/>
    <w:link w:val="ad"/>
    <w:uiPriority w:val="99"/>
    <w:semiHidden/>
    <w:rsid w:val="00900BF4"/>
    <w:rPr>
      <w:rFonts w:ascii="Courier New" w:eastAsia="Courier New" w:hAnsi="Courier New" w:cs="Courier New"/>
      <w:color w:val="000000"/>
      <w:sz w:val="24"/>
      <w:szCs w:val="24"/>
      <w:lang w:eastAsia="ru-RU" w:bidi="ru-RU"/>
    </w:rPr>
  </w:style>
  <w:style w:type="paragraph" w:styleId="af">
    <w:name w:val="Body Text First Indent"/>
    <w:basedOn w:val="ad"/>
    <w:link w:val="af0"/>
    <w:uiPriority w:val="99"/>
    <w:unhideWhenUsed/>
    <w:rsid w:val="00900BF4"/>
    <w:pPr>
      <w:widowControl/>
      <w:spacing w:after="0"/>
      <w:ind w:firstLine="360"/>
      <w:jc w:val="both"/>
    </w:pPr>
    <w:rPr>
      <w:rFonts w:ascii="Times New Roman" w:eastAsia="Times New Roman" w:hAnsi="Times New Roman" w:cs="Times New Roman"/>
      <w:color w:val="auto"/>
      <w:sz w:val="28"/>
      <w:lang w:bidi="ar-SA"/>
    </w:rPr>
  </w:style>
  <w:style w:type="character" w:customStyle="1" w:styleId="af0">
    <w:name w:val="Красная строка Знак"/>
    <w:basedOn w:val="ae"/>
    <w:link w:val="af"/>
    <w:uiPriority w:val="99"/>
    <w:rsid w:val="00900BF4"/>
    <w:rPr>
      <w:rFonts w:ascii="Times New Roman" w:eastAsia="Times New Roman" w:hAnsi="Times New Roman" w:cs="Times New Roman"/>
      <w:color w:val="000000"/>
      <w:sz w:val="28"/>
      <w:szCs w:val="24"/>
      <w:lang w:eastAsia="ru-RU" w:bidi="ru-RU"/>
    </w:rPr>
  </w:style>
  <w:style w:type="paragraph" w:customStyle="1" w:styleId="xl74">
    <w:name w:val="xl74"/>
    <w:basedOn w:val="a"/>
    <w:rsid w:val="00D06E4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0"/>
      <w:szCs w:val="20"/>
      <w:lang w:bidi="ar-SA"/>
    </w:rPr>
  </w:style>
  <w:style w:type="paragraph" w:customStyle="1" w:styleId="xl75">
    <w:name w:val="xl75"/>
    <w:basedOn w:val="a"/>
    <w:rsid w:val="00D06E4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76">
    <w:name w:val="xl76"/>
    <w:basedOn w:val="a"/>
    <w:rsid w:val="00D06E4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0"/>
      <w:szCs w:val="20"/>
      <w:lang w:bidi="ar-SA"/>
    </w:rPr>
  </w:style>
  <w:style w:type="paragraph" w:customStyle="1" w:styleId="xl77">
    <w:name w:val="xl77"/>
    <w:basedOn w:val="a"/>
    <w:rsid w:val="00D06E4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auto"/>
      <w:sz w:val="20"/>
      <w:szCs w:val="20"/>
      <w:lang w:bidi="ar-SA"/>
    </w:rPr>
  </w:style>
  <w:style w:type="paragraph" w:customStyle="1" w:styleId="Default">
    <w:name w:val="Default"/>
    <w:rsid w:val="006E0751"/>
    <w:pPr>
      <w:autoSpaceDE w:val="0"/>
      <w:autoSpaceDN w:val="0"/>
      <w:adjustRightInd w:val="0"/>
      <w:spacing w:after="0" w:line="240" w:lineRule="auto"/>
    </w:pPr>
    <w:rPr>
      <w:rFonts w:ascii="Times New Roman" w:hAnsi="Times New Roman" w:cs="Times New Roman"/>
      <w:color w:val="000000"/>
      <w:sz w:val="24"/>
      <w:szCs w:val="24"/>
    </w:rPr>
  </w:style>
  <w:style w:type="paragraph" w:styleId="22">
    <w:name w:val="Body Text 2"/>
    <w:basedOn w:val="a"/>
    <w:link w:val="23"/>
    <w:uiPriority w:val="99"/>
    <w:semiHidden/>
    <w:unhideWhenUsed/>
    <w:rsid w:val="00C823A6"/>
    <w:pPr>
      <w:spacing w:after="120" w:line="480" w:lineRule="auto"/>
    </w:pPr>
  </w:style>
  <w:style w:type="character" w:customStyle="1" w:styleId="23">
    <w:name w:val="Основной текст 2 Знак"/>
    <w:basedOn w:val="a0"/>
    <w:link w:val="22"/>
    <w:uiPriority w:val="99"/>
    <w:semiHidden/>
    <w:rsid w:val="00C823A6"/>
    <w:rPr>
      <w:rFonts w:ascii="Courier New" w:eastAsia="Courier New" w:hAnsi="Courier New" w:cs="Courier New"/>
      <w:color w:val="000000"/>
      <w:sz w:val="24"/>
      <w:szCs w:val="24"/>
      <w:lang w:eastAsia="ru-RU" w:bidi="ru-RU"/>
    </w:rPr>
  </w:style>
  <w:style w:type="paragraph" w:customStyle="1" w:styleId="Style2">
    <w:name w:val="Style2"/>
    <w:basedOn w:val="a"/>
    <w:uiPriority w:val="99"/>
    <w:rsid w:val="00F266A9"/>
    <w:pPr>
      <w:autoSpaceDE w:val="0"/>
      <w:autoSpaceDN w:val="0"/>
      <w:adjustRightInd w:val="0"/>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786573">
      <w:bodyDiv w:val="1"/>
      <w:marLeft w:val="0"/>
      <w:marRight w:val="0"/>
      <w:marTop w:val="0"/>
      <w:marBottom w:val="0"/>
      <w:divBdr>
        <w:top w:val="none" w:sz="0" w:space="0" w:color="auto"/>
        <w:left w:val="none" w:sz="0" w:space="0" w:color="auto"/>
        <w:bottom w:val="none" w:sz="0" w:space="0" w:color="auto"/>
        <w:right w:val="none" w:sz="0" w:space="0" w:color="auto"/>
      </w:divBdr>
    </w:div>
    <w:div w:id="157353856">
      <w:bodyDiv w:val="1"/>
      <w:marLeft w:val="0"/>
      <w:marRight w:val="0"/>
      <w:marTop w:val="0"/>
      <w:marBottom w:val="0"/>
      <w:divBdr>
        <w:top w:val="none" w:sz="0" w:space="0" w:color="auto"/>
        <w:left w:val="none" w:sz="0" w:space="0" w:color="auto"/>
        <w:bottom w:val="none" w:sz="0" w:space="0" w:color="auto"/>
        <w:right w:val="none" w:sz="0" w:space="0" w:color="auto"/>
      </w:divBdr>
    </w:div>
    <w:div w:id="165442676">
      <w:bodyDiv w:val="1"/>
      <w:marLeft w:val="0"/>
      <w:marRight w:val="0"/>
      <w:marTop w:val="0"/>
      <w:marBottom w:val="0"/>
      <w:divBdr>
        <w:top w:val="none" w:sz="0" w:space="0" w:color="auto"/>
        <w:left w:val="none" w:sz="0" w:space="0" w:color="auto"/>
        <w:bottom w:val="none" w:sz="0" w:space="0" w:color="auto"/>
        <w:right w:val="none" w:sz="0" w:space="0" w:color="auto"/>
      </w:divBdr>
    </w:div>
    <w:div w:id="220139828">
      <w:bodyDiv w:val="1"/>
      <w:marLeft w:val="0"/>
      <w:marRight w:val="0"/>
      <w:marTop w:val="0"/>
      <w:marBottom w:val="0"/>
      <w:divBdr>
        <w:top w:val="none" w:sz="0" w:space="0" w:color="auto"/>
        <w:left w:val="none" w:sz="0" w:space="0" w:color="auto"/>
        <w:bottom w:val="none" w:sz="0" w:space="0" w:color="auto"/>
        <w:right w:val="none" w:sz="0" w:space="0" w:color="auto"/>
      </w:divBdr>
    </w:div>
    <w:div w:id="790591570">
      <w:bodyDiv w:val="1"/>
      <w:marLeft w:val="0"/>
      <w:marRight w:val="0"/>
      <w:marTop w:val="0"/>
      <w:marBottom w:val="0"/>
      <w:divBdr>
        <w:top w:val="none" w:sz="0" w:space="0" w:color="auto"/>
        <w:left w:val="none" w:sz="0" w:space="0" w:color="auto"/>
        <w:bottom w:val="none" w:sz="0" w:space="0" w:color="auto"/>
        <w:right w:val="none" w:sz="0" w:space="0" w:color="auto"/>
      </w:divBdr>
    </w:div>
    <w:div w:id="1002395584">
      <w:bodyDiv w:val="1"/>
      <w:marLeft w:val="0"/>
      <w:marRight w:val="0"/>
      <w:marTop w:val="0"/>
      <w:marBottom w:val="0"/>
      <w:divBdr>
        <w:top w:val="none" w:sz="0" w:space="0" w:color="auto"/>
        <w:left w:val="none" w:sz="0" w:space="0" w:color="auto"/>
        <w:bottom w:val="none" w:sz="0" w:space="0" w:color="auto"/>
        <w:right w:val="none" w:sz="0" w:space="0" w:color="auto"/>
      </w:divBdr>
    </w:div>
    <w:div w:id="1049106937">
      <w:bodyDiv w:val="1"/>
      <w:marLeft w:val="0"/>
      <w:marRight w:val="0"/>
      <w:marTop w:val="0"/>
      <w:marBottom w:val="0"/>
      <w:divBdr>
        <w:top w:val="none" w:sz="0" w:space="0" w:color="auto"/>
        <w:left w:val="none" w:sz="0" w:space="0" w:color="auto"/>
        <w:bottom w:val="none" w:sz="0" w:space="0" w:color="auto"/>
        <w:right w:val="none" w:sz="0" w:space="0" w:color="auto"/>
      </w:divBdr>
    </w:div>
    <w:div w:id="1127242745">
      <w:bodyDiv w:val="1"/>
      <w:marLeft w:val="0"/>
      <w:marRight w:val="0"/>
      <w:marTop w:val="0"/>
      <w:marBottom w:val="0"/>
      <w:divBdr>
        <w:top w:val="none" w:sz="0" w:space="0" w:color="auto"/>
        <w:left w:val="none" w:sz="0" w:space="0" w:color="auto"/>
        <w:bottom w:val="none" w:sz="0" w:space="0" w:color="auto"/>
        <w:right w:val="none" w:sz="0" w:space="0" w:color="auto"/>
      </w:divBdr>
    </w:div>
    <w:div w:id="1170410306">
      <w:bodyDiv w:val="1"/>
      <w:marLeft w:val="0"/>
      <w:marRight w:val="0"/>
      <w:marTop w:val="0"/>
      <w:marBottom w:val="0"/>
      <w:divBdr>
        <w:top w:val="none" w:sz="0" w:space="0" w:color="auto"/>
        <w:left w:val="none" w:sz="0" w:space="0" w:color="auto"/>
        <w:bottom w:val="none" w:sz="0" w:space="0" w:color="auto"/>
        <w:right w:val="none" w:sz="0" w:space="0" w:color="auto"/>
      </w:divBdr>
    </w:div>
    <w:div w:id="1316956224">
      <w:bodyDiv w:val="1"/>
      <w:marLeft w:val="0"/>
      <w:marRight w:val="0"/>
      <w:marTop w:val="0"/>
      <w:marBottom w:val="0"/>
      <w:divBdr>
        <w:top w:val="none" w:sz="0" w:space="0" w:color="auto"/>
        <w:left w:val="none" w:sz="0" w:space="0" w:color="auto"/>
        <w:bottom w:val="none" w:sz="0" w:space="0" w:color="auto"/>
        <w:right w:val="none" w:sz="0" w:space="0" w:color="auto"/>
      </w:divBdr>
    </w:div>
    <w:div w:id="1404140183">
      <w:bodyDiv w:val="1"/>
      <w:marLeft w:val="0"/>
      <w:marRight w:val="0"/>
      <w:marTop w:val="0"/>
      <w:marBottom w:val="0"/>
      <w:divBdr>
        <w:top w:val="none" w:sz="0" w:space="0" w:color="auto"/>
        <w:left w:val="none" w:sz="0" w:space="0" w:color="auto"/>
        <w:bottom w:val="none" w:sz="0" w:space="0" w:color="auto"/>
        <w:right w:val="none" w:sz="0" w:space="0" w:color="auto"/>
      </w:divBdr>
    </w:div>
    <w:div w:id="1453674272">
      <w:bodyDiv w:val="1"/>
      <w:marLeft w:val="0"/>
      <w:marRight w:val="0"/>
      <w:marTop w:val="0"/>
      <w:marBottom w:val="0"/>
      <w:divBdr>
        <w:top w:val="none" w:sz="0" w:space="0" w:color="auto"/>
        <w:left w:val="none" w:sz="0" w:space="0" w:color="auto"/>
        <w:bottom w:val="none" w:sz="0" w:space="0" w:color="auto"/>
        <w:right w:val="none" w:sz="0" w:space="0" w:color="auto"/>
      </w:divBdr>
    </w:div>
    <w:div w:id="1505389854">
      <w:bodyDiv w:val="1"/>
      <w:marLeft w:val="0"/>
      <w:marRight w:val="0"/>
      <w:marTop w:val="0"/>
      <w:marBottom w:val="0"/>
      <w:divBdr>
        <w:top w:val="none" w:sz="0" w:space="0" w:color="auto"/>
        <w:left w:val="none" w:sz="0" w:space="0" w:color="auto"/>
        <w:bottom w:val="none" w:sz="0" w:space="0" w:color="auto"/>
        <w:right w:val="none" w:sz="0" w:space="0" w:color="auto"/>
      </w:divBdr>
    </w:div>
    <w:div w:id="1618560887">
      <w:bodyDiv w:val="1"/>
      <w:marLeft w:val="0"/>
      <w:marRight w:val="0"/>
      <w:marTop w:val="0"/>
      <w:marBottom w:val="0"/>
      <w:divBdr>
        <w:top w:val="none" w:sz="0" w:space="0" w:color="auto"/>
        <w:left w:val="none" w:sz="0" w:space="0" w:color="auto"/>
        <w:bottom w:val="none" w:sz="0" w:space="0" w:color="auto"/>
        <w:right w:val="none" w:sz="0" w:space="0" w:color="auto"/>
      </w:divBdr>
    </w:div>
    <w:div w:id="1767968244">
      <w:bodyDiv w:val="1"/>
      <w:marLeft w:val="0"/>
      <w:marRight w:val="0"/>
      <w:marTop w:val="0"/>
      <w:marBottom w:val="0"/>
      <w:divBdr>
        <w:top w:val="none" w:sz="0" w:space="0" w:color="auto"/>
        <w:left w:val="none" w:sz="0" w:space="0" w:color="auto"/>
        <w:bottom w:val="none" w:sz="0" w:space="0" w:color="auto"/>
        <w:right w:val="none" w:sz="0" w:space="0" w:color="auto"/>
      </w:divBdr>
    </w:div>
    <w:div w:id="1878008621">
      <w:bodyDiv w:val="1"/>
      <w:marLeft w:val="0"/>
      <w:marRight w:val="0"/>
      <w:marTop w:val="0"/>
      <w:marBottom w:val="0"/>
      <w:divBdr>
        <w:top w:val="none" w:sz="0" w:space="0" w:color="auto"/>
        <w:left w:val="none" w:sz="0" w:space="0" w:color="auto"/>
        <w:bottom w:val="none" w:sz="0" w:space="0" w:color="auto"/>
        <w:right w:val="none" w:sz="0" w:space="0" w:color="auto"/>
      </w:divBdr>
    </w:div>
    <w:div w:id="1919098449">
      <w:bodyDiv w:val="1"/>
      <w:marLeft w:val="0"/>
      <w:marRight w:val="0"/>
      <w:marTop w:val="0"/>
      <w:marBottom w:val="0"/>
      <w:divBdr>
        <w:top w:val="none" w:sz="0" w:space="0" w:color="auto"/>
        <w:left w:val="none" w:sz="0" w:space="0" w:color="auto"/>
        <w:bottom w:val="none" w:sz="0" w:space="0" w:color="auto"/>
        <w:right w:val="none" w:sz="0" w:space="0" w:color="auto"/>
      </w:divBdr>
    </w:div>
    <w:div w:id="194592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E6EF3-1887-4B88-8C9A-64B32C415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1946</Words>
  <Characters>11095</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13015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Андросов Геннадий Владимирович</dc:creator>
  <cp:lastModifiedBy>Проскурина Наталья Сергеевна</cp:lastModifiedBy>
  <cp:revision>9</cp:revision>
  <cp:lastPrinted>2017-02-28T07:16:00Z</cp:lastPrinted>
  <dcterms:created xsi:type="dcterms:W3CDTF">2017-02-15T10:59:00Z</dcterms:created>
  <dcterms:modified xsi:type="dcterms:W3CDTF">2017-03-23T12:50:00Z</dcterms:modified>
</cp:coreProperties>
</file>