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95277" w:rsidRPr="00B95277" w:rsidRDefault="00B95277" w:rsidP="00F56EE2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b/>
        </w:rPr>
        <w:t>Договор возмездного оказания услуг № ______________</w:t>
      </w:r>
    </w:p>
    <w:p w:rsidR="00B95277" w:rsidRPr="00B95277" w:rsidRDefault="00B95277" w:rsidP="00B9527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sz w:val="24"/>
          <w:szCs w:val="24"/>
        </w:rPr>
        <w:t>(ПРОЕКТ)</w:t>
      </w:r>
    </w:p>
    <w:p w:rsidR="00B95277" w:rsidRPr="00B95277" w:rsidRDefault="00B95277" w:rsidP="00F56EE2">
      <w:pPr>
        <w:tabs>
          <w:tab w:val="left" w:pos="7513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г. Москва</w:t>
      </w:r>
      <w:r w:rsidRPr="00B95277">
        <w:rPr>
          <w:rFonts w:ascii="Times New Roman" w:eastAsia="Times New Roman" w:hAnsi="Times New Roman" w:cs="Times New Roman"/>
        </w:rPr>
        <w:tab/>
        <w:t>«____» ________ 2016 г.</w:t>
      </w:r>
    </w:p>
    <w:p w:rsidR="00B95277" w:rsidRPr="00B95277" w:rsidRDefault="00B95277" w:rsidP="00F56EE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95277">
        <w:rPr>
          <w:rFonts w:ascii="Times New Roman" w:eastAsia="Times New Roman" w:hAnsi="Times New Roman" w:cs="Times New Roman"/>
          <w:b/>
        </w:rPr>
        <w:t>Общество с ограниченной ответственностью «Центр управления недвижимостью» (ООО</w:t>
      </w:r>
      <w:r w:rsidR="00F56EE2">
        <w:rPr>
          <w:rFonts w:ascii="Times New Roman" w:eastAsia="Times New Roman" w:hAnsi="Times New Roman" w:cs="Times New Roman"/>
          <w:b/>
        </w:rPr>
        <w:t> </w:t>
      </w:r>
      <w:r w:rsidRPr="00B95277">
        <w:rPr>
          <w:rFonts w:ascii="Times New Roman" w:eastAsia="Times New Roman" w:hAnsi="Times New Roman" w:cs="Times New Roman"/>
          <w:b/>
        </w:rPr>
        <w:t>«ЦУН»),</w:t>
      </w:r>
      <w:r w:rsidRPr="00B95277">
        <w:rPr>
          <w:rFonts w:ascii="Times New Roman" w:eastAsia="Times New Roman" w:hAnsi="Times New Roman" w:cs="Times New Roman"/>
        </w:rPr>
        <w:t xml:space="preserve"> именуемое в дальнейшем «Заказчик», в лице _________________, действующего на основании __________________, с одной стороны, и </w:t>
      </w:r>
      <w:r w:rsidRPr="00F56EE2">
        <w:rPr>
          <w:rFonts w:ascii="Times New Roman" w:eastAsia="Times New Roman" w:hAnsi="Times New Roman" w:cs="Times New Roman"/>
        </w:rPr>
        <w:t xml:space="preserve">___________ (___________) </w:t>
      </w:r>
      <w:r w:rsidRPr="00B95277">
        <w:rPr>
          <w:rFonts w:ascii="Times New Roman" w:eastAsia="Times New Roman" w:hAnsi="Times New Roman" w:cs="Times New Roman"/>
        </w:rPr>
        <w:t xml:space="preserve">именуемое в дальнейшем «Исполнитель», в лице _______________, действующего на основании __________, с другой стороны, вместе именуемые «Стороны», заключили настоящий договор (далее </w:t>
      </w:r>
      <w:r w:rsidR="00F56EE2">
        <w:rPr>
          <w:rFonts w:ascii="Times New Roman" w:eastAsia="Times New Roman" w:hAnsi="Times New Roman" w:cs="Times New Roman"/>
        </w:rPr>
        <w:t xml:space="preserve">- </w:t>
      </w:r>
      <w:r w:rsidRPr="00B95277">
        <w:rPr>
          <w:rFonts w:ascii="Times New Roman" w:eastAsia="Times New Roman" w:hAnsi="Times New Roman" w:cs="Times New Roman"/>
        </w:rPr>
        <w:t>«Договор») о нижеследующем:</w:t>
      </w:r>
      <w:proofErr w:type="gramEnd"/>
    </w:p>
    <w:p w:rsidR="00B95277" w:rsidRPr="00B95277" w:rsidRDefault="00B95277" w:rsidP="002A4A24">
      <w:pPr>
        <w:spacing w:before="20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b/>
        </w:rPr>
        <w:t>1. ПРЕДМЕТ ДОГОВОРА</w:t>
      </w:r>
    </w:p>
    <w:p w:rsidR="00B95277" w:rsidRPr="00B95277" w:rsidRDefault="00F56EE2" w:rsidP="00F56EE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1.1. </w:t>
      </w:r>
      <w:r w:rsidR="00B95277" w:rsidRPr="00B95277">
        <w:rPr>
          <w:rFonts w:ascii="Times New Roman" w:eastAsia="Times New Roman" w:hAnsi="Times New Roman" w:cs="Times New Roman"/>
        </w:rPr>
        <w:t>По настоящему Договору Исполнитель обязуется за вознаграждение по заданию Заказчика, оформленному в соответствии с Приложением №1 к Договору (далее - Задание), оказать комплекс рекламных услуг по разработке сайта, дизайна полиграфической и рекламной продукции, а также услуги по созданию архитектурных визуализаций (далее – Услуги).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 xml:space="preserve">1.2. Виды, стоимость и сроки оказания Услуг устанавливаются в соответствии с Приложением №2 к Договору. 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1.3. Комплекс исключительных прав на результаты оказанных Услуг принадлежит Заказчику.</w:t>
      </w:r>
    </w:p>
    <w:p w:rsidR="00B95277" w:rsidRPr="00B95277" w:rsidRDefault="00B95277" w:rsidP="002A4A24">
      <w:pPr>
        <w:spacing w:before="20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b/>
        </w:rPr>
        <w:t>2. ПРАВА И ОБЯЗАННОСТИ СТОРОН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b/>
        </w:rPr>
        <w:t>2.1. Исполнитель обязуется: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2.1.1. Обеспечить надлежащее и своевременное исполнение Заданий Заказчика и совершение иных действий, связанных с исполнением настоящего Договора, руководствуясь интересами Заказчика.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 xml:space="preserve">2.1.2. Исполнитель вправе передать третьему лицу сведения и документацию, полученные от Заказчика, только в объёме, необходимом для исполнения третьим лицом своих обязательств. 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95277">
        <w:rPr>
          <w:rFonts w:ascii="Times New Roman" w:eastAsia="Times New Roman" w:hAnsi="Times New Roman" w:cs="Times New Roman"/>
        </w:rPr>
        <w:t>При этом Исполнитель несет ответственность перед Заказчиком за неисполнение или ненадлежащее исполнение обязательств привлечёнными к исполнению настоящего Договора третьими лицами, в том числе в отношении соблюдения условий конфиденциальности, согласованных настоящим Договором.</w:t>
      </w:r>
      <w:proofErr w:type="gramEnd"/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2.1.3. Не сообщать третьим лицам сведения, составляющие коммерческую тайну Заказчика, без письменного согласования с ним.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 xml:space="preserve">2.1.4. Приступить к выполнению </w:t>
      </w:r>
      <w:proofErr w:type="gramStart"/>
      <w:r w:rsidRPr="00B95277">
        <w:rPr>
          <w:rFonts w:ascii="Times New Roman" w:eastAsia="Times New Roman" w:hAnsi="Times New Roman" w:cs="Times New Roman"/>
        </w:rPr>
        <w:t>указанного</w:t>
      </w:r>
      <w:proofErr w:type="gramEnd"/>
      <w:r w:rsidRPr="00B95277">
        <w:rPr>
          <w:rFonts w:ascii="Times New Roman" w:eastAsia="Times New Roman" w:hAnsi="Times New Roman" w:cs="Times New Roman"/>
        </w:rPr>
        <w:t xml:space="preserve"> в п.1.1. Задания с момента его направления в адрес Исполнителя в соответствии с п.2.3.2. настоящего Договора.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 xml:space="preserve">2.1.5. Согласовывать с Заказчиком предварительные результаты оказываемых Услуг. 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 xml:space="preserve">2.1.6. Передать Заказчику результаты оказанных Услуг по п.1 Приложения №2 в виде размещенных сайтов в сети Интернет на постоянном хостинге, в течение 1 рабочего дня </w:t>
      </w:r>
      <w:proofErr w:type="gramStart"/>
      <w:r w:rsidRPr="00B95277">
        <w:rPr>
          <w:rFonts w:ascii="Times New Roman" w:eastAsia="Times New Roman" w:hAnsi="Times New Roman" w:cs="Times New Roman"/>
        </w:rPr>
        <w:t>с даты переноса</w:t>
      </w:r>
      <w:proofErr w:type="gramEnd"/>
      <w:r w:rsidRPr="00B95277">
        <w:rPr>
          <w:rFonts w:ascii="Times New Roman" w:eastAsia="Times New Roman" w:hAnsi="Times New Roman" w:cs="Times New Roman"/>
        </w:rPr>
        <w:t xml:space="preserve"> сайтов на постоянный хостинг предоставить Заказчику контакты контент-менеджера, указанного в п.1.6. Приложения №2 к настоящему Договору.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 xml:space="preserve">2.1.7. При передаче Заказчику результатов оказанных Услуг по п.2. и п.3 Приложения №2 передать на электронном </w:t>
      </w:r>
      <w:proofErr w:type="gramStart"/>
      <w:r w:rsidRPr="00B95277">
        <w:rPr>
          <w:rFonts w:ascii="Times New Roman" w:eastAsia="Times New Roman" w:hAnsi="Times New Roman" w:cs="Times New Roman"/>
        </w:rPr>
        <w:t>носителе</w:t>
      </w:r>
      <w:proofErr w:type="gramEnd"/>
      <w:r w:rsidRPr="00B95277">
        <w:rPr>
          <w:rFonts w:ascii="Times New Roman" w:eastAsia="Times New Roman" w:hAnsi="Times New Roman" w:cs="Times New Roman"/>
        </w:rPr>
        <w:t xml:space="preserve"> в том числе исходные файлы, пригодные для редактирования с применением программного обеспечения, в котором они были созданы.</w:t>
      </w:r>
    </w:p>
    <w:p w:rsidR="00B95277" w:rsidRPr="00B95277" w:rsidRDefault="00B95277" w:rsidP="002A4A24">
      <w:pPr>
        <w:spacing w:before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b/>
        </w:rPr>
        <w:t>2.2. Исполнитель имеет право: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2.2.1. Запрашивать и получать от Заказчика все необходимые данные и документы (копии), требуемые для исполнения настоящего Договора.</w:t>
      </w:r>
    </w:p>
    <w:p w:rsidR="00B95277" w:rsidRPr="00B95277" w:rsidRDefault="00B95277" w:rsidP="002A4A24">
      <w:pPr>
        <w:spacing w:before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b/>
        </w:rPr>
        <w:t>2.3. Заказчик обязуется</w:t>
      </w:r>
      <w:r w:rsidRPr="00B95277">
        <w:rPr>
          <w:rFonts w:ascii="Times New Roman" w:eastAsia="Times New Roman" w:hAnsi="Times New Roman" w:cs="Times New Roman"/>
        </w:rPr>
        <w:t>: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 xml:space="preserve">2.3.1. Своевременно направлять задания Исполнителю. </w:t>
      </w:r>
    </w:p>
    <w:p w:rsidR="00B95277" w:rsidRPr="00B95277" w:rsidRDefault="00B95277" w:rsidP="00F56EE2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2.3.2. Оформлять задания по форме Приложения №1 к настоящему Договору с печатью и подписью уполномоченного лица и направлять Исполнителю сканированную копию по адресу электронной почты Исполнителя, указанной в разделе 8 настоящего Договора.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2.3.3. Выплачивать Исполнителю вознаграждение за оказанные по настоящему Договору услуги.</w:t>
      </w:r>
    </w:p>
    <w:p w:rsidR="00B95277" w:rsidRPr="00B95277" w:rsidRDefault="00B95277" w:rsidP="002A4A2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2.3.4. Предоставлять Исполнителю имеющиеся у него сведения и документы, требуемые для оказания Исполнителем услуг по настоящему Договору.</w:t>
      </w:r>
    </w:p>
    <w:p w:rsidR="00B95277" w:rsidRPr="00B95277" w:rsidRDefault="00B95277" w:rsidP="00F56EE2">
      <w:pP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b/>
        </w:rPr>
        <w:t>2.4. Заказчик имеет право</w:t>
      </w:r>
      <w:r w:rsidRPr="00B95277">
        <w:rPr>
          <w:rFonts w:ascii="Times New Roman" w:eastAsia="Times New Roman" w:hAnsi="Times New Roman" w:cs="Times New Roman"/>
        </w:rPr>
        <w:t>: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2.4.1. Требовать у Исполнителя предоставления информации о ходе и результатах исполнения принятых по настоящему Договору обязательств.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2.4.2. Отменить задание, письменно известив об этом Исполнителя.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lastRenderedPageBreak/>
        <w:t xml:space="preserve">2.4.3. В </w:t>
      </w:r>
      <w:proofErr w:type="gramStart"/>
      <w:r w:rsidRPr="00B95277">
        <w:rPr>
          <w:rFonts w:ascii="Times New Roman" w:eastAsia="Times New Roman" w:hAnsi="Times New Roman" w:cs="Times New Roman"/>
        </w:rPr>
        <w:t>одностороннем</w:t>
      </w:r>
      <w:proofErr w:type="gramEnd"/>
      <w:r w:rsidRPr="00B95277">
        <w:rPr>
          <w:rFonts w:ascii="Times New Roman" w:eastAsia="Times New Roman" w:hAnsi="Times New Roman" w:cs="Times New Roman"/>
        </w:rPr>
        <w:t xml:space="preserve"> порядке изменять задания, если эти изменения не выходят за пределы объёма оказываемых Исполнителем Услуг по настоящему Договору, уведомив Исполнителя за 3 (три) рабочих дня до окончания сроков выполнения работ по Заданию.</w:t>
      </w:r>
    </w:p>
    <w:p w:rsidR="00B95277" w:rsidRPr="00B95277" w:rsidRDefault="00B95277" w:rsidP="00B9527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2.4.4. Изменять сроки оказания отдельных Услуг, определенных Графиком оказания услуг (Приложение № 1 к настоящему Договору), по взаимному согласованию Сторон.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2.4.5. Уменьшать в ходе исполнения настоящего Договора количество оказываемых Услуг.</w:t>
      </w:r>
    </w:p>
    <w:p w:rsidR="00B95277" w:rsidRPr="00B95277" w:rsidRDefault="00B95277" w:rsidP="002A4A24">
      <w:pPr>
        <w:spacing w:before="20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b/>
        </w:rPr>
        <w:t>3. ОТЧЕТЫ ИСПОЛНИТЕЛЯ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 xml:space="preserve">3.1. Исполнитель обязуется не позднее 3 (трех) рабочих дней </w:t>
      </w:r>
      <w:proofErr w:type="gramStart"/>
      <w:r w:rsidRPr="00B95277">
        <w:rPr>
          <w:rFonts w:ascii="Times New Roman" w:eastAsia="Times New Roman" w:hAnsi="Times New Roman" w:cs="Times New Roman"/>
        </w:rPr>
        <w:t>с даты оказания</w:t>
      </w:r>
      <w:proofErr w:type="gramEnd"/>
      <w:r w:rsidRPr="00B95277">
        <w:rPr>
          <w:rFonts w:ascii="Times New Roman" w:eastAsia="Times New Roman" w:hAnsi="Times New Roman" w:cs="Times New Roman"/>
        </w:rPr>
        <w:t xml:space="preserve"> Услуг и выполнения обязательств п. 2.1.6., 2.1.7. предоставить Заказчику акт об оказанных услугах (далее - Акт) и счет на оплату оказанных Услуг.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 xml:space="preserve">В течение 5 (пяти) рабочих дней со дня получения Акта Заказчик обязан рассмотреть и подписать его, либо при наличии возражений представить Исполнителю мотивированный отказ от утверждения и подписания указанного документа. 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 xml:space="preserve">3.2. В </w:t>
      </w:r>
      <w:proofErr w:type="gramStart"/>
      <w:r w:rsidRPr="00B95277">
        <w:rPr>
          <w:rFonts w:ascii="Times New Roman" w:eastAsia="Times New Roman" w:hAnsi="Times New Roman" w:cs="Times New Roman"/>
        </w:rPr>
        <w:t>случае</w:t>
      </w:r>
      <w:proofErr w:type="gramEnd"/>
      <w:r w:rsidRPr="00B95277">
        <w:rPr>
          <w:rFonts w:ascii="Times New Roman" w:eastAsia="Times New Roman" w:hAnsi="Times New Roman" w:cs="Times New Roman"/>
        </w:rPr>
        <w:t xml:space="preserve"> неполучения от Заказчика возражений по Акту в установленный срок, соответствующий документ считается принятым Заказчиком.</w:t>
      </w:r>
    </w:p>
    <w:p w:rsidR="00B95277" w:rsidRPr="00B95277" w:rsidRDefault="00B95277" w:rsidP="002A4A24">
      <w:pPr>
        <w:spacing w:before="20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b/>
        </w:rPr>
        <w:t>4. ВОЗНАГРАЖДЕНИЕ ИСПОЛНИТЕЛЯ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 xml:space="preserve">4.1. Максимальная стоимость оказываемых услуг по настоящему Договору составляет: 680 000 (шестьсот восемьдесят тысяч) рублей 00 копеек, без учета НДС. Фактическая стоимость Договора складывается на </w:t>
      </w:r>
      <w:proofErr w:type="gramStart"/>
      <w:r w:rsidRPr="00B95277">
        <w:rPr>
          <w:rFonts w:ascii="Times New Roman" w:eastAsia="Times New Roman" w:hAnsi="Times New Roman" w:cs="Times New Roman"/>
        </w:rPr>
        <w:t>основании</w:t>
      </w:r>
      <w:proofErr w:type="gramEnd"/>
      <w:r w:rsidRPr="00B95277">
        <w:rPr>
          <w:rFonts w:ascii="Times New Roman" w:eastAsia="Times New Roman" w:hAnsi="Times New Roman" w:cs="Times New Roman"/>
        </w:rPr>
        <w:t xml:space="preserve"> Прейскуранта (Приложение 2) и подписанных Сторонами Актов. 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 xml:space="preserve">4.2. Вознаграждение выплачивается Заказчиком Исполнителю в течение 35 (тридцати пяти) календарных дней </w:t>
      </w:r>
      <w:proofErr w:type="gramStart"/>
      <w:r w:rsidRPr="00B95277">
        <w:rPr>
          <w:rFonts w:ascii="Times New Roman" w:eastAsia="Times New Roman" w:hAnsi="Times New Roman" w:cs="Times New Roman"/>
        </w:rPr>
        <w:t>с даты подписания</w:t>
      </w:r>
      <w:proofErr w:type="gramEnd"/>
      <w:r w:rsidRPr="00B95277">
        <w:rPr>
          <w:rFonts w:ascii="Times New Roman" w:eastAsia="Times New Roman" w:hAnsi="Times New Roman" w:cs="Times New Roman"/>
        </w:rPr>
        <w:t xml:space="preserve"> Сторонами Акта.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4.3. Выплата вознаграждения Исполнителя производится в российских рублях.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4.4. Стороны пришли к соглашению, что к их отношениям по данному Договору положения статьи 317.1 Гражданского Кодекса Российской Федерации не применяются, проценты на сумму долга за период пользования денежными средствами не начисляются и не выплачиваются.</w:t>
      </w:r>
    </w:p>
    <w:p w:rsidR="00B95277" w:rsidRPr="00B95277" w:rsidRDefault="00B95277" w:rsidP="002A4A24">
      <w:pPr>
        <w:spacing w:before="20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b/>
        </w:rPr>
        <w:t>5. ОТВЕТСТВЕННОСТЬ СТОРОН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5.1. За неисполнение или ненадлежащее исполнение обязательств по настоящему Договору Стороны несут ответственность, предусмотренную законодательством Российской Федерации.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 xml:space="preserve">5.2. В </w:t>
      </w:r>
      <w:proofErr w:type="gramStart"/>
      <w:r w:rsidRPr="00B95277">
        <w:rPr>
          <w:rFonts w:ascii="Times New Roman" w:eastAsia="Times New Roman" w:hAnsi="Times New Roman" w:cs="Times New Roman"/>
        </w:rPr>
        <w:t>случаях</w:t>
      </w:r>
      <w:proofErr w:type="gramEnd"/>
      <w:r w:rsidRPr="00B95277">
        <w:rPr>
          <w:rFonts w:ascii="Times New Roman" w:eastAsia="Times New Roman" w:hAnsi="Times New Roman" w:cs="Times New Roman"/>
        </w:rPr>
        <w:t>, когда услуги оказаны Исполнителем с отступлением от требований настоящего Договора и Заданий Заказчика, Заказчик вправе потребовать от Исполнителя безвозмездного устранения недостатков в установленные Заказчиком сроки.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 xml:space="preserve">5.3. В </w:t>
      </w:r>
      <w:proofErr w:type="gramStart"/>
      <w:r w:rsidRPr="00B95277">
        <w:rPr>
          <w:rFonts w:ascii="Times New Roman" w:eastAsia="Times New Roman" w:hAnsi="Times New Roman" w:cs="Times New Roman"/>
        </w:rPr>
        <w:t>случае</w:t>
      </w:r>
      <w:proofErr w:type="gramEnd"/>
      <w:r w:rsidRPr="00B95277">
        <w:rPr>
          <w:rFonts w:ascii="Times New Roman" w:eastAsia="Times New Roman" w:hAnsi="Times New Roman" w:cs="Times New Roman"/>
        </w:rPr>
        <w:t xml:space="preserve"> нарушения п.7.2. договора Сторона несет ответственность в размере 30 % от размера права требования, уступленного третьему лицу.</w:t>
      </w:r>
    </w:p>
    <w:p w:rsidR="00B95277" w:rsidRPr="00B95277" w:rsidRDefault="00B95277" w:rsidP="002A4A24">
      <w:pPr>
        <w:spacing w:before="20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b/>
        </w:rPr>
        <w:t>6. ПОРЯДОК РАЗРЕШЕНИЯ СПОРОВ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6.1. Все споры и разногласия, возникающие в связи с заключением, действием, исполнением, изменением или прекращением настоящего Договора, а также касающиеся его нарушения или действительности, Стороны будут разрешать путем проведения переговоров.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6.2. Споры и разногласия, не урегулированные путем переговоров, подлежат разрешению в Арбитражном суде города Москвы.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 xml:space="preserve">6.3. Стороны устанавливают обязательный досудебный претензионный порядок рассмотрения споров. Все возможные претензии по настоящему Договору должны быть рассмотрены Сторонами в течение 10 (десяти) дней </w:t>
      </w:r>
      <w:proofErr w:type="gramStart"/>
      <w:r w:rsidRPr="00B95277">
        <w:rPr>
          <w:rFonts w:ascii="Times New Roman" w:eastAsia="Times New Roman" w:hAnsi="Times New Roman" w:cs="Times New Roman"/>
        </w:rPr>
        <w:t>с даты получения</w:t>
      </w:r>
      <w:proofErr w:type="gramEnd"/>
      <w:r w:rsidRPr="00B95277">
        <w:rPr>
          <w:rFonts w:ascii="Times New Roman" w:eastAsia="Times New Roman" w:hAnsi="Times New Roman" w:cs="Times New Roman"/>
        </w:rPr>
        <w:t xml:space="preserve"> претензии.</w:t>
      </w:r>
    </w:p>
    <w:p w:rsidR="00B95277" w:rsidRPr="00B95277" w:rsidRDefault="00B95277" w:rsidP="002A4A24">
      <w:pPr>
        <w:spacing w:before="20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b/>
        </w:rPr>
        <w:t>7. ПРОЧИЕ УСЛОВИЯ</w:t>
      </w:r>
    </w:p>
    <w:p w:rsidR="00B95277" w:rsidRPr="00B95277" w:rsidRDefault="00B95277" w:rsidP="00F56EE2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 xml:space="preserve">7.1. Настоящий Договор вступает в силу </w:t>
      </w:r>
      <w:proofErr w:type="gramStart"/>
      <w:r w:rsidRPr="00B95277">
        <w:rPr>
          <w:rFonts w:ascii="Times New Roman" w:eastAsia="Times New Roman" w:hAnsi="Times New Roman" w:cs="Times New Roman"/>
        </w:rPr>
        <w:t>с даты</w:t>
      </w:r>
      <w:proofErr w:type="gramEnd"/>
      <w:r w:rsidRPr="00B95277">
        <w:rPr>
          <w:rFonts w:ascii="Times New Roman" w:eastAsia="Times New Roman" w:hAnsi="Times New Roman" w:cs="Times New Roman"/>
        </w:rPr>
        <w:t xml:space="preserve"> его подписания Сторонами, указанной на первой странице настоящего Договора, и действует до 31.12.2017 г. 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7.2. Без предварительного письменного согласия другой Стороны ни одна из Сторон не имеет права полностью или частично уступать свои права и обязанности по Договору третьим лицам.</w:t>
      </w:r>
    </w:p>
    <w:p w:rsidR="00B95277" w:rsidRPr="00B95277" w:rsidRDefault="00B95277" w:rsidP="002A4A2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7.3. Все приложения, изменения и дополнения настоящего Договора признаются его неотъемлемой частью и являются юридически действительными при условии, что они совершены в письменной форме и подписаны уполномоченными представителями Сторон.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 xml:space="preserve">7.4. В </w:t>
      </w:r>
      <w:proofErr w:type="gramStart"/>
      <w:r w:rsidRPr="00B95277">
        <w:rPr>
          <w:rFonts w:ascii="Times New Roman" w:eastAsia="Times New Roman" w:hAnsi="Times New Roman" w:cs="Times New Roman"/>
        </w:rPr>
        <w:t>случае</w:t>
      </w:r>
      <w:proofErr w:type="gramEnd"/>
      <w:r w:rsidRPr="00B95277">
        <w:rPr>
          <w:rFonts w:ascii="Times New Roman" w:eastAsia="Times New Roman" w:hAnsi="Times New Roman" w:cs="Times New Roman"/>
        </w:rPr>
        <w:t xml:space="preserve"> если выполнение условий настоящего Договора потребует передачи информации, составляющей коммерческую тайну, и иной конфиденциальной информации одной из Сторон другой Стороне, между Сторонами должно быть заключено Соглашение о конфиденциальности.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lastRenderedPageBreak/>
        <w:t>7.5. Стороны обязуются принять необходимые меры для предотвращения разглашения содержания документации, информации или ознакомления с ними третьих лиц без письменного согласия на то каждой Стороны.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7.6. Если одно из положений настоящего Договора будет признано по каким-либо причинам недействительным, недействительность такого положения не влияет на действительность остальных положений и Договора в целом.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7.7. Договор прекращает действие в случаях, предусмотренных законодательством Российской Федерации.</w:t>
      </w:r>
    </w:p>
    <w:p w:rsidR="00B95277" w:rsidRPr="00F56EE2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F56EE2">
        <w:rPr>
          <w:rFonts w:ascii="Times New Roman" w:eastAsia="Times New Roman" w:hAnsi="Times New Roman" w:cs="Times New Roman"/>
          <w:spacing w:val="-4"/>
        </w:rPr>
        <w:t>7.8. Документы, предусмотренные настоящим Договором, могут направляться Сторонами друг другу: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- курьером;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- заказной почтой;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При этом датой получения документов является:</w:t>
      </w:r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95277">
        <w:rPr>
          <w:rFonts w:ascii="Times New Roman" w:eastAsia="Times New Roman" w:hAnsi="Times New Roman" w:cs="Times New Roman"/>
        </w:rPr>
        <w:t>- дата отметки в получении сотрудником Стороны-получателя в документах курьера с обязательным указанием фамилии, имени и должности сотрудника Стороны-получателя;</w:t>
      </w:r>
      <w:proofErr w:type="gramEnd"/>
    </w:p>
    <w:p w:rsidR="00B95277" w:rsidRPr="00B95277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 xml:space="preserve">- дата доставки почтового отправления по адресу, указанному в сопроводительных документах. Адресом получателя считается адрес, приведенный в реквизитах Сторон в настоящем Договоре. Стороны обязаны письменно уведомить друг друга об изменениях реквизитов (места нахождения или фактического (почтового) адреса, номеров телефонов, реквизитов расчетных счетов) в течение 3 (Трех) рабочих дней </w:t>
      </w:r>
      <w:proofErr w:type="gramStart"/>
      <w:r w:rsidRPr="00B95277">
        <w:rPr>
          <w:rFonts w:ascii="Times New Roman" w:eastAsia="Times New Roman" w:hAnsi="Times New Roman" w:cs="Times New Roman"/>
        </w:rPr>
        <w:t>с даты</w:t>
      </w:r>
      <w:proofErr w:type="gramEnd"/>
      <w:r w:rsidRPr="00B95277">
        <w:rPr>
          <w:rFonts w:ascii="Times New Roman" w:eastAsia="Times New Roman" w:hAnsi="Times New Roman" w:cs="Times New Roman"/>
        </w:rPr>
        <w:t xml:space="preserve"> таких изменений. </w:t>
      </w:r>
    </w:p>
    <w:p w:rsidR="00B95277" w:rsidRPr="00B95277" w:rsidRDefault="00B95277" w:rsidP="00B9527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highlight w:val="white"/>
        </w:rPr>
        <w:t xml:space="preserve">7.9. </w:t>
      </w:r>
      <w:proofErr w:type="gramStart"/>
      <w:r w:rsidRPr="00B95277">
        <w:rPr>
          <w:rFonts w:ascii="Times New Roman" w:eastAsia="Times New Roman" w:hAnsi="Times New Roman" w:cs="Times New Roman"/>
          <w:highlight w:val="white"/>
        </w:rPr>
        <w:t>В случае изменений в цепочке собственников Исполнителя, включая бенефициаров (в том числе конечных), и (или) в исполнительных органах</w:t>
      </w:r>
      <w:r w:rsidRPr="00B95277">
        <w:rPr>
          <w:rFonts w:ascii="Times New Roman" w:eastAsia="Times New Roman" w:hAnsi="Times New Roman" w:cs="Times New Roman"/>
        </w:rPr>
        <w:t xml:space="preserve"> Исполнителя</w:t>
      </w:r>
      <w:r w:rsidRPr="00B95277">
        <w:rPr>
          <w:rFonts w:ascii="Times New Roman" w:eastAsia="Times New Roman" w:hAnsi="Times New Roman" w:cs="Times New Roman"/>
          <w:highlight w:val="white"/>
        </w:rPr>
        <w:t xml:space="preserve"> последний представляет Заказчику информацию об изменениях согласно Приложению № 3 по адресу электронной </w:t>
      </w:r>
      <w:r w:rsidRPr="00B95277">
        <w:rPr>
          <w:rFonts w:ascii="Times New Roman" w:eastAsia="Times New Roman" w:hAnsi="Times New Roman" w:cs="Times New Roman"/>
        </w:rPr>
        <w:t xml:space="preserve">почты </w:t>
      </w:r>
      <w:r w:rsidRPr="00B95277">
        <w:rPr>
          <w:rFonts w:ascii="Times New Roman" w:eastAsia="Times New Roman" w:hAnsi="Times New Roman" w:cs="Times New Roman"/>
          <w:highlight w:val="white"/>
        </w:rPr>
        <w:t>tsun@moek.ru</w:t>
      </w:r>
      <w:r w:rsidRPr="00B95277">
        <w:rPr>
          <w:rFonts w:ascii="Times New Roman" w:eastAsia="Times New Roman" w:hAnsi="Times New Roman" w:cs="Times New Roman"/>
        </w:rPr>
        <w:t xml:space="preserve"> и </w:t>
      </w:r>
      <w:r w:rsidRPr="00B95277">
        <w:rPr>
          <w:rFonts w:ascii="Times New Roman" w:eastAsia="Times New Roman" w:hAnsi="Times New Roman" w:cs="Times New Roman"/>
          <w:highlight w:val="white"/>
        </w:rPr>
        <w:t xml:space="preserve">borshchevich_m_a@moek.ru </w:t>
      </w:r>
      <w:r w:rsidRPr="00B95277">
        <w:rPr>
          <w:rFonts w:ascii="Times New Roman" w:eastAsia="Times New Roman" w:hAnsi="Times New Roman" w:cs="Times New Roman"/>
        </w:rPr>
        <w:t xml:space="preserve">в </w:t>
      </w:r>
      <w:r w:rsidRPr="00B95277">
        <w:rPr>
          <w:rFonts w:ascii="Times New Roman" w:eastAsia="Times New Roman" w:hAnsi="Times New Roman" w:cs="Times New Roman"/>
          <w:highlight w:val="white"/>
        </w:rPr>
        <w:t>течение 3 (трех) календарных дней после таких изменений с последующей передачей таких документов в Заказчику оригинале.</w:t>
      </w:r>
      <w:proofErr w:type="gramEnd"/>
    </w:p>
    <w:p w:rsidR="00B95277" w:rsidRPr="00B95277" w:rsidRDefault="00B95277" w:rsidP="00B9527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highlight w:val="white"/>
        </w:rPr>
        <w:t xml:space="preserve">7.10. Заказчик вправе в одностороннем порядке отказаться от исполнения Договора направив письменное уведомление в адрес Исполнителя с указанием даты прекращения Договора, но не </w:t>
      </w:r>
      <w:proofErr w:type="gramStart"/>
      <w:r w:rsidRPr="00B95277">
        <w:rPr>
          <w:rFonts w:ascii="Times New Roman" w:eastAsia="Times New Roman" w:hAnsi="Times New Roman" w:cs="Times New Roman"/>
          <w:highlight w:val="white"/>
        </w:rPr>
        <w:t>позднее</w:t>
      </w:r>
      <w:proofErr w:type="gramEnd"/>
      <w:r w:rsidRPr="00B95277">
        <w:rPr>
          <w:rFonts w:ascii="Times New Roman" w:eastAsia="Times New Roman" w:hAnsi="Times New Roman" w:cs="Times New Roman"/>
          <w:highlight w:val="white"/>
        </w:rPr>
        <w:t xml:space="preserve"> чем за 5 (пять) дней до прекращения Договора в случаях:</w:t>
      </w:r>
    </w:p>
    <w:p w:rsidR="00B95277" w:rsidRPr="00B95277" w:rsidRDefault="00B95277" w:rsidP="00B9527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highlight w:val="white"/>
        </w:rPr>
        <w:t>7.10.1. неисполнения Исполнителем обязанности, предусмотренной п</w:t>
      </w:r>
      <w:r w:rsidR="00F56EE2">
        <w:rPr>
          <w:rFonts w:ascii="Times New Roman" w:eastAsia="Times New Roman" w:hAnsi="Times New Roman" w:cs="Times New Roman"/>
          <w:highlight w:val="white"/>
        </w:rPr>
        <w:t>.</w:t>
      </w:r>
      <w:r w:rsidRPr="00B95277">
        <w:rPr>
          <w:rFonts w:ascii="Times New Roman" w:eastAsia="Times New Roman" w:hAnsi="Times New Roman" w:cs="Times New Roman"/>
          <w:highlight w:val="white"/>
        </w:rPr>
        <w:t>7.9 настоящего Договора.</w:t>
      </w:r>
    </w:p>
    <w:p w:rsidR="00B95277" w:rsidRPr="00B95277" w:rsidRDefault="00B95277" w:rsidP="00B9527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highlight w:val="white"/>
        </w:rPr>
        <w:t>7.10.2. оказания Исполнителем услуг ненадлежащего качества и/или с нарушением сроков.</w:t>
      </w:r>
    </w:p>
    <w:p w:rsidR="00B95277" w:rsidRPr="00F56EE2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95277">
        <w:rPr>
          <w:rFonts w:ascii="Times New Roman" w:eastAsia="Times New Roman" w:hAnsi="Times New Roman" w:cs="Times New Roman"/>
        </w:rPr>
        <w:t xml:space="preserve">7.11. Во </w:t>
      </w:r>
      <w:r w:rsidRPr="00F56EE2">
        <w:rPr>
          <w:rFonts w:ascii="Times New Roman" w:eastAsia="Times New Roman" w:hAnsi="Times New Roman" w:cs="Times New Roman"/>
        </w:rPr>
        <w:t>всем остальном, что не предусмотрено настоящим Договором, Стороны руководствуются законодательством Российской Федерации.</w:t>
      </w:r>
    </w:p>
    <w:p w:rsidR="00B95277" w:rsidRPr="00F56EE2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F56EE2">
        <w:rPr>
          <w:rFonts w:ascii="Times New Roman" w:eastAsia="Times New Roman" w:hAnsi="Times New Roman" w:cs="Times New Roman"/>
        </w:rPr>
        <w:t>7.12. Настоящий Договор составлен в двух экземплярах, имеющих одинаковую юридическую силу, по одному для каждой из Сторон.</w:t>
      </w:r>
    </w:p>
    <w:p w:rsidR="00B95277" w:rsidRPr="00F56EE2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F56EE2">
        <w:rPr>
          <w:rFonts w:ascii="Times New Roman" w:eastAsia="Times New Roman" w:hAnsi="Times New Roman" w:cs="Times New Roman"/>
        </w:rPr>
        <w:t>7.13. Следующие приложения являются неотъемлемой частью настоящего Договора:</w:t>
      </w:r>
    </w:p>
    <w:p w:rsidR="00B95277" w:rsidRPr="00F56EE2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F56EE2">
        <w:rPr>
          <w:rFonts w:ascii="Times New Roman" w:eastAsia="Times New Roman" w:hAnsi="Times New Roman" w:cs="Times New Roman"/>
        </w:rPr>
        <w:t>1) Приложение № 1 – Форма Задания Заказчика.</w:t>
      </w:r>
    </w:p>
    <w:p w:rsidR="00B95277" w:rsidRPr="00F56EE2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F56EE2">
        <w:rPr>
          <w:rFonts w:ascii="Times New Roman" w:eastAsia="Times New Roman" w:hAnsi="Times New Roman" w:cs="Times New Roman"/>
        </w:rPr>
        <w:t xml:space="preserve">2) Приложение № 2– </w:t>
      </w:r>
      <w:proofErr w:type="gramStart"/>
      <w:r w:rsidRPr="00F56EE2">
        <w:rPr>
          <w:rFonts w:ascii="Times New Roman" w:eastAsia="Times New Roman" w:hAnsi="Times New Roman" w:cs="Times New Roman"/>
        </w:rPr>
        <w:t>Прейскурант цен</w:t>
      </w:r>
      <w:proofErr w:type="gramEnd"/>
      <w:r w:rsidRPr="00F56EE2">
        <w:rPr>
          <w:rFonts w:ascii="Times New Roman" w:eastAsia="Times New Roman" w:hAnsi="Times New Roman" w:cs="Times New Roman"/>
        </w:rPr>
        <w:t xml:space="preserve"> и сроки оказания Услуг.</w:t>
      </w:r>
    </w:p>
    <w:p w:rsidR="00B95277" w:rsidRPr="00F56EE2" w:rsidRDefault="00B95277" w:rsidP="00B9527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F56EE2">
        <w:rPr>
          <w:rFonts w:ascii="Times New Roman" w:eastAsia="Times New Roman" w:hAnsi="Times New Roman" w:cs="Times New Roman"/>
        </w:rPr>
        <w:t xml:space="preserve">3) </w:t>
      </w:r>
      <w:r w:rsidRPr="00F56EE2">
        <w:rPr>
          <w:rFonts w:ascii="Times New Roman" w:eastAsia="Times New Roman" w:hAnsi="Times New Roman" w:cs="Times New Roman"/>
          <w:highlight w:val="white"/>
        </w:rPr>
        <w:t xml:space="preserve">Приложению № 3 - </w:t>
      </w:r>
      <w:r w:rsidRPr="00F56EE2">
        <w:rPr>
          <w:rFonts w:ascii="Times New Roman" w:eastAsia="Times New Roman" w:hAnsi="Times New Roman" w:cs="Times New Roman"/>
        </w:rPr>
        <w:t>Форма предоставления информации о конечных бенефициарах.</w:t>
      </w:r>
    </w:p>
    <w:p w:rsidR="00B95277" w:rsidRPr="00B95277" w:rsidRDefault="00B95277" w:rsidP="002A4A24">
      <w:pPr>
        <w:spacing w:before="20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b/>
        </w:rPr>
        <w:t>8. АДРЕСА И РЕКВИЗИТЫ СТОРОН</w:t>
      </w:r>
    </w:p>
    <w:tbl>
      <w:tblPr>
        <w:tblW w:w="9356" w:type="dxa"/>
        <w:jc w:val="center"/>
        <w:tblLayout w:type="fixed"/>
        <w:tblLook w:val="0000" w:firstRow="0" w:lastRow="0" w:firstColumn="0" w:lastColumn="0" w:noHBand="0" w:noVBand="0"/>
      </w:tblPr>
      <w:tblGrid>
        <w:gridCol w:w="5245"/>
        <w:gridCol w:w="4111"/>
      </w:tblGrid>
      <w:tr w:rsidR="00B95277" w:rsidRPr="00B95277" w:rsidTr="002A4A24">
        <w:trPr>
          <w:trHeight w:val="148"/>
          <w:jc w:val="center"/>
        </w:trPr>
        <w:tc>
          <w:tcPr>
            <w:tcW w:w="5245" w:type="dxa"/>
            <w:shd w:val="clear" w:color="auto" w:fill="FFFFFF"/>
          </w:tcPr>
          <w:p w:rsidR="00B95277" w:rsidRPr="00B95277" w:rsidRDefault="00B95277" w:rsidP="002A4A2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  <w:b/>
              </w:rPr>
              <w:t>Заказчик:</w:t>
            </w:r>
          </w:p>
        </w:tc>
        <w:tc>
          <w:tcPr>
            <w:tcW w:w="4111" w:type="dxa"/>
            <w:shd w:val="clear" w:color="auto" w:fill="FFFFFF"/>
          </w:tcPr>
          <w:p w:rsidR="00B95277" w:rsidRPr="00B95277" w:rsidRDefault="00B95277" w:rsidP="002A4A2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  <w:b/>
              </w:rPr>
              <w:t>Исполнитель:</w:t>
            </w:r>
          </w:p>
        </w:tc>
      </w:tr>
      <w:tr w:rsidR="00B95277" w:rsidRPr="00B95277" w:rsidTr="002A4A24">
        <w:trPr>
          <w:trHeight w:val="880"/>
          <w:jc w:val="center"/>
        </w:trPr>
        <w:tc>
          <w:tcPr>
            <w:tcW w:w="5245" w:type="dxa"/>
            <w:shd w:val="clear" w:color="auto" w:fill="FFFFFF"/>
          </w:tcPr>
          <w:p w:rsidR="00B95277" w:rsidRPr="00B95277" w:rsidRDefault="00B95277" w:rsidP="002A4A24">
            <w:pPr>
              <w:widowControl w:val="0"/>
              <w:spacing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  <w:b/>
              </w:rPr>
              <w:t>ООО «ЦУН»</w:t>
            </w:r>
          </w:p>
          <w:p w:rsidR="00B95277" w:rsidRPr="00B95277" w:rsidRDefault="00B95277" w:rsidP="002A4A24">
            <w:pPr>
              <w:widowControl w:val="0"/>
              <w:spacing w:line="240" w:lineRule="auto"/>
              <w:ind w:left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95277">
              <w:rPr>
                <w:rFonts w:ascii="Times New Roman" w:eastAsia="Times New Roman" w:hAnsi="Times New Roman" w:cs="Times New Roman"/>
              </w:rPr>
              <w:t>Юридический адрес: 111401, Российская Федерация, г. Москва, ул. Металлургов, д. 23А</w:t>
            </w:r>
            <w:proofErr w:type="gramEnd"/>
          </w:p>
          <w:p w:rsidR="00B95277" w:rsidRPr="00B95277" w:rsidRDefault="00B95277" w:rsidP="002A4A24">
            <w:pPr>
              <w:widowControl w:val="0"/>
              <w:spacing w:line="240" w:lineRule="auto"/>
              <w:ind w:left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</w:rPr>
              <w:t>ИНН 7720328623, КПП 772001001</w:t>
            </w:r>
            <w:r w:rsidR="002A4A24">
              <w:rPr>
                <w:rFonts w:ascii="Times New Roman" w:eastAsia="Times New Roman" w:hAnsi="Times New Roman" w:cs="Times New Roman"/>
              </w:rPr>
              <w:t xml:space="preserve">, </w:t>
            </w:r>
            <w:r w:rsidRPr="00B95277">
              <w:rPr>
                <w:rFonts w:ascii="Times New Roman" w:eastAsia="Times New Roman" w:hAnsi="Times New Roman" w:cs="Times New Roman"/>
              </w:rPr>
              <w:t>ОГРН 1167746065300</w:t>
            </w:r>
          </w:p>
          <w:p w:rsidR="00B95277" w:rsidRPr="00B95277" w:rsidRDefault="00B95277" w:rsidP="002A4A24">
            <w:pPr>
              <w:widowControl w:val="0"/>
              <w:spacing w:line="240" w:lineRule="auto"/>
              <w:ind w:left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</w:rPr>
              <w:t>Банковские реквизиты:</w:t>
            </w:r>
          </w:p>
          <w:p w:rsidR="00B95277" w:rsidRPr="00B95277" w:rsidRDefault="00B95277" w:rsidP="002A4A24">
            <w:pPr>
              <w:widowControl w:val="0"/>
              <w:spacing w:line="240" w:lineRule="auto"/>
              <w:ind w:left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95277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B95277">
              <w:rPr>
                <w:rFonts w:ascii="Times New Roman" w:eastAsia="Times New Roman" w:hAnsi="Times New Roman" w:cs="Times New Roman"/>
              </w:rPr>
              <w:t>/счет: 40702810538000093515</w:t>
            </w:r>
          </w:p>
          <w:p w:rsidR="00B95277" w:rsidRPr="00B95277" w:rsidRDefault="00B95277" w:rsidP="002A4A24">
            <w:pPr>
              <w:widowControl w:val="0"/>
              <w:spacing w:line="240" w:lineRule="auto"/>
              <w:ind w:left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95277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B95277">
              <w:rPr>
                <w:rFonts w:ascii="Times New Roman" w:eastAsia="Times New Roman" w:hAnsi="Times New Roman" w:cs="Times New Roman"/>
              </w:rPr>
              <w:t>//счет: 301018104000000000225</w:t>
            </w:r>
            <w:r w:rsidR="002A4A24">
              <w:rPr>
                <w:rFonts w:ascii="Times New Roman" w:eastAsia="Times New Roman" w:hAnsi="Times New Roman" w:cs="Times New Roman"/>
              </w:rPr>
              <w:t xml:space="preserve"> </w:t>
            </w:r>
            <w:r w:rsidRPr="00B95277">
              <w:rPr>
                <w:rFonts w:ascii="Times New Roman" w:eastAsia="Times New Roman" w:hAnsi="Times New Roman" w:cs="Times New Roman"/>
              </w:rPr>
              <w:t xml:space="preserve">в ПАО Сбербанк </w:t>
            </w:r>
          </w:p>
          <w:p w:rsidR="00B95277" w:rsidRPr="00B95277" w:rsidRDefault="00B95277" w:rsidP="002A4A24">
            <w:pPr>
              <w:widowControl w:val="0"/>
              <w:spacing w:line="240" w:lineRule="auto"/>
              <w:ind w:left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</w:rPr>
              <w:t>БИК 044525225</w:t>
            </w:r>
            <w:r w:rsidR="002A4A24">
              <w:rPr>
                <w:rFonts w:ascii="Times New Roman" w:eastAsia="Times New Roman" w:hAnsi="Times New Roman" w:cs="Times New Roman"/>
              </w:rPr>
              <w:t xml:space="preserve">, </w:t>
            </w:r>
            <w:r w:rsidRPr="00B95277">
              <w:rPr>
                <w:rFonts w:ascii="Times New Roman" w:eastAsia="Times New Roman" w:hAnsi="Times New Roman" w:cs="Times New Roman"/>
              </w:rPr>
              <w:t>ИНН 7720328623</w:t>
            </w:r>
            <w:r w:rsidR="002A4A24">
              <w:rPr>
                <w:rFonts w:ascii="Times New Roman" w:eastAsia="Times New Roman" w:hAnsi="Times New Roman" w:cs="Times New Roman"/>
              </w:rPr>
              <w:t xml:space="preserve">, </w:t>
            </w:r>
            <w:r w:rsidR="00F56EE2">
              <w:rPr>
                <w:rFonts w:ascii="Times New Roman" w:eastAsia="Times New Roman" w:hAnsi="Times New Roman" w:cs="Times New Roman"/>
              </w:rPr>
              <w:t>КПП 772001001</w:t>
            </w:r>
          </w:p>
        </w:tc>
        <w:tc>
          <w:tcPr>
            <w:tcW w:w="4111" w:type="dxa"/>
            <w:shd w:val="clear" w:color="auto" w:fill="FFFFFF"/>
          </w:tcPr>
          <w:p w:rsidR="00B95277" w:rsidRPr="00B95277" w:rsidRDefault="00B95277" w:rsidP="002A4A2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95277" w:rsidRPr="00B95277" w:rsidRDefault="00B95277" w:rsidP="002A4A24">
      <w:pPr>
        <w:spacing w:before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b/>
        </w:rPr>
        <w:t>9. ПОДПИСИ СТОРОН</w:t>
      </w:r>
    </w:p>
    <w:tbl>
      <w:tblPr>
        <w:tblW w:w="9356" w:type="dxa"/>
        <w:jc w:val="center"/>
        <w:tblLayout w:type="fixed"/>
        <w:tblLook w:val="0000" w:firstRow="0" w:lastRow="0" w:firstColumn="0" w:lastColumn="0" w:noHBand="0" w:noVBand="0"/>
      </w:tblPr>
      <w:tblGrid>
        <w:gridCol w:w="4810"/>
        <w:gridCol w:w="4546"/>
      </w:tblGrid>
      <w:tr w:rsidR="00B95277" w:rsidRPr="002A4A24" w:rsidTr="00B95277">
        <w:trPr>
          <w:trHeight w:val="80"/>
          <w:jc w:val="center"/>
        </w:trPr>
        <w:tc>
          <w:tcPr>
            <w:tcW w:w="4810" w:type="dxa"/>
            <w:shd w:val="clear" w:color="auto" w:fill="FFFFFF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A4A24">
              <w:rPr>
                <w:rFonts w:ascii="Times New Roman" w:eastAsia="Times New Roman" w:hAnsi="Times New Roman" w:cs="Times New Roman"/>
              </w:rPr>
              <w:t>ООО «ЦУН»</w:t>
            </w:r>
          </w:p>
          <w:p w:rsidR="00B95277" w:rsidRPr="002A4A24" w:rsidRDefault="00B95277" w:rsidP="00B9527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A4A24">
              <w:rPr>
                <w:rFonts w:ascii="Times New Roman" w:eastAsia="Times New Roman" w:hAnsi="Times New Roman" w:cs="Times New Roman"/>
              </w:rPr>
              <w:t>__________________</w:t>
            </w:r>
          </w:p>
          <w:p w:rsidR="00B95277" w:rsidRPr="002A4A24" w:rsidRDefault="00B95277" w:rsidP="00B9527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proofErr w:type="spellStart"/>
            <w:r w:rsidRPr="002A4A24">
              <w:rPr>
                <w:rFonts w:ascii="Times New Roman" w:eastAsia="Times New Roman" w:hAnsi="Times New Roman" w:cs="Times New Roman"/>
                <w:sz w:val="18"/>
              </w:rPr>
              <w:t>М.п</w:t>
            </w:r>
            <w:proofErr w:type="spellEnd"/>
            <w:r w:rsidRPr="002A4A24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  <w:tc>
          <w:tcPr>
            <w:tcW w:w="4546" w:type="dxa"/>
            <w:shd w:val="clear" w:color="auto" w:fill="FFFFFF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A4A24">
              <w:rPr>
                <w:rFonts w:ascii="Times New Roman" w:eastAsia="Times New Roman" w:hAnsi="Times New Roman" w:cs="Times New Roman"/>
              </w:rPr>
              <w:t xml:space="preserve">_____________________ </w:t>
            </w:r>
          </w:p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proofErr w:type="spellStart"/>
            <w:r w:rsidRPr="002A4A24">
              <w:rPr>
                <w:rFonts w:ascii="Times New Roman" w:eastAsia="Times New Roman" w:hAnsi="Times New Roman" w:cs="Times New Roman"/>
                <w:sz w:val="18"/>
              </w:rPr>
              <w:t>М.п</w:t>
            </w:r>
            <w:proofErr w:type="spellEnd"/>
            <w:r w:rsidRPr="002A4A24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</w:tr>
    </w:tbl>
    <w:p w:rsidR="00B95277" w:rsidRPr="002A4A24" w:rsidRDefault="00B95277" w:rsidP="00B95277">
      <w:pPr>
        <w:spacing w:line="240" w:lineRule="auto"/>
        <w:rPr>
          <w:rFonts w:ascii="Times New Roman" w:eastAsia="Times New Roman" w:hAnsi="Times New Roman" w:cs="Times New Roman"/>
          <w:b/>
          <w:sz w:val="2"/>
        </w:rPr>
      </w:pPr>
      <w:r w:rsidRPr="002A4A24">
        <w:rPr>
          <w:rFonts w:ascii="Times New Roman" w:eastAsia="Times New Roman" w:hAnsi="Times New Roman" w:cs="Times New Roman"/>
          <w:b/>
          <w:sz w:val="2"/>
        </w:rPr>
        <w:br w:type="page"/>
      </w:r>
    </w:p>
    <w:p w:rsidR="00B95277" w:rsidRPr="00B95277" w:rsidRDefault="00B95277" w:rsidP="00B95277">
      <w:pPr>
        <w:spacing w:line="240" w:lineRule="auto"/>
        <w:ind w:left="609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i/>
        </w:rPr>
        <w:lastRenderedPageBreak/>
        <w:t>Приложение № 1</w:t>
      </w:r>
    </w:p>
    <w:p w:rsidR="00B95277" w:rsidRPr="00B95277" w:rsidRDefault="00B95277" w:rsidP="00B95277">
      <w:pPr>
        <w:spacing w:line="240" w:lineRule="auto"/>
        <w:ind w:left="609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i/>
        </w:rPr>
        <w:t>к договору возмездного оказания услуг</w:t>
      </w:r>
    </w:p>
    <w:p w:rsidR="00B95277" w:rsidRPr="00B95277" w:rsidRDefault="00B95277" w:rsidP="00B95277">
      <w:pPr>
        <w:spacing w:line="240" w:lineRule="auto"/>
        <w:ind w:left="609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i/>
        </w:rPr>
        <w:t>от «____» ХХХ 2016 г.</w:t>
      </w:r>
    </w:p>
    <w:p w:rsidR="00B95277" w:rsidRPr="00B95277" w:rsidRDefault="00B95277" w:rsidP="00B95277">
      <w:pPr>
        <w:spacing w:line="240" w:lineRule="auto"/>
        <w:ind w:left="609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i/>
        </w:rPr>
        <w:t>№ ________________</w:t>
      </w:r>
    </w:p>
    <w:p w:rsidR="00B95277" w:rsidRPr="00B95277" w:rsidRDefault="00B95277" w:rsidP="00B95277">
      <w:pPr>
        <w:spacing w:line="240" w:lineRule="auto"/>
        <w:ind w:left="5670"/>
        <w:rPr>
          <w:rFonts w:ascii="Times New Roman" w:eastAsia="Times New Roman" w:hAnsi="Times New Roman" w:cs="Times New Roman"/>
          <w:sz w:val="24"/>
          <w:szCs w:val="24"/>
        </w:rPr>
      </w:pPr>
    </w:p>
    <w:p w:rsidR="00B95277" w:rsidRPr="00B95277" w:rsidRDefault="00B95277" w:rsidP="00B9527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5277" w:rsidRPr="00B95277" w:rsidRDefault="00B95277" w:rsidP="00B9527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b/>
        </w:rPr>
        <w:t>ФОРМА ЗАДАНИЯ ЗАКАЗЧИКА</w:t>
      </w:r>
    </w:p>
    <w:p w:rsidR="00B95277" w:rsidRPr="00B95277" w:rsidRDefault="00B95277" w:rsidP="00B9527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5277" w:rsidRPr="00B95277" w:rsidRDefault="00B95277" w:rsidP="00B9527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Поручение Заказчика № ___________</w:t>
      </w:r>
    </w:p>
    <w:p w:rsidR="00B95277" w:rsidRPr="00B95277" w:rsidRDefault="00B95277" w:rsidP="00B95277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по оказанию комплекса рекламных услуг</w:t>
      </w:r>
    </w:p>
    <w:p w:rsidR="00B95277" w:rsidRPr="00B95277" w:rsidRDefault="002A4A24" w:rsidP="00B95277">
      <w:pPr>
        <w:tabs>
          <w:tab w:val="right" w:pos="963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г</w:t>
      </w:r>
      <w:r w:rsidR="00B95277" w:rsidRPr="00B95277">
        <w:rPr>
          <w:rFonts w:ascii="Times New Roman" w:eastAsia="Times New Roman" w:hAnsi="Times New Roman" w:cs="Times New Roman"/>
        </w:rPr>
        <w:t>. Москва                                                                                                                             «__» ХХХ 2016 г.</w:t>
      </w:r>
    </w:p>
    <w:p w:rsidR="00B95277" w:rsidRPr="00B95277" w:rsidRDefault="00B95277" w:rsidP="00B95277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 xml:space="preserve">В </w:t>
      </w:r>
      <w:proofErr w:type="gramStart"/>
      <w:r w:rsidRPr="00B95277">
        <w:rPr>
          <w:rFonts w:ascii="Times New Roman" w:eastAsia="Times New Roman" w:hAnsi="Times New Roman" w:cs="Times New Roman"/>
        </w:rPr>
        <w:t>соответствии</w:t>
      </w:r>
      <w:proofErr w:type="gramEnd"/>
      <w:r w:rsidRPr="00B95277">
        <w:rPr>
          <w:rFonts w:ascii="Times New Roman" w:eastAsia="Times New Roman" w:hAnsi="Times New Roman" w:cs="Times New Roman"/>
        </w:rPr>
        <w:t xml:space="preserve"> с условиями Договора возмездного оказания услуг от «___» ХХХ 2016 г. </w:t>
      </w:r>
      <w:r w:rsidRPr="00B95277">
        <w:rPr>
          <w:rFonts w:ascii="Times New Roman" w:eastAsia="Times New Roman" w:hAnsi="Times New Roman" w:cs="Times New Roman"/>
        </w:rPr>
        <w:br/>
        <w:t>№ __________________ (далее – Договор) Заказчик выдает настоящее задание Исполнителю (далее - Задание) на выполнение действий по оказанию комплекса рекламных услуг, организованных Заказчиком.</w:t>
      </w:r>
    </w:p>
    <w:p w:rsidR="00B95277" w:rsidRPr="00B95277" w:rsidRDefault="00B95277" w:rsidP="00B95277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5277" w:rsidRPr="00B95277" w:rsidRDefault="00B95277" w:rsidP="00B95277">
      <w:pPr>
        <w:numPr>
          <w:ilvl w:val="0"/>
          <w:numId w:val="1"/>
        </w:numPr>
        <w:spacing w:line="240" w:lineRule="auto"/>
        <w:ind w:hanging="360"/>
        <w:jc w:val="both"/>
        <w:rPr>
          <w:rFonts w:ascii="Times New Roman" w:eastAsia="Times New Roman" w:hAnsi="Times New Roman" w:cs="Times New Roman"/>
        </w:rPr>
      </w:pPr>
      <w:r w:rsidRPr="00B95277">
        <w:rPr>
          <w:rFonts w:ascii="Times New Roman" w:eastAsia="Times New Roman" w:hAnsi="Times New Roman" w:cs="Times New Roman"/>
        </w:rPr>
        <w:t>Заказчику требуется оказать следующие услуги:</w:t>
      </w:r>
    </w:p>
    <w:p w:rsidR="00B95277" w:rsidRPr="00B95277" w:rsidRDefault="00B95277" w:rsidP="00B95277">
      <w:pPr>
        <w:spacing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13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7"/>
        <w:gridCol w:w="2042"/>
        <w:gridCol w:w="4574"/>
        <w:gridCol w:w="1559"/>
        <w:gridCol w:w="1701"/>
      </w:tblGrid>
      <w:tr w:rsidR="00B95277" w:rsidRPr="00B95277" w:rsidTr="00B95277">
        <w:tc>
          <w:tcPr>
            <w:tcW w:w="437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2042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  <w:b/>
              </w:rPr>
              <w:t>Название услуги</w:t>
            </w:r>
          </w:p>
        </w:tc>
        <w:tc>
          <w:tcPr>
            <w:tcW w:w="4574" w:type="dxa"/>
          </w:tcPr>
          <w:p w:rsidR="00B95277" w:rsidRPr="00B95277" w:rsidRDefault="00B95277" w:rsidP="002A4A24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  <w:b/>
              </w:rPr>
              <w:t>Описание работ</w:t>
            </w:r>
          </w:p>
        </w:tc>
        <w:tc>
          <w:tcPr>
            <w:tcW w:w="1559" w:type="dxa"/>
          </w:tcPr>
          <w:p w:rsidR="00B95277" w:rsidRPr="00B95277" w:rsidRDefault="00B95277" w:rsidP="00B9527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  <w:b/>
              </w:rPr>
              <w:t xml:space="preserve">Дата сдачи </w:t>
            </w:r>
          </w:p>
        </w:tc>
        <w:tc>
          <w:tcPr>
            <w:tcW w:w="1701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  <w:b/>
              </w:rPr>
              <w:t>Стоимость</w:t>
            </w:r>
          </w:p>
        </w:tc>
      </w:tr>
      <w:tr w:rsidR="00B95277" w:rsidRPr="00B95277" w:rsidTr="00B95277">
        <w:tc>
          <w:tcPr>
            <w:tcW w:w="437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42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5277" w:rsidRPr="00B95277" w:rsidTr="00B95277">
        <w:tc>
          <w:tcPr>
            <w:tcW w:w="437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42" w:type="dxa"/>
          </w:tcPr>
          <w:p w:rsidR="00B95277" w:rsidRPr="00B95277" w:rsidRDefault="00B95277" w:rsidP="00B95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5277" w:rsidRPr="00B95277" w:rsidTr="00B95277">
        <w:tc>
          <w:tcPr>
            <w:tcW w:w="437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042" w:type="dxa"/>
          </w:tcPr>
          <w:p w:rsidR="00B95277" w:rsidRPr="00B95277" w:rsidRDefault="00B95277" w:rsidP="00B95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5277" w:rsidRPr="00B95277" w:rsidTr="00B95277">
        <w:tc>
          <w:tcPr>
            <w:tcW w:w="437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042" w:type="dxa"/>
          </w:tcPr>
          <w:p w:rsidR="00B95277" w:rsidRPr="00B95277" w:rsidRDefault="00B95277" w:rsidP="00B95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5277" w:rsidRPr="00B95277" w:rsidTr="00B95277">
        <w:tc>
          <w:tcPr>
            <w:tcW w:w="437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42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95277" w:rsidRPr="00B95277" w:rsidRDefault="00B95277" w:rsidP="00B95277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95277" w:rsidRPr="00B95277" w:rsidRDefault="00B95277" w:rsidP="00B95277">
      <w:pPr>
        <w:spacing w:after="6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5277" w:rsidRPr="00B95277" w:rsidRDefault="00B95277" w:rsidP="00B95277">
      <w:pPr>
        <w:spacing w:after="6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b/>
        </w:rPr>
        <w:t>Приложения:</w:t>
      </w:r>
    </w:p>
    <w:p w:rsidR="00B95277" w:rsidRPr="00B95277" w:rsidRDefault="00B95277" w:rsidP="002A4A24">
      <w:pPr>
        <w:numPr>
          <w:ilvl w:val="0"/>
          <w:numId w:val="3"/>
        </w:numPr>
        <w:spacing w:line="240" w:lineRule="auto"/>
        <w:ind w:hanging="360"/>
        <w:jc w:val="both"/>
        <w:rPr>
          <w:rFonts w:ascii="Times New Roman" w:eastAsia="Times New Roman" w:hAnsi="Times New Roman" w:cs="Times New Roman"/>
        </w:rPr>
      </w:pPr>
      <w:r w:rsidRPr="00B95277">
        <w:rPr>
          <w:rFonts w:ascii="Times New Roman" w:eastAsia="Times New Roman" w:hAnsi="Times New Roman" w:cs="Times New Roman"/>
        </w:rPr>
        <w:t>Техническое задание по п.1 - …</w:t>
      </w:r>
    </w:p>
    <w:p w:rsidR="00B95277" w:rsidRPr="00B95277" w:rsidRDefault="00B95277" w:rsidP="00B95277">
      <w:pPr>
        <w:numPr>
          <w:ilvl w:val="0"/>
          <w:numId w:val="3"/>
        </w:numPr>
        <w:spacing w:line="240" w:lineRule="auto"/>
        <w:ind w:hanging="360"/>
        <w:contextualSpacing/>
        <w:jc w:val="both"/>
        <w:rPr>
          <w:rFonts w:ascii="Times New Roman" w:eastAsia="Times New Roman" w:hAnsi="Times New Roman" w:cs="Times New Roman"/>
        </w:rPr>
      </w:pPr>
      <w:r w:rsidRPr="00B95277">
        <w:rPr>
          <w:rFonts w:ascii="Times New Roman" w:eastAsia="Times New Roman" w:hAnsi="Times New Roman" w:cs="Times New Roman"/>
        </w:rPr>
        <w:t>Техническое задание по п.2 - …</w:t>
      </w:r>
    </w:p>
    <w:p w:rsidR="00B95277" w:rsidRPr="00B95277" w:rsidRDefault="00B95277" w:rsidP="00B95277">
      <w:pPr>
        <w:numPr>
          <w:ilvl w:val="0"/>
          <w:numId w:val="3"/>
        </w:numPr>
        <w:spacing w:line="240" w:lineRule="auto"/>
        <w:ind w:hanging="360"/>
        <w:contextualSpacing/>
        <w:jc w:val="both"/>
        <w:rPr>
          <w:rFonts w:ascii="Times New Roman" w:eastAsia="Times New Roman" w:hAnsi="Times New Roman" w:cs="Times New Roman"/>
        </w:rPr>
      </w:pPr>
      <w:r w:rsidRPr="00B95277">
        <w:rPr>
          <w:rFonts w:ascii="Times New Roman" w:eastAsia="Times New Roman" w:hAnsi="Times New Roman" w:cs="Times New Roman"/>
        </w:rPr>
        <w:t>Техническое задание по п.3 - …</w:t>
      </w:r>
    </w:p>
    <w:p w:rsidR="00B95277" w:rsidRPr="00B95277" w:rsidRDefault="00B95277" w:rsidP="00B95277">
      <w:pPr>
        <w:numPr>
          <w:ilvl w:val="0"/>
          <w:numId w:val="3"/>
        </w:numPr>
        <w:spacing w:line="240" w:lineRule="auto"/>
        <w:ind w:hanging="360"/>
        <w:contextualSpacing/>
        <w:jc w:val="both"/>
        <w:rPr>
          <w:rFonts w:ascii="Times New Roman" w:eastAsia="Times New Roman" w:hAnsi="Times New Roman" w:cs="Times New Roman"/>
        </w:rPr>
      </w:pPr>
      <w:r w:rsidRPr="00B95277">
        <w:rPr>
          <w:rFonts w:ascii="Times New Roman" w:eastAsia="Times New Roman" w:hAnsi="Times New Roman" w:cs="Times New Roman"/>
        </w:rPr>
        <w:t>Техническое задание по п.4 - ...</w:t>
      </w:r>
    </w:p>
    <w:p w:rsidR="00B95277" w:rsidRPr="00B95277" w:rsidRDefault="00B95277" w:rsidP="00B95277">
      <w:pPr>
        <w:numPr>
          <w:ilvl w:val="0"/>
          <w:numId w:val="3"/>
        </w:numPr>
        <w:spacing w:line="240" w:lineRule="auto"/>
        <w:ind w:hanging="360"/>
        <w:contextualSpacing/>
        <w:jc w:val="both"/>
        <w:rPr>
          <w:rFonts w:ascii="Times New Roman" w:eastAsia="Times New Roman" w:hAnsi="Times New Roman" w:cs="Times New Roman"/>
        </w:rPr>
      </w:pPr>
      <w:r w:rsidRPr="00B95277">
        <w:rPr>
          <w:rFonts w:ascii="Times New Roman" w:eastAsia="Times New Roman" w:hAnsi="Times New Roman" w:cs="Times New Roman"/>
        </w:rPr>
        <w:t>Техническое задание по п.5 - ...</w:t>
      </w:r>
    </w:p>
    <w:p w:rsidR="00B95277" w:rsidRPr="00B95277" w:rsidRDefault="00B95277" w:rsidP="00B95277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5277" w:rsidRPr="00B95277" w:rsidRDefault="00B95277" w:rsidP="00B95277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 xml:space="preserve">В </w:t>
      </w:r>
      <w:proofErr w:type="gramStart"/>
      <w:r w:rsidRPr="00B95277">
        <w:rPr>
          <w:rFonts w:ascii="Times New Roman" w:eastAsia="Times New Roman" w:hAnsi="Times New Roman" w:cs="Times New Roman"/>
        </w:rPr>
        <w:t>соответствии</w:t>
      </w:r>
      <w:proofErr w:type="gramEnd"/>
      <w:r w:rsidRPr="00B95277">
        <w:rPr>
          <w:rFonts w:ascii="Times New Roman" w:eastAsia="Times New Roman" w:hAnsi="Times New Roman" w:cs="Times New Roman"/>
        </w:rPr>
        <w:t xml:space="preserve"> с п.1.1. Договора, настоящее задание после его подписания является неотъемлемой частью Договора.</w:t>
      </w:r>
    </w:p>
    <w:p w:rsidR="00B95277" w:rsidRPr="00B95277" w:rsidRDefault="00B95277" w:rsidP="00B95277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764" w:type="dxa"/>
        <w:jc w:val="center"/>
        <w:tblLayout w:type="fixed"/>
        <w:tblLook w:val="0000" w:firstRow="0" w:lastRow="0" w:firstColumn="0" w:lastColumn="0" w:noHBand="0" w:noVBand="0"/>
      </w:tblPr>
      <w:tblGrid>
        <w:gridCol w:w="4588"/>
        <w:gridCol w:w="4176"/>
      </w:tblGrid>
      <w:tr w:rsidR="00B95277" w:rsidRPr="00B95277" w:rsidTr="00B95277">
        <w:trPr>
          <w:trHeight w:val="1580"/>
          <w:jc w:val="center"/>
        </w:trPr>
        <w:tc>
          <w:tcPr>
            <w:tcW w:w="4588" w:type="dxa"/>
          </w:tcPr>
          <w:p w:rsidR="00B95277" w:rsidRPr="00B95277" w:rsidRDefault="00B95277" w:rsidP="00B9527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</w:rPr>
              <w:t xml:space="preserve">Заказчик в лице генерального директора </w:t>
            </w:r>
          </w:p>
          <w:p w:rsidR="00B95277" w:rsidRPr="00B95277" w:rsidRDefault="00B95277" w:rsidP="00B9527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</w:rPr>
              <w:t>ООО «ЦУН»</w:t>
            </w:r>
          </w:p>
          <w:p w:rsidR="00B95277" w:rsidRPr="00B95277" w:rsidRDefault="00B95277" w:rsidP="00B9527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277" w:rsidRPr="00B95277" w:rsidRDefault="00B95277" w:rsidP="00B9527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277" w:rsidRPr="00B95277" w:rsidRDefault="00B95277" w:rsidP="00B9527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</w:rPr>
              <w:t xml:space="preserve">__________________ </w:t>
            </w:r>
          </w:p>
          <w:p w:rsidR="00B95277" w:rsidRPr="00B95277" w:rsidRDefault="00B95277" w:rsidP="00B9527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5277">
              <w:rPr>
                <w:rFonts w:ascii="Times New Roman" w:eastAsia="Times New Roman" w:hAnsi="Times New Roman" w:cs="Times New Roman"/>
              </w:rPr>
              <w:t>М.п</w:t>
            </w:r>
            <w:proofErr w:type="spellEnd"/>
            <w:r w:rsidRPr="00B9527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176" w:type="dxa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95277" w:rsidRPr="00B95277" w:rsidRDefault="00B95277" w:rsidP="00B9527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b/>
        </w:rPr>
        <w:t>ФОРМА СОГЛАСОВАНА</w:t>
      </w:r>
    </w:p>
    <w:p w:rsidR="00B95277" w:rsidRPr="00B95277" w:rsidRDefault="00B95277" w:rsidP="00B9527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6" w:type="dxa"/>
        <w:jc w:val="center"/>
        <w:tblLayout w:type="fixed"/>
        <w:tblLook w:val="0000" w:firstRow="0" w:lastRow="0" w:firstColumn="0" w:lastColumn="0" w:noHBand="0" w:noVBand="0"/>
      </w:tblPr>
      <w:tblGrid>
        <w:gridCol w:w="4810"/>
        <w:gridCol w:w="4546"/>
      </w:tblGrid>
      <w:tr w:rsidR="00B95277" w:rsidRPr="00B95277" w:rsidTr="00B95277">
        <w:trPr>
          <w:trHeight w:val="80"/>
          <w:jc w:val="center"/>
        </w:trPr>
        <w:tc>
          <w:tcPr>
            <w:tcW w:w="4810" w:type="dxa"/>
            <w:shd w:val="clear" w:color="auto" w:fill="FFFFFF"/>
          </w:tcPr>
          <w:p w:rsidR="00B95277" w:rsidRPr="00B95277" w:rsidRDefault="00B95277" w:rsidP="00B952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  <w:b/>
              </w:rPr>
              <w:t>ООО «ЦУН»</w:t>
            </w:r>
          </w:p>
          <w:p w:rsidR="00B95277" w:rsidRPr="00B95277" w:rsidRDefault="00B95277" w:rsidP="00B952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277" w:rsidRPr="00B95277" w:rsidRDefault="00B95277" w:rsidP="00B952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277" w:rsidRPr="00B95277" w:rsidRDefault="00B95277" w:rsidP="00B952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  <w:b/>
              </w:rPr>
              <w:t xml:space="preserve">__________________ </w:t>
            </w:r>
          </w:p>
          <w:p w:rsidR="00B95277" w:rsidRPr="00B95277" w:rsidRDefault="00B95277" w:rsidP="00B952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5277">
              <w:rPr>
                <w:rFonts w:ascii="Times New Roman" w:eastAsia="Times New Roman" w:hAnsi="Times New Roman" w:cs="Times New Roman"/>
                <w:b/>
              </w:rPr>
              <w:t>М.п</w:t>
            </w:r>
            <w:proofErr w:type="spellEnd"/>
            <w:r w:rsidRPr="00B95277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4546" w:type="dxa"/>
            <w:shd w:val="clear" w:color="auto" w:fill="FFFFFF"/>
          </w:tcPr>
          <w:p w:rsidR="00B95277" w:rsidRPr="00B95277" w:rsidRDefault="00B95277" w:rsidP="00B952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277" w:rsidRPr="00B95277" w:rsidRDefault="00B95277" w:rsidP="00B952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277" w:rsidRPr="00B95277" w:rsidRDefault="00B95277" w:rsidP="00B952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277" w:rsidRPr="00B95277" w:rsidRDefault="00B95277" w:rsidP="00B952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  <w:b/>
              </w:rPr>
              <w:t xml:space="preserve">_____________________ </w:t>
            </w:r>
          </w:p>
          <w:p w:rsidR="00B95277" w:rsidRPr="00B95277" w:rsidRDefault="00B95277" w:rsidP="00B952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5277">
              <w:rPr>
                <w:rFonts w:ascii="Times New Roman" w:eastAsia="Times New Roman" w:hAnsi="Times New Roman" w:cs="Times New Roman"/>
                <w:b/>
              </w:rPr>
              <w:t>М.п</w:t>
            </w:r>
            <w:proofErr w:type="spellEnd"/>
            <w:r w:rsidRPr="00B95277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</w:tbl>
    <w:p w:rsidR="00B95277" w:rsidRPr="00B95277" w:rsidRDefault="00B95277" w:rsidP="00B95277">
      <w:pPr>
        <w:spacing w:line="240" w:lineRule="auto"/>
        <w:ind w:left="6096"/>
        <w:rPr>
          <w:rFonts w:ascii="Times New Roman" w:eastAsia="Times New Roman" w:hAnsi="Times New Roman" w:cs="Times New Roman"/>
          <w:b/>
        </w:rPr>
      </w:pPr>
    </w:p>
    <w:p w:rsidR="00B95277" w:rsidRPr="00B95277" w:rsidRDefault="00B95277" w:rsidP="00B95277">
      <w:pPr>
        <w:spacing w:line="240" w:lineRule="auto"/>
        <w:rPr>
          <w:rFonts w:ascii="Times New Roman" w:eastAsia="Times New Roman" w:hAnsi="Times New Roman" w:cs="Times New Roman"/>
          <w:b/>
        </w:rPr>
      </w:pPr>
      <w:r w:rsidRPr="00B95277">
        <w:rPr>
          <w:rFonts w:ascii="Times New Roman" w:eastAsia="Times New Roman" w:hAnsi="Times New Roman" w:cs="Times New Roman"/>
          <w:b/>
        </w:rPr>
        <w:br w:type="page"/>
      </w:r>
    </w:p>
    <w:p w:rsidR="00B95277" w:rsidRPr="00B95277" w:rsidRDefault="00B95277" w:rsidP="00B95277">
      <w:pPr>
        <w:spacing w:line="240" w:lineRule="auto"/>
        <w:ind w:left="609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i/>
        </w:rPr>
        <w:lastRenderedPageBreak/>
        <w:t>Приложение № 2</w:t>
      </w:r>
    </w:p>
    <w:p w:rsidR="00B95277" w:rsidRPr="00B95277" w:rsidRDefault="00B95277" w:rsidP="00B95277">
      <w:pPr>
        <w:spacing w:line="240" w:lineRule="auto"/>
        <w:ind w:left="609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i/>
        </w:rPr>
        <w:t>к договору возмездного оказания услуг</w:t>
      </w:r>
    </w:p>
    <w:p w:rsidR="00B95277" w:rsidRPr="00B95277" w:rsidRDefault="00B95277" w:rsidP="00B95277">
      <w:pPr>
        <w:spacing w:line="240" w:lineRule="auto"/>
        <w:ind w:left="609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i/>
        </w:rPr>
        <w:t>от «____» ХХХ 2016 г.</w:t>
      </w:r>
    </w:p>
    <w:p w:rsidR="00B95277" w:rsidRPr="00B95277" w:rsidRDefault="00B95277" w:rsidP="00B95277">
      <w:pPr>
        <w:spacing w:line="240" w:lineRule="auto"/>
        <w:ind w:left="609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i/>
        </w:rPr>
        <w:t>№ ________________</w:t>
      </w:r>
    </w:p>
    <w:p w:rsidR="00B95277" w:rsidRPr="00B95277" w:rsidRDefault="00B95277" w:rsidP="002A4A24">
      <w:pPr>
        <w:spacing w:before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95277">
        <w:rPr>
          <w:rFonts w:ascii="Times New Roman" w:eastAsia="Times New Roman" w:hAnsi="Times New Roman" w:cs="Times New Roman"/>
        </w:rPr>
        <w:t>Прейскурант цен</w:t>
      </w:r>
      <w:proofErr w:type="gramEnd"/>
      <w:r w:rsidRPr="00B95277">
        <w:rPr>
          <w:rFonts w:ascii="Times New Roman" w:eastAsia="Times New Roman" w:hAnsi="Times New Roman" w:cs="Times New Roman"/>
        </w:rPr>
        <w:t xml:space="preserve"> на рекламные услуги</w:t>
      </w:r>
    </w:p>
    <w:p w:rsidR="00B95277" w:rsidRPr="00B95277" w:rsidRDefault="002A4A24" w:rsidP="00B95277">
      <w:pPr>
        <w:tabs>
          <w:tab w:val="right" w:pos="963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г</w:t>
      </w:r>
      <w:r w:rsidR="00B95277" w:rsidRPr="00B95277">
        <w:rPr>
          <w:rFonts w:ascii="Times New Roman" w:eastAsia="Times New Roman" w:hAnsi="Times New Roman" w:cs="Times New Roman"/>
        </w:rPr>
        <w:t>. Москва</w:t>
      </w:r>
      <w:r>
        <w:rPr>
          <w:rFonts w:ascii="Times New Roman" w:eastAsia="Times New Roman" w:hAnsi="Times New Roman" w:cs="Times New Roman"/>
        </w:rPr>
        <w:tab/>
      </w:r>
      <w:r w:rsidR="00B95277" w:rsidRPr="00B95277">
        <w:rPr>
          <w:rFonts w:ascii="Times New Roman" w:eastAsia="Times New Roman" w:hAnsi="Times New Roman" w:cs="Times New Roman"/>
        </w:rPr>
        <w:t>«__» ХХХ 2016 г.</w:t>
      </w:r>
    </w:p>
    <w:p w:rsidR="00B95277" w:rsidRPr="00B95277" w:rsidRDefault="00B95277" w:rsidP="002A4A24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 xml:space="preserve">В </w:t>
      </w:r>
      <w:proofErr w:type="gramStart"/>
      <w:r w:rsidRPr="00B95277">
        <w:rPr>
          <w:rFonts w:ascii="Times New Roman" w:eastAsia="Times New Roman" w:hAnsi="Times New Roman" w:cs="Times New Roman"/>
        </w:rPr>
        <w:t>соответствии</w:t>
      </w:r>
      <w:proofErr w:type="gramEnd"/>
      <w:r w:rsidRPr="00B95277">
        <w:rPr>
          <w:rFonts w:ascii="Times New Roman" w:eastAsia="Times New Roman" w:hAnsi="Times New Roman" w:cs="Times New Roman"/>
        </w:rPr>
        <w:t xml:space="preserve"> с условиями Договора возмездного оказания услуг </w:t>
      </w:r>
      <w:r w:rsidR="002A4A24">
        <w:rPr>
          <w:rFonts w:ascii="Times New Roman" w:eastAsia="Times New Roman" w:hAnsi="Times New Roman" w:cs="Times New Roman"/>
        </w:rPr>
        <w:t>от «___» ХХХ 2016 г. №</w:t>
      </w:r>
      <w:r w:rsidRPr="00B95277">
        <w:rPr>
          <w:rFonts w:ascii="Times New Roman" w:eastAsia="Times New Roman" w:hAnsi="Times New Roman" w:cs="Times New Roman"/>
        </w:rPr>
        <w:t xml:space="preserve">__________________ (далее – Договор) Заказчик утвердил следующий прейскурант Исполнителю на выполнение действий по оказанию комплекса рекламных услуг: </w:t>
      </w:r>
    </w:p>
    <w:tbl>
      <w:tblPr>
        <w:tblW w:w="1011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5245"/>
        <w:gridCol w:w="1103"/>
        <w:gridCol w:w="1365"/>
        <w:gridCol w:w="1830"/>
      </w:tblGrid>
      <w:tr w:rsidR="00B95277" w:rsidRPr="002A4A24" w:rsidTr="00252C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B95277" w:rsidRPr="002A4A24" w:rsidRDefault="00B95277" w:rsidP="00252C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bookmarkStart w:id="0" w:name="_GoBack" w:colFirst="0" w:colLast="4"/>
            <w:r w:rsidRPr="002A4A24">
              <w:rPr>
                <w:rFonts w:ascii="Times New Roman" w:eastAsia="Times New Roman" w:hAnsi="Times New Roman" w:cs="Times New Roman"/>
                <w:b/>
                <w:sz w:val="20"/>
              </w:rPr>
              <w:t>№</w:t>
            </w:r>
          </w:p>
        </w:tc>
        <w:tc>
          <w:tcPr>
            <w:tcW w:w="52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B95277" w:rsidRPr="002A4A24" w:rsidRDefault="00B95277" w:rsidP="00252C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A4A24">
              <w:rPr>
                <w:rFonts w:ascii="Times New Roman" w:eastAsia="Times New Roman" w:hAnsi="Times New Roman" w:cs="Times New Roman"/>
                <w:b/>
                <w:sz w:val="20"/>
              </w:rPr>
              <w:t xml:space="preserve">Вид </w:t>
            </w:r>
            <w:r w:rsidR="00252C1E">
              <w:rPr>
                <w:rFonts w:ascii="Times New Roman" w:eastAsia="Times New Roman" w:hAnsi="Times New Roman" w:cs="Times New Roman"/>
                <w:b/>
                <w:sz w:val="20"/>
              </w:rPr>
              <w:t>услуг</w:t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B95277" w:rsidRPr="002A4A24" w:rsidRDefault="00B95277" w:rsidP="00252C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A4A24">
              <w:rPr>
                <w:rFonts w:ascii="Times New Roman" w:eastAsia="Times New Roman" w:hAnsi="Times New Roman" w:cs="Times New Roman"/>
                <w:b/>
                <w:sz w:val="20"/>
              </w:rPr>
              <w:t>Ед</w:t>
            </w:r>
            <w:r w:rsidR="00252C1E"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 w:rsidRPr="002A4A24">
              <w:rPr>
                <w:rFonts w:ascii="Times New Roman" w:eastAsia="Times New Roman" w:hAnsi="Times New Roman" w:cs="Times New Roman"/>
                <w:b/>
                <w:sz w:val="20"/>
              </w:rPr>
              <w:t xml:space="preserve"> изм</w:t>
            </w:r>
            <w:r w:rsidR="00252C1E"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B95277" w:rsidRPr="002A4A24" w:rsidRDefault="00B95277" w:rsidP="00252C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A4A24">
              <w:rPr>
                <w:rFonts w:ascii="Times New Roman" w:eastAsia="Times New Roman" w:hAnsi="Times New Roman" w:cs="Times New Roman"/>
                <w:b/>
                <w:sz w:val="20"/>
              </w:rPr>
              <w:t>Стоимость,</w:t>
            </w:r>
          </w:p>
          <w:p w:rsidR="00B95277" w:rsidRPr="002A4A24" w:rsidRDefault="00B95277" w:rsidP="00252C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A4A24">
              <w:rPr>
                <w:rFonts w:ascii="Times New Roman" w:eastAsia="Times New Roman" w:hAnsi="Times New Roman" w:cs="Times New Roman"/>
                <w:b/>
                <w:sz w:val="20"/>
              </w:rPr>
              <w:t>руб., без НДС.</w:t>
            </w:r>
          </w:p>
        </w:tc>
        <w:tc>
          <w:tcPr>
            <w:tcW w:w="18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B95277" w:rsidRPr="002A4A24" w:rsidRDefault="00B95277" w:rsidP="00252C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A4A24"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Сроки </w:t>
            </w:r>
            <w:r w:rsidR="00ED6CB1">
              <w:rPr>
                <w:rFonts w:ascii="Times New Roman" w:eastAsia="Times New Roman" w:hAnsi="Times New Roman" w:cs="Times New Roman"/>
                <w:b/>
                <w:sz w:val="20"/>
              </w:rPr>
              <w:t>оказания услуг</w:t>
            </w:r>
            <w:r w:rsidRPr="002A4A24">
              <w:rPr>
                <w:rFonts w:ascii="Times New Roman" w:eastAsia="Times New Roman" w:hAnsi="Times New Roman" w:cs="Times New Roman"/>
                <w:b/>
                <w:sz w:val="20"/>
              </w:rPr>
              <w:t>, календарные дни</w:t>
            </w:r>
          </w:p>
        </w:tc>
      </w:tr>
      <w:bookmarkEnd w:id="0"/>
      <w:tr w:rsidR="00B95277" w:rsidRPr="002A4A24" w:rsidTr="002A4A24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Разработка дизайна одностраничного сайта:</w:t>
            </w:r>
          </w:p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до 12 экранов (3 варианта)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7 дней</w:t>
            </w:r>
          </w:p>
        </w:tc>
      </w:tr>
      <w:tr w:rsidR="00B95277" w:rsidRPr="002A4A24" w:rsidTr="002A4A24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Верстка и программирование одностраничного, сайта с </w:t>
            </w:r>
            <w:proofErr w:type="spellStart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адпативным</w:t>
            </w:r>
            <w:proofErr w:type="spellEnd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дизайном, перенос на хостинг, подключение </w:t>
            </w:r>
            <w:proofErr w:type="spellStart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виджетов</w:t>
            </w:r>
            <w:proofErr w:type="spellEnd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счетчиков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7 дней</w:t>
            </w:r>
          </w:p>
        </w:tc>
      </w:tr>
      <w:tr w:rsidR="00B95277" w:rsidRPr="002A4A24" w:rsidTr="002A4A24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услуг хостинга для размещения сайтов (1 год)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3 дня</w:t>
            </w:r>
          </w:p>
        </w:tc>
      </w:tr>
      <w:tr w:rsidR="00B95277" w:rsidRPr="002A4A24" w:rsidTr="002A4A24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Установка </w:t>
            </w:r>
            <w:proofErr w:type="spellStart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виджета</w:t>
            </w:r>
            <w:proofErr w:type="spellEnd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"заказать звонок", и установка счетчика для главного сайта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2 дней</w:t>
            </w:r>
          </w:p>
        </w:tc>
      </w:tr>
      <w:tr w:rsidR="00B95277" w:rsidRPr="002A4A24" w:rsidTr="002A4A24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2A4A2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Тариф за использование </w:t>
            </w:r>
            <w:proofErr w:type="spellStart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виджета</w:t>
            </w:r>
            <w:proofErr w:type="spellEnd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A4A24"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перезвони мне</w:t>
            </w:r>
            <w:r w:rsidR="002A4A24"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- 3 месяца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1 дня</w:t>
            </w:r>
          </w:p>
        </w:tc>
      </w:tr>
      <w:tr w:rsidR="00B95277" w:rsidRPr="002A4A24" w:rsidTr="002A4A24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1.6.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Работа контент-менеджера (оперативное внесение изменений на </w:t>
            </w:r>
            <w:proofErr w:type="gramStart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сайте</w:t>
            </w:r>
            <w:proofErr w:type="gramEnd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1 месяц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в течение 24 часов с момента получения Задания</w:t>
            </w:r>
          </w:p>
        </w:tc>
      </w:tr>
      <w:tr w:rsidR="00B95277" w:rsidRPr="002A4A24" w:rsidTr="002A4A24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2.1.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Создание экстерьерной трехмерной модели объекта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1 </w:t>
            </w:r>
            <w:proofErr w:type="spellStart"/>
            <w:proofErr w:type="gramStart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10 дней</w:t>
            </w:r>
          </w:p>
        </w:tc>
      </w:tr>
      <w:tr w:rsidR="00B95277" w:rsidRPr="002A4A24" w:rsidTr="002A4A24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Экстерьерные дневные визуализации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5 дней</w:t>
            </w:r>
          </w:p>
        </w:tc>
      </w:tr>
      <w:tr w:rsidR="00B95277" w:rsidRPr="002A4A24" w:rsidTr="002A4A24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Экстерьерные ночные визуализации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3 дня</w:t>
            </w:r>
          </w:p>
        </w:tc>
      </w:tr>
      <w:tr w:rsidR="00B95277" w:rsidRPr="002A4A24" w:rsidTr="002A4A24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трехмерной модели входной группы здания (интерьеры)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3 дня</w:t>
            </w:r>
          </w:p>
        </w:tc>
      </w:tr>
      <w:tr w:rsidR="00B95277" w:rsidRPr="002A4A24" w:rsidTr="002A4A24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Визуализации входной группы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3 дня</w:t>
            </w:r>
          </w:p>
        </w:tc>
      </w:tr>
      <w:tr w:rsidR="00B95277" w:rsidRPr="002A4A24" w:rsidTr="002A4A24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2.6.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Выездная фотосъемка с последующей ретушью фотографий: 5 кадров экстерьерных и 3 кадра интерьерных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1 адрес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5 дней</w:t>
            </w:r>
          </w:p>
        </w:tc>
      </w:tr>
      <w:tr w:rsidR="00B95277" w:rsidRPr="002A4A24" w:rsidTr="002A4A24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Интернет-баннер: дизайн </w:t>
            </w:r>
            <w:proofErr w:type="spellStart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раскадровки</w:t>
            </w:r>
            <w:proofErr w:type="spellEnd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верстка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3-4 кадра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2 дня</w:t>
            </w:r>
          </w:p>
        </w:tc>
      </w:tr>
      <w:tr w:rsidR="00B95277" w:rsidRPr="002A4A24" w:rsidTr="002A4A24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Дизайн рекламного модуля в СМИ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1 модуль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2 дня</w:t>
            </w:r>
          </w:p>
        </w:tc>
      </w:tr>
      <w:tr w:rsidR="00B95277" w:rsidRPr="002A4A24" w:rsidTr="002A4A24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Редизайн</w:t>
            </w:r>
            <w:proofErr w:type="spellEnd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(переверстка) рекламного модуля в СМИ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1 модуль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1 день</w:t>
            </w:r>
          </w:p>
        </w:tc>
      </w:tr>
      <w:tr w:rsidR="00B95277" w:rsidRPr="002A4A24" w:rsidTr="002A4A24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Дизайн буклета не более 16 полос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За 1 полосу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7 дней</w:t>
            </w:r>
          </w:p>
        </w:tc>
      </w:tr>
      <w:tr w:rsidR="00B95277" w:rsidRPr="002A4A24" w:rsidTr="002A4A24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Дизайн буклета от 18 полос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За 1 полосу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10 дней</w:t>
            </w:r>
          </w:p>
        </w:tc>
      </w:tr>
      <w:tr w:rsidR="00B95277" w:rsidRPr="002A4A24" w:rsidTr="002A4A24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3.6.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Редизайн</w:t>
            </w:r>
            <w:proofErr w:type="spellEnd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(переверстка) буклета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за 1 полосу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3 дня</w:t>
            </w:r>
          </w:p>
        </w:tc>
      </w:tr>
      <w:tr w:rsidR="00B95277" w:rsidRPr="002A4A24" w:rsidTr="002A4A24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3.7.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Дизайн одностраничной презентации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3 дня</w:t>
            </w:r>
          </w:p>
        </w:tc>
      </w:tr>
      <w:tr w:rsidR="00B95277" w:rsidRPr="002A4A24" w:rsidTr="002A4A24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3.8.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Редизайн</w:t>
            </w:r>
            <w:proofErr w:type="spellEnd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(переверстка) одностраничной презентации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3 дня</w:t>
            </w:r>
          </w:p>
        </w:tc>
      </w:tr>
      <w:tr w:rsidR="00B95277" w:rsidRPr="002A4A24" w:rsidTr="002A4A24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3.9.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Отрисовка</w:t>
            </w:r>
            <w:proofErr w:type="spellEnd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планировок из планов БТИ в .</w:t>
            </w:r>
            <w:proofErr w:type="spellStart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dwg</w:t>
            </w:r>
            <w:proofErr w:type="spellEnd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векторный формат:</w:t>
            </w:r>
          </w:p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 1000 </w:t>
            </w:r>
            <w:proofErr w:type="spellStart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/ от 1000 до 7000 </w:t>
            </w:r>
            <w:proofErr w:type="spellStart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/ от 7000 </w:t>
            </w:r>
            <w:proofErr w:type="spellStart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1 </w:t>
            </w:r>
            <w:proofErr w:type="spellStart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3 дня / 5 дней /</w:t>
            </w:r>
          </w:p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7 дней</w:t>
            </w:r>
          </w:p>
        </w:tc>
      </w:tr>
      <w:tr w:rsidR="00B95277" w:rsidRPr="002A4A24" w:rsidTr="002A4A24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3.10.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Фирменный стиль для позиционирования объекта недвижимости (фирменный стиль, логотип) – 3 варианта</w:t>
            </w:r>
          </w:p>
        </w:tc>
        <w:tc>
          <w:tcPr>
            <w:tcW w:w="1103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  <w:vAlign w:val="bottom"/>
          </w:tcPr>
          <w:p w:rsidR="00B95277" w:rsidRPr="002A4A24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A24">
              <w:rPr>
                <w:rFonts w:ascii="Times New Roman" w:eastAsia="Times New Roman" w:hAnsi="Times New Roman" w:cs="Times New Roman"/>
                <w:sz w:val="20"/>
                <w:szCs w:val="20"/>
              </w:rPr>
              <w:t>5 дней</w:t>
            </w:r>
          </w:p>
        </w:tc>
      </w:tr>
    </w:tbl>
    <w:p w:rsidR="00B95277" w:rsidRPr="00B95277" w:rsidRDefault="00B95277" w:rsidP="002A4A24">
      <w:pPr>
        <w:spacing w:before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2A4A24">
        <w:rPr>
          <w:rFonts w:ascii="Times New Roman" w:eastAsia="Times New Roman" w:hAnsi="Times New Roman" w:cs="Times New Roman"/>
          <w:b/>
        </w:rPr>
        <w:t>Максимальная</w:t>
      </w:r>
      <w:r w:rsidRPr="00B95277">
        <w:rPr>
          <w:rFonts w:ascii="Times New Roman" w:eastAsia="Times New Roman" w:hAnsi="Times New Roman" w:cs="Times New Roman"/>
          <w:b/>
        </w:rPr>
        <w:t xml:space="preserve"> стоимость </w:t>
      </w:r>
      <w:r w:rsidRPr="00B95277">
        <w:rPr>
          <w:rFonts w:ascii="Times New Roman" w:eastAsia="Times New Roman" w:hAnsi="Times New Roman" w:cs="Times New Roman"/>
        </w:rPr>
        <w:t>услуг по договору составляет</w:t>
      </w:r>
      <w:r w:rsidRPr="00B95277">
        <w:rPr>
          <w:rFonts w:ascii="Times New Roman" w:eastAsia="Times New Roman" w:hAnsi="Times New Roman" w:cs="Times New Roman"/>
          <w:b/>
        </w:rPr>
        <w:t xml:space="preserve"> 680 000</w:t>
      </w:r>
      <w:r w:rsidRPr="00B95277">
        <w:rPr>
          <w:rFonts w:ascii="Times New Roman" w:eastAsia="Times New Roman" w:hAnsi="Times New Roman" w:cs="Times New Roman"/>
        </w:rPr>
        <w:t xml:space="preserve"> (шестьсот восемьдесят тысяч) рублей 00 копеек, без учета НДС.</w:t>
      </w:r>
    </w:p>
    <w:p w:rsidR="00B95277" w:rsidRPr="00B95277" w:rsidRDefault="00B95277" w:rsidP="002A4A24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 xml:space="preserve">В </w:t>
      </w:r>
      <w:proofErr w:type="gramStart"/>
      <w:r w:rsidRPr="00B95277">
        <w:rPr>
          <w:rFonts w:ascii="Times New Roman" w:eastAsia="Times New Roman" w:hAnsi="Times New Roman" w:cs="Times New Roman"/>
        </w:rPr>
        <w:t>соответствии</w:t>
      </w:r>
      <w:proofErr w:type="gramEnd"/>
      <w:r w:rsidRPr="00B95277">
        <w:rPr>
          <w:rFonts w:ascii="Times New Roman" w:eastAsia="Times New Roman" w:hAnsi="Times New Roman" w:cs="Times New Roman"/>
        </w:rPr>
        <w:t xml:space="preserve"> с п.1.1. Договора, настоящее поручение после его подписания является неотъемлемой частью Договора.</w:t>
      </w:r>
    </w:p>
    <w:p w:rsidR="00B95277" w:rsidRPr="00B95277" w:rsidRDefault="00B95277" w:rsidP="002A4A24">
      <w:pPr>
        <w:spacing w:before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b/>
        </w:rPr>
        <w:t>ПРЕЙСКУРАНТ УТВЕРЖДЕН</w:t>
      </w:r>
    </w:p>
    <w:p w:rsidR="00B95277" w:rsidRPr="00B95277" w:rsidRDefault="00B95277" w:rsidP="00B9527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25" w:type="dxa"/>
        <w:jc w:val="center"/>
        <w:tblLayout w:type="fixed"/>
        <w:tblLook w:val="0000" w:firstRow="0" w:lastRow="0" w:firstColumn="0" w:lastColumn="0" w:noHBand="0" w:noVBand="0"/>
      </w:tblPr>
      <w:tblGrid>
        <w:gridCol w:w="5955"/>
        <w:gridCol w:w="3570"/>
      </w:tblGrid>
      <w:tr w:rsidR="00B95277" w:rsidRPr="002A4A24" w:rsidTr="00B95277">
        <w:trPr>
          <w:trHeight w:val="80"/>
          <w:jc w:val="center"/>
        </w:trPr>
        <w:tc>
          <w:tcPr>
            <w:tcW w:w="5955" w:type="dxa"/>
            <w:shd w:val="clear" w:color="auto" w:fill="FFFFFF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A24">
              <w:rPr>
                <w:rFonts w:ascii="Times New Roman" w:eastAsia="Times New Roman" w:hAnsi="Times New Roman" w:cs="Times New Roman"/>
              </w:rPr>
              <w:t>ООО «ЦУН»</w:t>
            </w:r>
          </w:p>
          <w:p w:rsidR="00B95277" w:rsidRPr="002A4A24" w:rsidRDefault="00B95277" w:rsidP="00B9527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277" w:rsidRPr="002A4A24" w:rsidRDefault="00B95277" w:rsidP="00B9527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A24">
              <w:rPr>
                <w:rFonts w:ascii="Times New Roman" w:eastAsia="Times New Roman" w:hAnsi="Times New Roman" w:cs="Times New Roman"/>
              </w:rPr>
              <w:t xml:space="preserve">__________________ </w:t>
            </w:r>
          </w:p>
          <w:p w:rsidR="00B95277" w:rsidRPr="002A4A24" w:rsidRDefault="00B95277" w:rsidP="00B9527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4A24">
              <w:rPr>
                <w:rFonts w:ascii="Times New Roman" w:eastAsia="Times New Roman" w:hAnsi="Times New Roman" w:cs="Times New Roman"/>
                <w:sz w:val="18"/>
              </w:rPr>
              <w:t>М.п</w:t>
            </w:r>
            <w:proofErr w:type="spellEnd"/>
            <w:r w:rsidRPr="002A4A24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  <w:tc>
          <w:tcPr>
            <w:tcW w:w="3570" w:type="dxa"/>
            <w:shd w:val="clear" w:color="auto" w:fill="FFFFFF"/>
          </w:tcPr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A24">
              <w:rPr>
                <w:rFonts w:ascii="Times New Roman" w:eastAsia="Times New Roman" w:hAnsi="Times New Roman" w:cs="Times New Roman"/>
              </w:rPr>
              <w:t xml:space="preserve">_____________________ </w:t>
            </w:r>
          </w:p>
          <w:p w:rsidR="00B95277" w:rsidRPr="002A4A24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4A24">
              <w:rPr>
                <w:rFonts w:ascii="Times New Roman" w:eastAsia="Times New Roman" w:hAnsi="Times New Roman" w:cs="Times New Roman"/>
                <w:sz w:val="18"/>
              </w:rPr>
              <w:t>М.п</w:t>
            </w:r>
            <w:proofErr w:type="spellEnd"/>
            <w:r w:rsidRPr="002A4A24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</w:tr>
    </w:tbl>
    <w:p w:rsidR="00B95277" w:rsidRPr="002A4A24" w:rsidRDefault="00B95277">
      <w:pPr>
        <w:rPr>
          <w:rFonts w:ascii="Times New Roman" w:eastAsia="Times New Roman" w:hAnsi="Times New Roman" w:cs="Times New Roman"/>
          <w:i/>
          <w:sz w:val="2"/>
        </w:rPr>
      </w:pPr>
      <w:r w:rsidRPr="002A4A24">
        <w:rPr>
          <w:rFonts w:ascii="Times New Roman" w:eastAsia="Times New Roman" w:hAnsi="Times New Roman" w:cs="Times New Roman"/>
          <w:i/>
          <w:sz w:val="2"/>
        </w:rPr>
        <w:br w:type="page"/>
      </w:r>
    </w:p>
    <w:p w:rsidR="00B95277" w:rsidRPr="00B95277" w:rsidRDefault="00B95277" w:rsidP="00B95277">
      <w:pPr>
        <w:spacing w:line="240" w:lineRule="auto"/>
        <w:ind w:left="609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i/>
        </w:rPr>
        <w:lastRenderedPageBreak/>
        <w:t>Приложение № 3</w:t>
      </w:r>
    </w:p>
    <w:p w:rsidR="00B95277" w:rsidRPr="00B95277" w:rsidRDefault="00B95277" w:rsidP="00B95277">
      <w:pPr>
        <w:spacing w:line="240" w:lineRule="auto"/>
        <w:ind w:left="609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i/>
        </w:rPr>
        <w:t>к договору возмездного оказания услуг</w:t>
      </w:r>
    </w:p>
    <w:p w:rsidR="00B95277" w:rsidRPr="00B95277" w:rsidRDefault="00B95277" w:rsidP="00B95277">
      <w:pPr>
        <w:spacing w:line="240" w:lineRule="auto"/>
        <w:ind w:left="609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i/>
        </w:rPr>
        <w:t>от «____» ХХХ 2016 г.</w:t>
      </w:r>
    </w:p>
    <w:p w:rsidR="00B95277" w:rsidRPr="00B95277" w:rsidRDefault="00B95277" w:rsidP="00B95277">
      <w:pPr>
        <w:spacing w:line="240" w:lineRule="auto"/>
        <w:ind w:left="609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i/>
        </w:rPr>
        <w:t>№ ________________</w:t>
      </w:r>
    </w:p>
    <w:p w:rsidR="00B95277" w:rsidRPr="00B95277" w:rsidRDefault="00B95277" w:rsidP="00B95277">
      <w:pPr>
        <w:spacing w:line="240" w:lineRule="auto"/>
        <w:ind w:left="10348"/>
        <w:rPr>
          <w:rFonts w:ascii="Times New Roman" w:eastAsia="Times New Roman" w:hAnsi="Times New Roman" w:cs="Times New Roman"/>
          <w:sz w:val="24"/>
          <w:szCs w:val="24"/>
        </w:rPr>
      </w:pPr>
    </w:p>
    <w:p w:rsidR="00B95277" w:rsidRPr="00B95277" w:rsidRDefault="00B95277" w:rsidP="00B9527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  <w:b/>
        </w:rPr>
        <w:t xml:space="preserve">Информация о </w:t>
      </w:r>
      <w:proofErr w:type="gramStart"/>
      <w:r w:rsidRPr="00B95277">
        <w:rPr>
          <w:rFonts w:ascii="Times New Roman" w:eastAsia="Times New Roman" w:hAnsi="Times New Roman" w:cs="Times New Roman"/>
          <w:b/>
        </w:rPr>
        <w:t>бенефициарах</w:t>
      </w:r>
      <w:proofErr w:type="gramEnd"/>
      <w:r w:rsidRPr="00B95277">
        <w:rPr>
          <w:rFonts w:ascii="Times New Roman" w:eastAsia="Times New Roman" w:hAnsi="Times New Roman" w:cs="Times New Roman"/>
          <w:b/>
        </w:rPr>
        <w:t xml:space="preserve"> (форма)</w:t>
      </w:r>
    </w:p>
    <w:p w:rsidR="00B95277" w:rsidRPr="00B95277" w:rsidRDefault="00B95277" w:rsidP="00B9527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6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00"/>
        <w:gridCol w:w="440"/>
        <w:gridCol w:w="520"/>
        <w:gridCol w:w="540"/>
        <w:gridCol w:w="820"/>
        <w:gridCol w:w="1020"/>
        <w:gridCol w:w="500"/>
        <w:gridCol w:w="600"/>
        <w:gridCol w:w="440"/>
        <w:gridCol w:w="900"/>
        <w:gridCol w:w="860"/>
        <w:gridCol w:w="1280"/>
        <w:gridCol w:w="820"/>
        <w:gridCol w:w="1020"/>
      </w:tblGrid>
      <w:tr w:rsidR="00B95277" w:rsidRPr="00B95277" w:rsidTr="00B95277">
        <w:trPr>
          <w:trHeight w:val="520"/>
        </w:trPr>
        <w:tc>
          <w:tcPr>
            <w:tcW w:w="3840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  <w:b/>
              </w:rPr>
              <w:t xml:space="preserve">Информация о </w:t>
            </w:r>
            <w:proofErr w:type="gramStart"/>
            <w:r w:rsidRPr="00B95277">
              <w:rPr>
                <w:rFonts w:ascii="Times New Roman" w:eastAsia="Times New Roman" w:hAnsi="Times New Roman" w:cs="Times New Roman"/>
                <w:b/>
              </w:rPr>
              <w:t>контрагенте</w:t>
            </w:r>
            <w:proofErr w:type="gramEnd"/>
          </w:p>
        </w:tc>
        <w:tc>
          <w:tcPr>
            <w:tcW w:w="5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  <w:b/>
              </w:rPr>
              <w:t xml:space="preserve">* </w:t>
            </w:r>
            <w:r w:rsidRPr="00B95277">
              <w:rPr>
                <w:rFonts w:ascii="Times New Roman" w:eastAsia="Times New Roman" w:hAnsi="Times New Roman" w:cs="Times New Roman"/>
                <w:b/>
              </w:rPr>
              <w:br/>
              <w:t xml:space="preserve">№ </w:t>
            </w:r>
            <w:proofErr w:type="gramStart"/>
            <w:r w:rsidRPr="00B95277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B95277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5920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  <w:b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B95277" w:rsidRPr="00B95277" w:rsidTr="00B95277">
        <w:trPr>
          <w:trHeight w:val="1740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</w:rPr>
              <w:t xml:space="preserve">ИНН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</w:rPr>
              <w:t>ОГРН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</w:rPr>
              <w:t>Наименование организации краткое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</w:rPr>
              <w:t>Код ОКВЭД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</w:rPr>
              <w:t>Фамилия Имя Отчество руководителя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</w:rPr>
              <w:t xml:space="preserve">ИНН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</w:rPr>
              <w:t>ОГРН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</w:rPr>
              <w:t>Наименование/ ФИО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</w:rPr>
              <w:t>Адрес регистрации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</w:rPr>
              <w:t>Руководитель / участник / акционер / бенефициар</w:t>
            </w: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</w:rPr>
              <w:t xml:space="preserve">Информация о подтверждающих </w:t>
            </w:r>
            <w:proofErr w:type="gramStart"/>
            <w:r w:rsidRPr="00B95277">
              <w:rPr>
                <w:rFonts w:ascii="Times New Roman" w:eastAsia="Times New Roman" w:hAnsi="Times New Roman" w:cs="Times New Roman"/>
              </w:rPr>
              <w:t>документах</w:t>
            </w:r>
            <w:proofErr w:type="gramEnd"/>
            <w:r w:rsidRPr="00B95277">
              <w:rPr>
                <w:rFonts w:ascii="Times New Roman" w:eastAsia="Times New Roman" w:hAnsi="Times New Roman" w:cs="Times New Roman"/>
              </w:rPr>
              <w:t xml:space="preserve"> (наименование, реквизиты и т.д.)</w:t>
            </w:r>
          </w:p>
        </w:tc>
      </w:tr>
      <w:tr w:rsidR="00B95277" w:rsidRPr="00B95277" w:rsidTr="00B95277">
        <w:trPr>
          <w:trHeight w:val="36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95277" w:rsidRPr="00B95277" w:rsidRDefault="00B95277" w:rsidP="00B952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95277" w:rsidRPr="00B95277" w:rsidRDefault="00B95277" w:rsidP="00B952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5277" w:rsidRPr="00B95277" w:rsidTr="00B95277">
        <w:trPr>
          <w:trHeight w:val="36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5277" w:rsidRPr="00B95277" w:rsidRDefault="00B95277" w:rsidP="00B952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95277" w:rsidRPr="00B95277" w:rsidRDefault="00B95277" w:rsidP="00B9527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5277" w:rsidRPr="00B95277" w:rsidRDefault="00B95277" w:rsidP="00B9527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1.1, 1.2 и т.д. - собственники контрагента по договору (собственники первого уровня)</w:t>
      </w:r>
    </w:p>
    <w:p w:rsidR="00B95277" w:rsidRPr="00B95277" w:rsidRDefault="00B95277" w:rsidP="00B9527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1.1.2, 1.2.1, 1.2.2 и т.д. - собственники организаций 1.1 (собственники второго уровня)</w:t>
      </w:r>
    </w:p>
    <w:p w:rsidR="00B95277" w:rsidRPr="00B95277" w:rsidRDefault="00B95277" w:rsidP="00B9527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 xml:space="preserve">и далее - по аналогичной схеме до конечного </w:t>
      </w:r>
      <w:proofErr w:type="spellStart"/>
      <w:r w:rsidRPr="00B95277">
        <w:rPr>
          <w:rFonts w:ascii="Times New Roman" w:eastAsia="Times New Roman" w:hAnsi="Times New Roman" w:cs="Times New Roman"/>
        </w:rPr>
        <w:t>бенефициарного</w:t>
      </w:r>
      <w:proofErr w:type="spellEnd"/>
      <w:r w:rsidRPr="00B95277">
        <w:rPr>
          <w:rFonts w:ascii="Times New Roman" w:eastAsia="Times New Roman" w:hAnsi="Times New Roman" w:cs="Times New Roman"/>
        </w:rPr>
        <w:t xml:space="preserve"> собственника  </w:t>
      </w:r>
    </w:p>
    <w:p w:rsidR="00B95277" w:rsidRPr="00B95277" w:rsidRDefault="00B95277" w:rsidP="00B9527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5277" w:rsidRPr="00B95277" w:rsidRDefault="00B95277" w:rsidP="00B9527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5277">
        <w:rPr>
          <w:rFonts w:ascii="Times New Roman" w:eastAsia="Times New Roman" w:hAnsi="Times New Roman" w:cs="Times New Roman"/>
        </w:rPr>
        <w:t>Подпись уполномоченного лица</w:t>
      </w:r>
    </w:p>
    <w:p w:rsidR="00B95277" w:rsidRPr="00B95277" w:rsidRDefault="00B95277" w:rsidP="00B9527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00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7100"/>
        <w:gridCol w:w="3100"/>
      </w:tblGrid>
      <w:tr w:rsidR="00B95277" w:rsidRPr="00B95277" w:rsidTr="00B95277">
        <w:trPr>
          <w:trHeight w:val="880"/>
        </w:trPr>
        <w:tc>
          <w:tcPr>
            <w:tcW w:w="7100" w:type="dxa"/>
            <w:shd w:val="clear" w:color="auto" w:fill="FFFFFF"/>
          </w:tcPr>
          <w:p w:rsidR="00B95277" w:rsidRPr="00B95277" w:rsidRDefault="00B95277" w:rsidP="00B9527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277" w:rsidRPr="00B95277" w:rsidRDefault="00B95277" w:rsidP="00B9527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  <w:b/>
              </w:rPr>
              <w:t>Заказчик</w:t>
            </w:r>
          </w:p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  <w:b/>
              </w:rPr>
              <w:t>ООО «ЦУН»</w:t>
            </w:r>
          </w:p>
          <w:p w:rsidR="00B95277" w:rsidRPr="00B95277" w:rsidRDefault="00B95277" w:rsidP="00B9527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277" w:rsidRPr="00B95277" w:rsidRDefault="00B95277" w:rsidP="00B9527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277" w:rsidRPr="00B95277" w:rsidRDefault="00B95277" w:rsidP="00B9527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  <w:b/>
              </w:rPr>
              <w:t xml:space="preserve">__________________ </w:t>
            </w:r>
          </w:p>
          <w:p w:rsidR="00B95277" w:rsidRPr="00B95277" w:rsidRDefault="00B95277" w:rsidP="00B9527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5277">
              <w:rPr>
                <w:rFonts w:ascii="Times New Roman" w:eastAsia="Times New Roman" w:hAnsi="Times New Roman" w:cs="Times New Roman"/>
                <w:b/>
              </w:rPr>
              <w:t>М.п</w:t>
            </w:r>
            <w:proofErr w:type="spellEnd"/>
            <w:r w:rsidRPr="00B95277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100" w:type="dxa"/>
            <w:shd w:val="clear" w:color="auto" w:fill="FFFFFF"/>
          </w:tcPr>
          <w:p w:rsidR="00B95277" w:rsidRPr="00B95277" w:rsidRDefault="00B95277" w:rsidP="00B95277">
            <w:pPr>
              <w:widowControl w:val="0"/>
              <w:tabs>
                <w:tab w:val="left" w:pos="1089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277" w:rsidRPr="00B95277" w:rsidRDefault="00B95277" w:rsidP="00B95277">
            <w:pPr>
              <w:widowControl w:val="0"/>
              <w:tabs>
                <w:tab w:val="left" w:pos="1089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  <w:b/>
              </w:rPr>
              <w:t>Исполнитель</w:t>
            </w:r>
          </w:p>
          <w:p w:rsidR="00B95277" w:rsidRPr="00B95277" w:rsidRDefault="00B95277" w:rsidP="00B95277">
            <w:pPr>
              <w:widowControl w:val="0"/>
              <w:tabs>
                <w:tab w:val="left" w:pos="1089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277">
              <w:rPr>
                <w:rFonts w:ascii="Times New Roman" w:eastAsia="Times New Roman" w:hAnsi="Times New Roman" w:cs="Times New Roman"/>
                <w:b/>
              </w:rPr>
              <w:t xml:space="preserve">_____________________ </w:t>
            </w:r>
          </w:p>
          <w:p w:rsidR="00B95277" w:rsidRPr="00B95277" w:rsidRDefault="00B95277" w:rsidP="00B952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5277">
              <w:rPr>
                <w:rFonts w:ascii="Times New Roman" w:eastAsia="Times New Roman" w:hAnsi="Times New Roman" w:cs="Times New Roman"/>
                <w:b/>
              </w:rPr>
              <w:t>М.п</w:t>
            </w:r>
            <w:proofErr w:type="spellEnd"/>
            <w:r w:rsidRPr="00B95277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</w:tbl>
    <w:p w:rsidR="0085720F" w:rsidRDefault="0085720F" w:rsidP="00ED6CB1"/>
    <w:sectPr w:rsidR="0085720F" w:rsidSect="00AE7D52">
      <w:pgSz w:w="11909" w:h="16834"/>
      <w:pgMar w:top="851" w:right="852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ADD" w:rsidRDefault="00014ADD">
      <w:pPr>
        <w:spacing w:line="240" w:lineRule="auto"/>
      </w:pPr>
      <w:r>
        <w:separator/>
      </w:r>
    </w:p>
  </w:endnote>
  <w:endnote w:type="continuationSeparator" w:id="0">
    <w:p w:rsidR="00014ADD" w:rsidRDefault="00014A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ADD" w:rsidRDefault="00014ADD">
      <w:pPr>
        <w:spacing w:line="240" w:lineRule="auto"/>
      </w:pPr>
      <w:r>
        <w:separator/>
      </w:r>
    </w:p>
  </w:footnote>
  <w:footnote w:type="continuationSeparator" w:id="0">
    <w:p w:rsidR="00014ADD" w:rsidRDefault="00014AD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B7A0C"/>
    <w:multiLevelType w:val="multilevel"/>
    <w:tmpl w:val="D3F2A53C"/>
    <w:lvl w:ilvl="0">
      <w:start w:val="1"/>
      <w:numFmt w:val="decimal"/>
      <w:lvlText w:val="%1."/>
      <w:lvlJc w:val="left"/>
      <w:pPr>
        <w:ind w:left="720" w:firstLine="108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1">
    <w:nsid w:val="09827317"/>
    <w:multiLevelType w:val="multilevel"/>
    <w:tmpl w:val="06F2DD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95755D"/>
    <w:multiLevelType w:val="multilevel"/>
    <w:tmpl w:val="8FC87A9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803AB2"/>
    <w:multiLevelType w:val="multilevel"/>
    <w:tmpl w:val="14160236"/>
    <w:lvl w:ilvl="0">
      <w:start w:val="1"/>
      <w:numFmt w:val="decimal"/>
      <w:lvlText w:val="%1."/>
      <w:lvlJc w:val="left"/>
      <w:pPr>
        <w:ind w:left="1287" w:firstLine="2213"/>
      </w:pPr>
    </w:lvl>
    <w:lvl w:ilvl="1">
      <w:start w:val="1"/>
      <w:numFmt w:val="lowerLetter"/>
      <w:lvlText w:val="%2."/>
      <w:lvlJc w:val="left"/>
      <w:pPr>
        <w:ind w:left="2007" w:firstLine="3654"/>
      </w:pPr>
    </w:lvl>
    <w:lvl w:ilvl="2">
      <w:start w:val="1"/>
      <w:numFmt w:val="lowerRoman"/>
      <w:lvlText w:val="%3."/>
      <w:lvlJc w:val="right"/>
      <w:pPr>
        <w:ind w:left="2727" w:firstLine="5274"/>
      </w:pPr>
    </w:lvl>
    <w:lvl w:ilvl="3">
      <w:start w:val="1"/>
      <w:numFmt w:val="decimal"/>
      <w:lvlText w:val="%4."/>
      <w:lvlJc w:val="left"/>
      <w:pPr>
        <w:ind w:left="3447" w:firstLine="6534"/>
      </w:pPr>
    </w:lvl>
    <w:lvl w:ilvl="4">
      <w:start w:val="1"/>
      <w:numFmt w:val="lowerLetter"/>
      <w:lvlText w:val="%5."/>
      <w:lvlJc w:val="left"/>
      <w:pPr>
        <w:ind w:left="4167" w:firstLine="7974"/>
      </w:pPr>
    </w:lvl>
    <w:lvl w:ilvl="5">
      <w:start w:val="1"/>
      <w:numFmt w:val="lowerRoman"/>
      <w:lvlText w:val="%6."/>
      <w:lvlJc w:val="right"/>
      <w:pPr>
        <w:ind w:left="4887" w:firstLine="9594"/>
      </w:pPr>
    </w:lvl>
    <w:lvl w:ilvl="6">
      <w:start w:val="1"/>
      <w:numFmt w:val="decimal"/>
      <w:lvlText w:val="%7."/>
      <w:lvlJc w:val="left"/>
      <w:pPr>
        <w:ind w:left="5607" w:firstLine="10854"/>
      </w:pPr>
    </w:lvl>
    <w:lvl w:ilvl="7">
      <w:start w:val="1"/>
      <w:numFmt w:val="lowerLetter"/>
      <w:lvlText w:val="%8."/>
      <w:lvlJc w:val="left"/>
      <w:pPr>
        <w:ind w:left="6327" w:firstLine="12294"/>
      </w:pPr>
    </w:lvl>
    <w:lvl w:ilvl="8">
      <w:start w:val="1"/>
      <w:numFmt w:val="lowerRoman"/>
      <w:lvlText w:val="%9."/>
      <w:lvlJc w:val="right"/>
      <w:pPr>
        <w:ind w:left="7047" w:firstLine="13914"/>
      </w:pPr>
    </w:lvl>
  </w:abstractNum>
  <w:abstractNum w:abstractNumId="4">
    <w:nsid w:val="2B161586"/>
    <w:multiLevelType w:val="multilevel"/>
    <w:tmpl w:val="F134106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A45FA5"/>
    <w:multiLevelType w:val="multilevel"/>
    <w:tmpl w:val="F946B4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323E9E"/>
    <w:multiLevelType w:val="multilevel"/>
    <w:tmpl w:val="DD5CB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171075"/>
    <w:multiLevelType w:val="multilevel"/>
    <w:tmpl w:val="12408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E8285C"/>
    <w:multiLevelType w:val="multilevel"/>
    <w:tmpl w:val="F6FE280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0A168D"/>
    <w:multiLevelType w:val="multilevel"/>
    <w:tmpl w:val="8EC81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6C12CD"/>
    <w:multiLevelType w:val="multilevel"/>
    <w:tmpl w:val="05E8F1D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ED65BB"/>
    <w:multiLevelType w:val="multilevel"/>
    <w:tmpl w:val="2874527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AC086D"/>
    <w:multiLevelType w:val="multilevel"/>
    <w:tmpl w:val="EFFC5062"/>
    <w:lvl w:ilvl="0">
      <w:start w:val="1"/>
      <w:numFmt w:val="decimal"/>
      <w:lvlText w:val="%1."/>
      <w:lvlJc w:val="left"/>
      <w:pPr>
        <w:ind w:left="420" w:firstLine="420"/>
      </w:pPr>
    </w:lvl>
    <w:lvl w:ilvl="1">
      <w:start w:val="1"/>
      <w:numFmt w:val="decimal"/>
      <w:lvlText w:val="%1.%2."/>
      <w:lvlJc w:val="left"/>
      <w:pPr>
        <w:ind w:left="1129" w:firstLine="1838"/>
      </w:pPr>
    </w:lvl>
    <w:lvl w:ilvl="2">
      <w:start w:val="1"/>
      <w:numFmt w:val="lowerLetter"/>
      <w:lvlText w:val="%3."/>
      <w:lvlJc w:val="left"/>
      <w:pPr>
        <w:ind w:left="2138" w:firstLine="3556"/>
      </w:pPr>
    </w:lvl>
    <w:lvl w:ilvl="3">
      <w:start w:val="1"/>
      <w:numFmt w:val="decimal"/>
      <w:lvlText w:val="%1.%2.%3.%4."/>
      <w:lvlJc w:val="left"/>
      <w:pPr>
        <w:ind w:left="2847" w:firstLine="4974"/>
      </w:pPr>
    </w:lvl>
    <w:lvl w:ilvl="4">
      <w:start w:val="1"/>
      <w:numFmt w:val="decimal"/>
      <w:lvlText w:val="%1.%2.%3.%4.%5."/>
      <w:lvlJc w:val="left"/>
      <w:pPr>
        <w:ind w:left="3916" w:firstLine="6752"/>
      </w:pPr>
    </w:lvl>
    <w:lvl w:ilvl="5">
      <w:start w:val="1"/>
      <w:numFmt w:val="decimal"/>
      <w:lvlText w:val="%1.%2.%3.%4.%5.%6."/>
      <w:lvlJc w:val="left"/>
      <w:pPr>
        <w:ind w:left="4625" w:firstLine="8170"/>
      </w:pPr>
    </w:lvl>
    <w:lvl w:ilvl="6">
      <w:start w:val="1"/>
      <w:numFmt w:val="decimal"/>
      <w:lvlText w:val="%1.%2.%3.%4.%5.%6.%7."/>
      <w:lvlJc w:val="left"/>
      <w:pPr>
        <w:ind w:left="5694" w:firstLine="9948"/>
      </w:pPr>
    </w:lvl>
    <w:lvl w:ilvl="7">
      <w:start w:val="1"/>
      <w:numFmt w:val="decimal"/>
      <w:lvlText w:val="%1.%2.%3.%4.%5.%6.%7.%8."/>
      <w:lvlJc w:val="left"/>
      <w:pPr>
        <w:ind w:left="6403" w:firstLine="11366"/>
      </w:pPr>
    </w:lvl>
    <w:lvl w:ilvl="8">
      <w:start w:val="1"/>
      <w:numFmt w:val="decimal"/>
      <w:lvlText w:val="%1.%2.%3.%4.%5.%6.%7.%8.%9."/>
      <w:lvlJc w:val="left"/>
      <w:pPr>
        <w:ind w:left="7472" w:firstLine="13144"/>
      </w:pPr>
    </w:lvl>
  </w:abstractNum>
  <w:abstractNum w:abstractNumId="13">
    <w:nsid w:val="4C633469"/>
    <w:multiLevelType w:val="multilevel"/>
    <w:tmpl w:val="E158A3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B10837"/>
    <w:multiLevelType w:val="multilevel"/>
    <w:tmpl w:val="B64AA742"/>
    <w:lvl w:ilvl="0">
      <w:start w:val="1"/>
      <w:numFmt w:val="decimal"/>
      <w:lvlText w:val="%1."/>
      <w:lvlJc w:val="left"/>
      <w:pPr>
        <w:ind w:left="928" w:firstLine="568"/>
      </w:pPr>
      <w:rPr>
        <w:b/>
      </w:rPr>
    </w:lvl>
    <w:lvl w:ilvl="1">
      <w:start w:val="1"/>
      <w:numFmt w:val="decimal"/>
      <w:lvlText w:val="%1.%2."/>
      <w:lvlJc w:val="left"/>
      <w:pPr>
        <w:ind w:left="2138" w:firstLine="1418"/>
      </w:pPr>
    </w:lvl>
    <w:lvl w:ilvl="2">
      <w:start w:val="1"/>
      <w:numFmt w:val="decimal"/>
      <w:lvlText w:val="%1.%2.%3."/>
      <w:lvlJc w:val="left"/>
      <w:pPr>
        <w:ind w:left="2292" w:firstLine="1572"/>
      </w:pPr>
    </w:lvl>
    <w:lvl w:ilvl="3">
      <w:start w:val="1"/>
      <w:numFmt w:val="decimal"/>
      <w:lvlText w:val="%1.%2.%3.%4."/>
      <w:lvlJc w:val="left"/>
      <w:pPr>
        <w:ind w:left="3012" w:firstLine="1932"/>
      </w:pPr>
    </w:lvl>
    <w:lvl w:ilvl="4">
      <w:start w:val="1"/>
      <w:numFmt w:val="decimal"/>
      <w:lvlText w:val="%1.%2.%3.%4.%5."/>
      <w:lvlJc w:val="left"/>
      <w:pPr>
        <w:ind w:left="3372" w:firstLine="2292"/>
      </w:pPr>
    </w:lvl>
    <w:lvl w:ilvl="5">
      <w:start w:val="1"/>
      <w:numFmt w:val="decimal"/>
      <w:lvlText w:val="%1.%2.%3.%4.%5.%6."/>
      <w:lvlJc w:val="left"/>
      <w:pPr>
        <w:ind w:left="4092" w:firstLine="2652"/>
      </w:pPr>
    </w:lvl>
    <w:lvl w:ilvl="6">
      <w:start w:val="1"/>
      <w:numFmt w:val="decimal"/>
      <w:lvlText w:val="%1.%2.%3.%4.%5.%6.%7."/>
      <w:lvlJc w:val="left"/>
      <w:pPr>
        <w:ind w:left="4812" w:firstLine="3012"/>
      </w:pPr>
    </w:lvl>
    <w:lvl w:ilvl="7">
      <w:start w:val="1"/>
      <w:numFmt w:val="decimal"/>
      <w:lvlText w:val="%1.%2.%3.%4.%5.%6.%7.%8."/>
      <w:lvlJc w:val="left"/>
      <w:pPr>
        <w:ind w:left="5172" w:firstLine="3372"/>
      </w:pPr>
    </w:lvl>
    <w:lvl w:ilvl="8">
      <w:start w:val="1"/>
      <w:numFmt w:val="decimal"/>
      <w:lvlText w:val="%1.%2.%3.%4.%5.%6.%7.%8.%9."/>
      <w:lvlJc w:val="left"/>
      <w:pPr>
        <w:ind w:left="5892" w:firstLine="3732"/>
      </w:pPr>
    </w:lvl>
  </w:abstractNum>
  <w:abstractNum w:abstractNumId="15">
    <w:nsid w:val="624F42DE"/>
    <w:multiLevelType w:val="multilevel"/>
    <w:tmpl w:val="E0A24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5716E43"/>
    <w:multiLevelType w:val="multilevel"/>
    <w:tmpl w:val="7E74B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906336E"/>
    <w:multiLevelType w:val="multilevel"/>
    <w:tmpl w:val="6D84B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A154247"/>
    <w:multiLevelType w:val="multilevel"/>
    <w:tmpl w:val="AF88A4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14"/>
  </w:num>
  <w:num w:numId="5">
    <w:abstractNumId w:val="7"/>
  </w:num>
  <w:num w:numId="6">
    <w:abstractNumId w:val="15"/>
    <w:lvlOverride w:ilvl="0">
      <w:lvl w:ilvl="0">
        <w:numFmt w:val="decimal"/>
        <w:lvlText w:val="%1."/>
        <w:lvlJc w:val="left"/>
      </w:lvl>
    </w:lvlOverride>
  </w:num>
  <w:num w:numId="7">
    <w:abstractNumId w:val="13"/>
    <w:lvlOverride w:ilvl="0">
      <w:lvl w:ilvl="0">
        <w:numFmt w:val="decimal"/>
        <w:lvlText w:val="%1."/>
        <w:lvlJc w:val="left"/>
      </w:lvl>
    </w:lvlOverride>
  </w:num>
  <w:num w:numId="8">
    <w:abstractNumId w:val="18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5"/>
    <w:lvlOverride w:ilvl="0">
      <w:lvl w:ilvl="0">
        <w:numFmt w:val="decimal"/>
        <w:lvlText w:val="%1."/>
        <w:lvlJc w:val="left"/>
      </w:lvl>
    </w:lvlOverride>
  </w:num>
  <w:num w:numId="11">
    <w:abstractNumId w:val="8"/>
    <w:lvlOverride w:ilvl="0">
      <w:lvl w:ilvl="0">
        <w:numFmt w:val="decimal"/>
        <w:lvlText w:val="%1."/>
        <w:lvlJc w:val="left"/>
      </w:lvl>
    </w:lvlOverride>
  </w:num>
  <w:num w:numId="12">
    <w:abstractNumId w:val="2"/>
    <w:lvlOverride w:ilvl="0">
      <w:lvl w:ilvl="0">
        <w:numFmt w:val="decimal"/>
        <w:lvlText w:val="%1."/>
        <w:lvlJc w:val="left"/>
      </w:lvl>
    </w:lvlOverride>
  </w:num>
  <w:num w:numId="13">
    <w:abstractNumId w:val="10"/>
    <w:lvlOverride w:ilvl="0">
      <w:lvl w:ilvl="0">
        <w:numFmt w:val="decimal"/>
        <w:lvlText w:val="%1."/>
        <w:lvlJc w:val="left"/>
      </w:lvl>
    </w:lvlOverride>
  </w:num>
  <w:num w:numId="14">
    <w:abstractNumId w:val="11"/>
    <w:lvlOverride w:ilvl="0">
      <w:lvl w:ilvl="0">
        <w:numFmt w:val="decimal"/>
        <w:lvlText w:val="%1."/>
        <w:lvlJc w:val="left"/>
      </w:lvl>
    </w:lvlOverride>
  </w:num>
  <w:num w:numId="15">
    <w:abstractNumId w:val="4"/>
    <w:lvlOverride w:ilvl="0">
      <w:lvl w:ilvl="0">
        <w:numFmt w:val="decimal"/>
        <w:lvlText w:val="%1."/>
        <w:lvlJc w:val="left"/>
      </w:lvl>
    </w:lvlOverride>
  </w:num>
  <w:num w:numId="16">
    <w:abstractNumId w:val="6"/>
  </w:num>
  <w:num w:numId="17">
    <w:abstractNumId w:val="17"/>
  </w:num>
  <w:num w:numId="18">
    <w:abstractNumId w:val="9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20F"/>
    <w:rsid w:val="00014ADD"/>
    <w:rsid w:val="00232196"/>
    <w:rsid w:val="00252C1E"/>
    <w:rsid w:val="002A4A24"/>
    <w:rsid w:val="002D0DE8"/>
    <w:rsid w:val="004650DE"/>
    <w:rsid w:val="0085720F"/>
    <w:rsid w:val="008963F0"/>
    <w:rsid w:val="008A4C19"/>
    <w:rsid w:val="0092030E"/>
    <w:rsid w:val="00974F06"/>
    <w:rsid w:val="00AE7D52"/>
    <w:rsid w:val="00B95277"/>
    <w:rsid w:val="00E221DC"/>
    <w:rsid w:val="00ED6CB1"/>
    <w:rsid w:val="00F5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i/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9203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030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2030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2030E"/>
  </w:style>
  <w:style w:type="paragraph" w:styleId="a9">
    <w:name w:val="footer"/>
    <w:basedOn w:val="a"/>
    <w:link w:val="aa"/>
    <w:uiPriority w:val="99"/>
    <w:unhideWhenUsed/>
    <w:rsid w:val="0092030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2030E"/>
  </w:style>
  <w:style w:type="paragraph" w:styleId="ab">
    <w:name w:val="Normal (Web)"/>
    <w:basedOn w:val="a"/>
    <w:uiPriority w:val="99"/>
    <w:unhideWhenUsed/>
    <w:rsid w:val="00B95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c">
    <w:name w:val="Hyperlink"/>
    <w:basedOn w:val="a0"/>
    <w:uiPriority w:val="99"/>
    <w:unhideWhenUsed/>
    <w:rsid w:val="00B95277"/>
    <w:rPr>
      <w:color w:val="0000FF"/>
      <w:u w:val="single"/>
    </w:rPr>
  </w:style>
  <w:style w:type="character" w:customStyle="1" w:styleId="apple-tab-span">
    <w:name w:val="apple-tab-span"/>
    <w:basedOn w:val="a0"/>
    <w:rsid w:val="00B952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i/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9203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030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2030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2030E"/>
  </w:style>
  <w:style w:type="paragraph" w:styleId="a9">
    <w:name w:val="footer"/>
    <w:basedOn w:val="a"/>
    <w:link w:val="aa"/>
    <w:uiPriority w:val="99"/>
    <w:unhideWhenUsed/>
    <w:rsid w:val="0092030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2030E"/>
  </w:style>
  <w:style w:type="paragraph" w:styleId="ab">
    <w:name w:val="Normal (Web)"/>
    <w:basedOn w:val="a"/>
    <w:uiPriority w:val="99"/>
    <w:unhideWhenUsed/>
    <w:rsid w:val="00B95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c">
    <w:name w:val="Hyperlink"/>
    <w:basedOn w:val="a0"/>
    <w:uiPriority w:val="99"/>
    <w:unhideWhenUsed/>
    <w:rsid w:val="00B95277"/>
    <w:rPr>
      <w:color w:val="0000FF"/>
      <w:u w:val="single"/>
    </w:rPr>
  </w:style>
  <w:style w:type="character" w:customStyle="1" w:styleId="apple-tab-span">
    <w:name w:val="apple-tab-span"/>
    <w:basedOn w:val="a0"/>
    <w:rsid w:val="00B95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0746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2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48808">
              <w:marLeft w:val="45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402998">
              <w:marLeft w:val="45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2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917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6336F-E448-41D9-99A3-7112B3BD5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2304</Words>
  <Characters>13135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 Денис Тамазович</dc:creator>
  <cp:lastModifiedBy>Дячук Артём Владимирович</cp:lastModifiedBy>
  <cp:revision>3</cp:revision>
  <dcterms:created xsi:type="dcterms:W3CDTF">2016-12-13T08:31:00Z</dcterms:created>
  <dcterms:modified xsi:type="dcterms:W3CDTF">2016-12-13T08:32:00Z</dcterms:modified>
</cp:coreProperties>
</file>