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F077CF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077C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077CF">
        <w:rPr>
          <w:sz w:val="24"/>
          <w:szCs w:val="24"/>
        </w:rPr>
        <w:t xml:space="preserve"> </w:t>
      </w:r>
    </w:p>
    <w:p w:rsidR="000B33A6" w:rsidRPr="00F077CF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509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при подключении к системам теплоснабжения ПАО «МОЭК»</w:t>
      </w:r>
      <w:r w:rsidR="00F077CF" w:rsidRPr="00F0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7CF" w:rsidRPr="00A95241">
        <w:rPr>
          <w:rFonts w:ascii="Times New Roman" w:hAnsi="Times New Roman" w:cs="Times New Roman"/>
          <w:b/>
          <w:sz w:val="24"/>
          <w:szCs w:val="24"/>
        </w:rPr>
        <w:t>-</w:t>
      </w:r>
      <w:r w:rsidRPr="00850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3DA5" w:rsidRPr="004D3DA5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 -</w:t>
      </w:r>
      <w:r w:rsidR="004D3DA5" w:rsidRPr="004D3DA5">
        <w:rPr>
          <w:rFonts w:ascii="Times New Roman" w:hAnsi="Times New Roman"/>
          <w:b/>
          <w:sz w:val="24"/>
          <w:szCs w:val="24"/>
        </w:rPr>
        <w:t xml:space="preserve"> «Гостиничный комплекс с апартаментами квартирного типа», расположенного по адресу: г. Москва, ул. Пришвина, вл. 4А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4D3DA5" w:rsidRPr="004D3DA5">
              <w:rPr>
                <w:rFonts w:ascii="Times New Roman" w:hAnsi="Times New Roman"/>
                <w:sz w:val="24"/>
                <w:szCs w:val="24"/>
              </w:rPr>
              <w:t>ул. Пришвина, вл. 4А</w:t>
            </w:r>
            <w:r w:rsidR="004D3D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D3DA5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10-11/16-483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125 в ППУ-ПЭ – 130,0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. канале 1,75х</w:t>
            </w:r>
            <w:proofErr w:type="gram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,25(h)м – 50,0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</w:t>
            </w:r>
            <w:proofErr w:type="gram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,15(h)м – 80,0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камера (реконструкция) 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– 100%</w:t>
            </w:r>
          </w:p>
          <w:p w:rsidR="004D3DA5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800/125 с узлами управления ШК: Ду125 – 2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Ду40 (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) – 2 шт.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Строительная часть 4,2х</w:t>
            </w:r>
            <w:proofErr w:type="gram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,6х2,5(h)м  (монолит) – 60%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800, на низких опорах,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 в ППУ-ПЭ – 30,0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с установкой ШК 2Ду 250 (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) – 2шт 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 на байпасе 3,2х3,2х2,0 – 2 шт.</w:t>
            </w:r>
          </w:p>
          <w:p w:rsidR="004D3DA5" w:rsidRPr="00FB018E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</w:p>
          <w:p w:rsidR="004D3DA5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Ду100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 xml:space="preserve"> труба  на ж/б основании – 80,0 </w:t>
            </w:r>
            <w:proofErr w:type="spell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FB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3DA5" w:rsidRPr="00EA526C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Благоустройство:</w:t>
            </w:r>
          </w:p>
          <w:p w:rsidR="00EE217A" w:rsidRPr="00EE217A" w:rsidRDefault="004D3DA5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1016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077CF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077CF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077CF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077CF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077CF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077CF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077CF" w:rsidTr="000512AE">
        <w:trPr>
          <w:trHeight w:val="2018"/>
        </w:trPr>
        <w:tc>
          <w:tcPr>
            <w:tcW w:w="568" w:type="dxa"/>
          </w:tcPr>
          <w:p w:rsidR="000512AE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077CF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077CF" w:rsidTr="002954E6">
        <w:tc>
          <w:tcPr>
            <w:tcW w:w="568" w:type="dxa"/>
          </w:tcPr>
          <w:p w:rsidR="00EE0DB3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077CF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077CF" w:rsidRDefault="00EE0DB3" w:rsidP="00560195">
            <w:pPr>
              <w:tabs>
                <w:tab w:val="left" w:pos="1346"/>
              </w:tabs>
              <w:jc w:val="both"/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077CF">
              <w:t xml:space="preserve">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077CF" w:rsidTr="00402DCB">
        <w:tc>
          <w:tcPr>
            <w:tcW w:w="568" w:type="dxa"/>
            <w:vAlign w:val="center"/>
          </w:tcPr>
          <w:p w:rsidR="007B24B5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077CF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077CF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07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077CF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077CF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077CF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077CF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077CF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077CF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077CF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077CF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6365F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3DA5"/>
    <w:rsid w:val="004D5B3C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501DC"/>
    <w:rsid w:val="00882467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95241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05986"/>
    <w:rsid w:val="00E30754"/>
    <w:rsid w:val="00E33DD6"/>
    <w:rsid w:val="00E35F6E"/>
    <w:rsid w:val="00E509E0"/>
    <w:rsid w:val="00E535BA"/>
    <w:rsid w:val="00E61F1D"/>
    <w:rsid w:val="00EE0DB3"/>
    <w:rsid w:val="00EE217A"/>
    <w:rsid w:val="00EF378E"/>
    <w:rsid w:val="00F04EE3"/>
    <w:rsid w:val="00F077CF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14</cp:revision>
  <cp:lastPrinted>2016-09-27T12:13:00Z</cp:lastPrinted>
  <dcterms:created xsi:type="dcterms:W3CDTF">2017-03-11T08:15:00Z</dcterms:created>
  <dcterms:modified xsi:type="dcterms:W3CDTF">2017-03-30T09:11:00Z</dcterms:modified>
</cp:coreProperties>
</file>