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AA2B90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AA2B90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90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AA2B90">
        <w:rPr>
          <w:sz w:val="24"/>
          <w:szCs w:val="24"/>
        </w:rPr>
        <w:t xml:space="preserve"> </w:t>
      </w:r>
    </w:p>
    <w:p w:rsidR="000B33A6" w:rsidRPr="00AA2B90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90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0B33A6" w:rsidRPr="00AA2B90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90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AA2B90" w:rsidRPr="00AA2B90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«Многофункциональный общественный цент шаговой доступности «Киргизия»» расположенного по адресу: г. Москва, Зеленый проспект</w:t>
      </w:r>
      <w:proofErr w:type="gramStart"/>
      <w:r w:rsidR="00AA2B90" w:rsidRPr="00AA2B90">
        <w:rPr>
          <w:rFonts w:ascii="Times New Roman" w:hAnsi="Times New Roman" w:cs="Times New Roman"/>
          <w:b/>
          <w:sz w:val="24"/>
          <w:szCs w:val="24"/>
        </w:rPr>
        <w:t>,д</w:t>
      </w:r>
      <w:proofErr w:type="gramEnd"/>
      <w:r w:rsidR="00AA2B90" w:rsidRPr="00AA2B90">
        <w:rPr>
          <w:rFonts w:ascii="Times New Roman" w:hAnsi="Times New Roman" w:cs="Times New Roman"/>
          <w:b/>
          <w:sz w:val="24"/>
          <w:szCs w:val="24"/>
        </w:rPr>
        <w:t>.81</w:t>
      </w:r>
    </w:p>
    <w:p w:rsidR="00BE3B71" w:rsidRPr="00AA2B90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A2B90" w:rsidTr="00402DCB">
        <w:trPr>
          <w:trHeight w:val="613"/>
        </w:trPr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A2B90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AA2B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A2B9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A2B90" w:rsidRDefault="00AA2B90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D53D0C" w:rsidRPr="00D53D0C">
              <w:rPr>
                <w:rFonts w:ascii="Times New Roman" w:hAnsi="Times New Roman" w:cs="Times New Roman"/>
                <w:sz w:val="24"/>
                <w:szCs w:val="24"/>
              </w:rPr>
              <w:t>Москва, Зеленый проспект</w:t>
            </w:r>
            <w:proofErr w:type="gramStart"/>
            <w:r w:rsidR="00D53D0C" w:rsidRPr="00D53D0C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="00D53D0C" w:rsidRPr="00D53D0C">
              <w:rPr>
                <w:rFonts w:ascii="Times New Roman" w:hAnsi="Times New Roman" w:cs="Times New Roman"/>
                <w:sz w:val="24"/>
                <w:szCs w:val="24"/>
              </w:rPr>
              <w:t>.81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A2B90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A2B9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A2B90" w:rsidRDefault="00AA2B90" w:rsidP="002474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Дог</w:t>
            </w:r>
            <w:r w:rsidR="00215965">
              <w:rPr>
                <w:rFonts w:ascii="Times New Roman" w:hAnsi="Times New Roman" w:cs="Times New Roman"/>
                <w:sz w:val="24"/>
                <w:szCs w:val="24"/>
              </w:rPr>
              <w:t xml:space="preserve">овор от </w:t>
            </w:r>
            <w:r w:rsidR="002474C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59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474C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 w:rsidR="00215965">
              <w:rPr>
                <w:rFonts w:ascii="Times New Roman" w:hAnsi="Times New Roman" w:cs="Times New Roman"/>
                <w:sz w:val="24"/>
                <w:szCs w:val="24"/>
              </w:rPr>
              <w:t>.2016г. 10-11/16-10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9 подключении к системам теплоснабжения</w:t>
            </w:r>
            <w:r w:rsidR="00A622B3" w:rsidRPr="00A622B3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AA2B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AA2B90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AA2B90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AA2B90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AA2B90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AA2B90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A2B9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Перекладка теплового ввода с  2Ду 150 на 2Ду 200</w:t>
            </w:r>
            <w:r w:rsidR="00F85513">
              <w:rPr>
                <w:rFonts w:ascii="Times New Roman" w:hAnsi="Times New Roman" w:cs="Times New Roman"/>
                <w:sz w:val="24"/>
                <w:szCs w:val="24"/>
              </w:rPr>
              <w:t xml:space="preserve"> мм (монтаж, демонтаж) в ППУ-ПЭ -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150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непроходном ж/б канале </w:t>
            </w:r>
            <w:r w:rsidR="00F855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без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канально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 на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основани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55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ж/б канале </w:t>
            </w:r>
            <w:r w:rsidR="00F8551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20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(реконструкция)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врезка в тепловую сеть 2Ду250 с узлами управления ШК: Ду200–2 шт.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4,2х3,6х2,5 (h)м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Байпас (температурный график 150-70ºС)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250, на низких опорах,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ШК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250 – 2 шт. 20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2B90" w:rsidRPr="00AA2B90" w:rsidRDefault="00AA2B90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(строительная часть)</w:t>
            </w:r>
          </w:p>
          <w:p w:rsidR="00AA2B90" w:rsidRPr="00AA2B90" w:rsidRDefault="00F85513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3,2х3,2х2,0 (h)м - </w:t>
            </w:r>
            <w:r w:rsidR="00AA2B90" w:rsidRPr="00AA2B90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  <w:r w:rsidR="00AA2B90"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E217A" w:rsidRPr="00AA2B90" w:rsidRDefault="00F85513" w:rsidP="00AA2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 - </w:t>
            </w:r>
            <w:r w:rsidR="00AA2B90" w:rsidRPr="00AA2B90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  <w:r w:rsidR="00AA2B90" w:rsidRPr="00AA2B9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AA2B90" w:rsidTr="00402DCB">
        <w:tc>
          <w:tcPr>
            <w:tcW w:w="568" w:type="dxa"/>
            <w:vAlign w:val="center"/>
          </w:tcPr>
          <w:p w:rsidR="00330E79" w:rsidRPr="00AA2B90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AA2B90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AA2B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AA2B90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AA2B90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AA2B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AA2B90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AA2B90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AA2B90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AA2B90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AA2B90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имеющие разрешение на работу.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AA2B9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AA2B9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AA2B90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AA2B90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AA2B90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AA2B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A2B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AA2B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AA2B90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AA2B90" w:rsidTr="000512AE">
        <w:trPr>
          <w:trHeight w:val="2208"/>
        </w:trPr>
        <w:tc>
          <w:tcPr>
            <w:tcW w:w="568" w:type="dxa"/>
            <w:vAlign w:val="center"/>
          </w:tcPr>
          <w:p w:rsidR="000512AE" w:rsidRPr="00AA2B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AA2B90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с пунктом 5.7.5 СП48.13330.2011, проект производства работ в полном объеме включает в себя: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AA2B90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энергоресурсах;</w:t>
            </w:r>
            <w:proofErr w:type="gramEnd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AA2B90" w:rsidTr="000512AE">
        <w:trPr>
          <w:trHeight w:val="2018"/>
        </w:trPr>
        <w:tc>
          <w:tcPr>
            <w:tcW w:w="568" w:type="dxa"/>
          </w:tcPr>
          <w:p w:rsidR="000512AE" w:rsidRPr="00AA2B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AA2B90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AA2B90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AA2B90" w:rsidTr="002954E6">
        <w:tc>
          <w:tcPr>
            <w:tcW w:w="568" w:type="dxa"/>
          </w:tcPr>
          <w:p w:rsidR="00EE0DB3" w:rsidRPr="00AA2B90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AA2B90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AA2B90" w:rsidRDefault="00EE0DB3" w:rsidP="00560195">
            <w:pPr>
              <w:tabs>
                <w:tab w:val="left" w:pos="1346"/>
              </w:tabs>
              <w:jc w:val="both"/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AA2B90">
              <w:t xml:space="preserve">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AA2B90" w:rsidTr="00402DCB">
        <w:tc>
          <w:tcPr>
            <w:tcW w:w="568" w:type="dxa"/>
            <w:vAlign w:val="center"/>
          </w:tcPr>
          <w:p w:rsidR="007B24B5" w:rsidRPr="00AA2B90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AA2B90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AA2B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AA2B90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AA2B90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AA2B90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AA2B90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AA2B90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AA2B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AA2B90" w:rsidTr="00560195">
        <w:trPr>
          <w:trHeight w:val="1078"/>
        </w:trPr>
        <w:tc>
          <w:tcPr>
            <w:tcW w:w="568" w:type="dxa"/>
            <w:vAlign w:val="center"/>
          </w:tcPr>
          <w:p w:rsidR="00560195" w:rsidRPr="00AA2B90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AA2B90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AA2B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AA2B90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AA2B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AA2B90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AA2B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AA2B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AA2B90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AA2B90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AA2B90" w:rsidTr="00402DCB">
        <w:tc>
          <w:tcPr>
            <w:tcW w:w="568" w:type="dxa"/>
            <w:vAlign w:val="center"/>
          </w:tcPr>
          <w:p w:rsidR="00330E79" w:rsidRPr="00AA2B90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AA2B9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AA2B90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AA2B90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AA2B90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AA2B90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AA2B9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AA2B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AA2B90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AA2B90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AA2B90" w:rsidTr="00B36C10">
        <w:tc>
          <w:tcPr>
            <w:tcW w:w="4503" w:type="dxa"/>
          </w:tcPr>
          <w:p w:rsidR="006E78B1" w:rsidRPr="00AA2B90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A2B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AA2B90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AA2B90" w:rsidRDefault="00B36C10" w:rsidP="006E78B1">
            <w:pPr>
              <w:rPr>
                <w:rStyle w:val="aa"/>
              </w:rPr>
            </w:pPr>
          </w:p>
        </w:tc>
      </w:tr>
    </w:tbl>
    <w:p w:rsidR="006E78B1" w:rsidRPr="00E222F2" w:rsidRDefault="003F08D6">
      <w:pPr>
        <w:rPr>
          <w:rFonts w:ascii="Times New Roman" w:hAnsi="Times New Roman" w:cs="Times New Roman"/>
        </w:rPr>
      </w:pPr>
      <w:r w:rsidRPr="003F08D6">
        <w:rPr>
          <w:rFonts w:ascii="Times New Roman" w:hAnsi="Times New Roman" w:cs="Times New Roman"/>
        </w:rPr>
        <w:t xml:space="preserve"> </w:t>
      </w:r>
      <w:r w:rsidRPr="00E222F2">
        <w:rPr>
          <w:rFonts w:ascii="Times New Roman" w:hAnsi="Times New Roman" w:cs="Times New Roman"/>
        </w:rPr>
        <w:t xml:space="preserve"> </w:t>
      </w:r>
    </w:p>
    <w:sectPr w:rsidR="006E78B1" w:rsidRPr="00E222F2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15965"/>
    <w:rsid w:val="002304E4"/>
    <w:rsid w:val="002341F4"/>
    <w:rsid w:val="00244665"/>
    <w:rsid w:val="002462BA"/>
    <w:rsid w:val="002474C1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3F08D6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622B3"/>
    <w:rsid w:val="00A810AF"/>
    <w:rsid w:val="00AA2B90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53D0C"/>
    <w:rsid w:val="00D6101D"/>
    <w:rsid w:val="00D87228"/>
    <w:rsid w:val="00DC402B"/>
    <w:rsid w:val="00DE7710"/>
    <w:rsid w:val="00E222F2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5513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9</cp:revision>
  <cp:lastPrinted>2017-03-17T11:47:00Z</cp:lastPrinted>
  <dcterms:created xsi:type="dcterms:W3CDTF">2017-03-13T08:36:00Z</dcterms:created>
  <dcterms:modified xsi:type="dcterms:W3CDTF">2017-03-30T09:51:00Z</dcterms:modified>
</cp:coreProperties>
</file>