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B03ECD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B03ECD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B03ECD" w:rsidRPr="00E30B2D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B03ECD" w:rsidRPr="00E30B2D" w:rsidRDefault="00E30B2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B03ECD" w:rsidRPr="003B6794" w:rsidRDefault="00B03ECD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3048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03ECD" w:rsidRDefault="00BE3B71" w:rsidP="00B03E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EC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B03ECD">
        <w:rPr>
          <w:sz w:val="28"/>
          <w:szCs w:val="28"/>
        </w:rPr>
        <w:t xml:space="preserve"> </w:t>
      </w:r>
    </w:p>
    <w:p w:rsidR="000B33A6" w:rsidRPr="00B03ECD" w:rsidRDefault="000B33A6" w:rsidP="00B03E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3ECD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B03ECD" w:rsidRDefault="000B33A6" w:rsidP="00B03E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ECD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30484D" w:rsidRPr="00B03ECD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«Храмовый комплекс», расположенного по адресу: </w:t>
      </w:r>
      <w:r w:rsidR="00B03ECD">
        <w:rPr>
          <w:rFonts w:ascii="Times New Roman" w:hAnsi="Times New Roman" w:cs="Times New Roman"/>
          <w:sz w:val="28"/>
          <w:szCs w:val="28"/>
        </w:rPr>
        <w:t xml:space="preserve"> </w:t>
      </w:r>
      <w:r w:rsidR="0030484D" w:rsidRPr="00B03ECD">
        <w:rPr>
          <w:rFonts w:ascii="Times New Roman" w:hAnsi="Times New Roman" w:cs="Times New Roman"/>
          <w:sz w:val="28"/>
          <w:szCs w:val="28"/>
        </w:rPr>
        <w:t>г. Москва, ул. Вострухина, вл. 9.</w:t>
      </w:r>
    </w:p>
    <w:p w:rsidR="00BE3B71" w:rsidRPr="00B03ECD" w:rsidRDefault="00BE3B71" w:rsidP="00B03E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8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8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8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484D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0484D" w:rsidRPr="0030484D">
              <w:rPr>
                <w:rFonts w:ascii="Times New Roman" w:hAnsi="Times New Roman" w:cs="Times New Roman"/>
                <w:sz w:val="24"/>
                <w:szCs w:val="24"/>
              </w:rPr>
              <w:t>Москва, ул. Вострухина, вл. 9.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8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8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84D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30484D" w:rsidRPr="0030484D">
              <w:rPr>
                <w:rFonts w:ascii="Times New Roman" w:hAnsi="Times New Roman" w:cs="Times New Roman"/>
                <w:sz w:val="24"/>
                <w:szCs w:val="24"/>
              </w:rPr>
              <w:t>14.09.2016 № 10-11/16-1018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048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048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048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8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30484D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30484D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40C62" w:rsidRPr="003048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0C62" w:rsidRPr="003048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13A87"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C6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25 в ППУ-изоляции общей длиной </w:t>
            </w:r>
            <w:r w:rsidR="001616ED" w:rsidRPr="0030484D">
              <w:rPr>
                <w:rFonts w:ascii="Times New Roman" w:hAnsi="Times New Roman" w:cs="Times New Roman"/>
                <w:sz w:val="24"/>
                <w:szCs w:val="24"/>
              </w:rPr>
              <w:t>354,14</w:t>
            </w:r>
            <w:r w:rsidR="00B40C6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п.м. в том числе:</w:t>
            </w:r>
          </w:p>
          <w:p w:rsidR="00B40C62" w:rsidRPr="0030484D" w:rsidRDefault="00B40C62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в футляре 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30484D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в проходном монолитном канале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30484D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монолитном канале 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6ED" w:rsidRPr="0030484D">
              <w:rPr>
                <w:rFonts w:ascii="Times New Roman" w:hAnsi="Times New Roman" w:cs="Times New Roman"/>
                <w:sz w:val="24"/>
                <w:szCs w:val="24"/>
              </w:rPr>
              <w:t>131,2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r w:rsidR="002304E4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30484D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30484D">
              <w:rPr>
                <w:rFonts w:ascii="Times New Roman" w:hAnsi="Times New Roman"/>
              </w:rPr>
              <w:t xml:space="preserve">-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бесканальная прокладка</w:t>
            </w:r>
            <w:r w:rsidRPr="0030484D">
              <w:rPr>
                <w:rFonts w:ascii="Times New Roman" w:hAnsi="Times New Roman"/>
              </w:rPr>
              <w:t xml:space="preserve"> – </w:t>
            </w:r>
            <w:r w:rsidR="00B13A87" w:rsidRPr="0030484D">
              <w:rPr>
                <w:rFonts w:ascii="Times New Roman" w:hAnsi="Times New Roman"/>
              </w:rPr>
              <w:t>136,34</w:t>
            </w:r>
            <w:r w:rsidRPr="0030484D">
              <w:rPr>
                <w:rFonts w:ascii="Times New Roman" w:hAnsi="Times New Roman"/>
              </w:rPr>
              <w:t xml:space="preserve"> м.</w:t>
            </w:r>
          </w:p>
          <w:p w:rsidR="00EE0DB3" w:rsidRPr="0030484D" w:rsidRDefault="001616E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30484D">
              <w:t xml:space="preserve"> </w:t>
            </w:r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</w:p>
          <w:p w:rsidR="00804575" w:rsidRPr="0030484D" w:rsidRDefault="00EE0DB3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Ду 400 ж.б.</w:t>
            </w:r>
            <w:r w:rsidR="005C371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189,4</w:t>
            </w:r>
            <w:r w:rsidR="002462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DB3" w:rsidRPr="0030484D" w:rsidRDefault="00EE0DB3" w:rsidP="00EE0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Ду 100 чуг. - 4,5 п.м.;</w:t>
            </w:r>
          </w:p>
          <w:p w:rsidR="00804575" w:rsidRPr="0030484D" w:rsidRDefault="00EE0DB3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4575" w:rsidRPr="0030484D">
              <w:rPr>
                <w:rFonts w:ascii="Times New Roman" w:hAnsi="Times New Roman" w:cs="Times New Roman"/>
                <w:sz w:val="24"/>
                <w:szCs w:val="24"/>
              </w:rPr>
              <w:t>. Благоустройство и озеленение:</w:t>
            </w:r>
          </w:p>
          <w:p w:rsidR="00804575" w:rsidRPr="0030484D" w:rsidRDefault="00804575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вырубка деревьев </w:t>
            </w:r>
            <w:r w:rsidR="006E3C82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25F" w:rsidRPr="003048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10 кустарников</w:t>
            </w:r>
          </w:p>
          <w:p w:rsidR="00804575" w:rsidRPr="0030484D" w:rsidRDefault="00804575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>пересадить деревьев - 3 шт.; 8 кустарников</w:t>
            </w:r>
          </w:p>
          <w:p w:rsidR="00EE217A" w:rsidRPr="0030484D" w:rsidRDefault="006E3C82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сохранить – 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>ьев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76E9F" w:rsidRPr="003048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кустарника;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048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048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</w:t>
            </w:r>
            <w:r w:rsidR="000B33A6"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</w:p>
          <w:p w:rsidR="00501A6F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048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3048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048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048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048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3048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048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3048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048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048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0484D" w:rsidTr="000512AE">
        <w:trPr>
          <w:trHeight w:val="2018"/>
        </w:trPr>
        <w:tc>
          <w:tcPr>
            <w:tcW w:w="568" w:type="dxa"/>
          </w:tcPr>
          <w:p w:rsidR="000512AE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048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048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0484D" w:rsidTr="002954E6">
        <w:tc>
          <w:tcPr>
            <w:tcW w:w="568" w:type="dxa"/>
          </w:tcPr>
          <w:p w:rsidR="00EE0DB3" w:rsidRPr="003048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048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0484D" w:rsidRDefault="00EE0DB3" w:rsidP="00560195">
            <w:pPr>
              <w:tabs>
                <w:tab w:val="left" w:pos="1346"/>
              </w:tabs>
              <w:jc w:val="both"/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0484D">
              <w:t xml:space="preserve">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0484D" w:rsidTr="00402DCB">
        <w:tc>
          <w:tcPr>
            <w:tcW w:w="568" w:type="dxa"/>
            <w:vAlign w:val="center"/>
          </w:tcPr>
          <w:p w:rsidR="007B24B5" w:rsidRPr="003048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3048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048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048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048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048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04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3048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048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048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048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048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048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3048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0484D" w:rsidTr="00402DCB">
        <w:tc>
          <w:tcPr>
            <w:tcW w:w="568" w:type="dxa"/>
            <w:vAlign w:val="center"/>
          </w:tcPr>
          <w:p w:rsidR="00330E79" w:rsidRPr="003048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04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048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048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048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04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04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048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484D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B6C8B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03ECD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A636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0B2D"/>
    <w:rsid w:val="00E3337E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366A"/>
  <w15:docId w15:val="{142503E1-47D4-4C31-93BF-539F61E7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6</cp:revision>
  <cp:lastPrinted>2017-03-17T10:11:00Z</cp:lastPrinted>
  <dcterms:created xsi:type="dcterms:W3CDTF">2017-03-13T14:05:00Z</dcterms:created>
  <dcterms:modified xsi:type="dcterms:W3CDTF">2017-03-20T12:27:00Z</dcterms:modified>
</cp:coreProperties>
</file>