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D54D55" w:rsidRDefault="00BE3B71" w:rsidP="00D54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4D5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Default="0076025F" w:rsidP="00D54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D55">
        <w:rPr>
          <w:rFonts w:ascii="Times New Roman" w:hAnsi="Times New Roman" w:cs="Times New Roman"/>
          <w:b/>
          <w:sz w:val="28"/>
          <w:szCs w:val="28"/>
        </w:rPr>
        <w:t>на выполнение строительных, монтажных, пусконаладочных и иных работ</w:t>
      </w:r>
      <w:r w:rsidR="00D54D55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D54D55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D54D55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D54D55">
        <w:rPr>
          <w:rFonts w:ascii="Times New Roman" w:hAnsi="Times New Roman" w:cs="Times New Roman"/>
          <w:b/>
          <w:sz w:val="28"/>
          <w:szCs w:val="28"/>
        </w:rPr>
        <w:t>теплоснабжения П</w:t>
      </w:r>
      <w:r w:rsidR="00A57D31" w:rsidRPr="00D54D55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D54D55">
        <w:rPr>
          <w:b/>
        </w:rPr>
        <w:t xml:space="preserve"> </w:t>
      </w:r>
      <w:r w:rsidR="00D54D55">
        <w:rPr>
          <w:rFonts w:ascii="Times New Roman" w:hAnsi="Times New Roman" w:cs="Times New Roman"/>
          <w:b/>
          <w:sz w:val="28"/>
          <w:szCs w:val="28"/>
        </w:rPr>
        <w:t>многоквартирного жилого</w:t>
      </w:r>
      <w:r w:rsidR="008A2889" w:rsidRPr="00D54D5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D54D55">
        <w:rPr>
          <w:rFonts w:ascii="Times New Roman" w:hAnsi="Times New Roman" w:cs="Times New Roman"/>
          <w:b/>
          <w:sz w:val="28"/>
          <w:szCs w:val="28"/>
        </w:rPr>
        <w:t>а</w:t>
      </w:r>
      <w:r w:rsidR="008A2889" w:rsidRPr="00D54D55">
        <w:rPr>
          <w:rFonts w:ascii="Times New Roman" w:hAnsi="Times New Roman" w:cs="Times New Roman"/>
          <w:b/>
          <w:sz w:val="28"/>
          <w:szCs w:val="28"/>
        </w:rPr>
        <w:t xml:space="preserve"> с подземной автостоянкой и в</w:t>
      </w:r>
      <w:r w:rsidR="00D54D55">
        <w:rPr>
          <w:rFonts w:ascii="Times New Roman" w:hAnsi="Times New Roman" w:cs="Times New Roman"/>
          <w:b/>
          <w:sz w:val="28"/>
          <w:szCs w:val="28"/>
        </w:rPr>
        <w:t>строенными нежилыми помещениями, расположенного по адресу:</w:t>
      </w:r>
      <w:r w:rsidR="00D54D55">
        <w:rPr>
          <w:rFonts w:ascii="Times New Roman" w:hAnsi="Times New Roman" w:cs="Times New Roman"/>
          <w:b/>
          <w:sz w:val="28"/>
          <w:szCs w:val="28"/>
        </w:rPr>
        <w:br/>
      </w:r>
      <w:r w:rsidR="008A2889" w:rsidRPr="00D54D55">
        <w:rPr>
          <w:rFonts w:ascii="Times New Roman" w:hAnsi="Times New Roman" w:cs="Times New Roman"/>
          <w:b/>
          <w:sz w:val="28"/>
          <w:szCs w:val="28"/>
        </w:rPr>
        <w:t>г. Москва, Измайловское шоссе, вл.20, стр.1.</w:t>
      </w:r>
    </w:p>
    <w:p w:rsidR="00D54D55" w:rsidRPr="00D54D55" w:rsidRDefault="00D54D55" w:rsidP="00D54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г. Москва, Измайловское шоссе, вл.20, стр.1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8A2889" w:rsidRPr="008A2889">
              <w:rPr>
                <w:rFonts w:ascii="Times New Roman" w:hAnsi="Times New Roman" w:cs="Times New Roman"/>
                <w:sz w:val="24"/>
                <w:szCs w:val="24"/>
              </w:rPr>
              <w:t>20.03.2018</w:t>
            </w:r>
            <w:r w:rsidR="008A2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A2889" w:rsidRPr="008A2889">
              <w:rPr>
                <w:rFonts w:ascii="Times New Roman" w:hAnsi="Times New Roman" w:cs="Times New Roman"/>
                <w:sz w:val="24"/>
                <w:szCs w:val="24"/>
              </w:rPr>
              <w:t>10-11/16-973</w:t>
            </w:r>
          </w:p>
        </w:tc>
      </w:tr>
      <w:tr w:rsidR="00D54D55" w:rsidRPr="00EA526C" w:rsidTr="00A75065">
        <w:tc>
          <w:tcPr>
            <w:tcW w:w="568" w:type="dxa"/>
            <w:vAlign w:val="center"/>
          </w:tcPr>
          <w:p w:rsidR="00D54D55" w:rsidRPr="00EA526C" w:rsidRDefault="00D54D5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D54D55" w:rsidRPr="00EA526C" w:rsidRDefault="00D54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D54D55" w:rsidRPr="00824B4A" w:rsidRDefault="00D54D55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D54D55" w:rsidRPr="00072669" w:rsidRDefault="00D54D55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Тепловая сеть (темпе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ратурный график 150-70ºС)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Прокладка тепловой сети 2Д100 мм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  <w:t>85п.м.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канале</w:t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п. 2.17 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35п.м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  <w:t>50п.м.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Тепловые камеры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2Ду125/100 с узлами управления ШК: Ду100–2 шт.; (ШК Ду40-2шт., </w:t>
            </w:r>
            <w:proofErr w:type="spell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,6х2,0(h)м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Байпас (температурный график 150-70ºС) 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2Ду125 на низких опорах, </w:t>
            </w:r>
            <w:proofErr w:type="spell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  <w:t>12п.м.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2889" w:rsidRPr="008A2889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(Ду125 ШК-2 шт.), (</w:t>
            </w:r>
            <w:proofErr w:type="spell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  ШК Ду40- 2шт.)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A3158" w:rsidRPr="00EA526C" w:rsidRDefault="008A2889" w:rsidP="008A2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8A2889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3,2х3,2х2,0(h)м)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8A28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54D55" w:rsidRPr="00EA526C" w:rsidTr="00A75065">
        <w:tc>
          <w:tcPr>
            <w:tcW w:w="568" w:type="dxa"/>
            <w:vAlign w:val="center"/>
          </w:tcPr>
          <w:p w:rsidR="00D54D55" w:rsidRPr="00824B4A" w:rsidRDefault="00D54D55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начала - с момента подписания договора;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D54D55" w:rsidRPr="00EA526C" w:rsidTr="00A75065">
        <w:tc>
          <w:tcPr>
            <w:tcW w:w="568" w:type="dxa"/>
            <w:vAlign w:val="center"/>
          </w:tcPr>
          <w:p w:rsidR="00D54D55" w:rsidRPr="00824B4A" w:rsidRDefault="00D54D55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D54D55" w:rsidRPr="00EA526C" w:rsidTr="00D54D55">
        <w:trPr>
          <w:trHeight w:val="6389"/>
        </w:trPr>
        <w:tc>
          <w:tcPr>
            <w:tcW w:w="568" w:type="dxa"/>
            <w:vAlign w:val="center"/>
          </w:tcPr>
          <w:p w:rsidR="00D54D55" w:rsidRPr="00824B4A" w:rsidRDefault="00D54D55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D54D55" w:rsidRPr="007B24B5" w:rsidTr="002E4C76">
        <w:trPr>
          <w:trHeight w:val="2578"/>
        </w:trPr>
        <w:tc>
          <w:tcPr>
            <w:tcW w:w="568" w:type="dxa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D54D55" w:rsidRPr="007B24B5" w:rsidTr="002E4C76">
        <w:trPr>
          <w:trHeight w:val="284"/>
        </w:trPr>
        <w:tc>
          <w:tcPr>
            <w:tcW w:w="568" w:type="dxa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1346"/>
              </w:tabs>
              <w:jc w:val="both"/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проведенные работы и на оборудование – не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824B4A">
              <w:t xml:space="preserve">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D54D55" w:rsidRPr="007B24B5" w:rsidTr="00D54D55">
        <w:trPr>
          <w:trHeight w:val="92"/>
        </w:trPr>
        <w:tc>
          <w:tcPr>
            <w:tcW w:w="568" w:type="dxa"/>
            <w:vAlign w:val="center"/>
          </w:tcPr>
          <w:p w:rsidR="00D54D55" w:rsidRPr="00824B4A" w:rsidRDefault="00D54D55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D54D55" w:rsidRPr="007B24B5" w:rsidTr="00D54D55">
        <w:trPr>
          <w:trHeight w:val="125"/>
        </w:trPr>
        <w:tc>
          <w:tcPr>
            <w:tcW w:w="568" w:type="dxa"/>
            <w:vAlign w:val="center"/>
          </w:tcPr>
          <w:p w:rsidR="00D54D55" w:rsidRPr="00824B4A" w:rsidRDefault="00D54D55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D54D55" w:rsidRPr="007B24B5" w:rsidTr="00D54D55">
        <w:trPr>
          <w:trHeight w:val="13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54D55" w:rsidRPr="00824B4A" w:rsidRDefault="00D54D55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54D55" w:rsidRPr="00824B4A" w:rsidRDefault="00D54D55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D54D55" w:rsidRPr="00824B4A" w:rsidRDefault="00D54D55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D54D55" w:rsidRPr="00824B4A" w:rsidRDefault="00D54D55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44C03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5F71A0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468A"/>
    <w:rsid w:val="0084610E"/>
    <w:rsid w:val="00861A7C"/>
    <w:rsid w:val="008A2889"/>
    <w:rsid w:val="008C7665"/>
    <w:rsid w:val="008E1102"/>
    <w:rsid w:val="008F20C6"/>
    <w:rsid w:val="008F756A"/>
    <w:rsid w:val="00911464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B08A5"/>
    <w:rsid w:val="00D46E04"/>
    <w:rsid w:val="00D54D55"/>
    <w:rsid w:val="00D6101D"/>
    <w:rsid w:val="00D616AE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32FE0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14</cp:revision>
  <cp:lastPrinted>2017-03-17T07:28:00Z</cp:lastPrinted>
  <dcterms:created xsi:type="dcterms:W3CDTF">2017-02-16T05:30:00Z</dcterms:created>
  <dcterms:modified xsi:type="dcterms:W3CDTF">2017-03-29T10:34:00Z</dcterms:modified>
</cp:coreProperties>
</file>