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FF1" w:rsidRDefault="00722FF1" w:rsidP="00722FF1">
      <w:pPr>
        <w:tabs>
          <w:tab w:val="left" w:pos="1800"/>
        </w:tabs>
        <w:jc w:val="center"/>
        <w:rPr>
          <w:rFonts w:eastAsia="Times New Roman"/>
          <w:b/>
          <w:sz w:val="24"/>
          <w:szCs w:val="24"/>
        </w:rPr>
      </w:pPr>
      <w:r w:rsidRPr="0096663A">
        <w:rPr>
          <w:rFonts w:eastAsia="Times New Roman"/>
          <w:b/>
          <w:sz w:val="24"/>
          <w:szCs w:val="24"/>
        </w:rPr>
        <w:t>Техническое задание</w:t>
      </w:r>
    </w:p>
    <w:p w:rsidR="00F62014" w:rsidRDefault="00F62014" w:rsidP="00722FF1">
      <w:pPr>
        <w:tabs>
          <w:tab w:val="left" w:pos="1800"/>
        </w:tabs>
        <w:jc w:val="center"/>
        <w:rPr>
          <w:rFonts w:eastAsia="Times New Roman"/>
          <w:b/>
          <w:sz w:val="24"/>
          <w:szCs w:val="24"/>
        </w:rPr>
      </w:pPr>
    </w:p>
    <w:p w:rsidR="00F62014" w:rsidRPr="0096663A" w:rsidRDefault="00F62014" w:rsidP="00722FF1">
      <w:pPr>
        <w:tabs>
          <w:tab w:val="left" w:pos="1800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На оказание услуг по лабораторному контролю параметров окружающей среды в санитарно-защитной зоне (СЗЗ) ПАО «МОЭК» </w:t>
      </w:r>
    </w:p>
    <w:p w:rsidR="00DB4250" w:rsidRPr="00DB4250" w:rsidRDefault="00DB4250" w:rsidP="00DB4250">
      <w:pPr>
        <w:tabs>
          <w:tab w:val="center" w:pos="4395"/>
        </w:tabs>
        <w:jc w:val="center"/>
        <w:rPr>
          <w:rFonts w:eastAsia="Times New Roman"/>
          <w:b/>
          <w:sz w:val="24"/>
          <w:szCs w:val="24"/>
        </w:rPr>
      </w:pPr>
    </w:p>
    <w:p w:rsidR="00722FF1" w:rsidRPr="0096663A" w:rsidRDefault="00722FF1" w:rsidP="00B35D47">
      <w:pPr>
        <w:numPr>
          <w:ilvl w:val="0"/>
          <w:numId w:val="1"/>
        </w:numPr>
        <w:tabs>
          <w:tab w:val="clear" w:pos="1142"/>
          <w:tab w:val="num" w:pos="426"/>
          <w:tab w:val="left" w:pos="1134"/>
        </w:tabs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96663A">
        <w:rPr>
          <w:rFonts w:eastAsia="Times New Roman"/>
          <w:b/>
          <w:bCs/>
          <w:snapToGrid w:val="0"/>
          <w:sz w:val="24"/>
          <w:szCs w:val="24"/>
        </w:rPr>
        <w:t>Описание предмета закупки</w:t>
      </w:r>
    </w:p>
    <w:p w:rsidR="00A75EA6" w:rsidRDefault="00A75EA6" w:rsidP="00A75EA6">
      <w:pPr>
        <w:spacing w:line="276" w:lineRule="auto"/>
        <w:ind w:firstLine="851"/>
        <w:jc w:val="both"/>
        <w:rPr>
          <w:sz w:val="24"/>
          <w:szCs w:val="24"/>
        </w:rPr>
      </w:pPr>
      <w:r w:rsidRPr="00A75EA6">
        <w:rPr>
          <w:rFonts w:eastAsia="Times New Roman"/>
          <w:sz w:val="24"/>
          <w:szCs w:val="24"/>
        </w:rPr>
        <w:t>1.1</w:t>
      </w:r>
      <w:r>
        <w:rPr>
          <w:rFonts w:eastAsia="Times New Roman"/>
          <w:b/>
          <w:sz w:val="24"/>
          <w:szCs w:val="24"/>
        </w:rPr>
        <w:t xml:space="preserve"> </w:t>
      </w:r>
      <w:r w:rsidR="00722FF1" w:rsidRPr="00B35D47">
        <w:rPr>
          <w:rFonts w:eastAsia="Times New Roman"/>
          <w:b/>
          <w:sz w:val="24"/>
          <w:szCs w:val="24"/>
        </w:rPr>
        <w:t>Вид оказываемых услуг</w:t>
      </w:r>
      <w:r w:rsidR="001D6B50" w:rsidRPr="00B35D47">
        <w:rPr>
          <w:rFonts w:eastAsia="Times New Roman"/>
          <w:b/>
          <w:sz w:val="24"/>
          <w:szCs w:val="24"/>
        </w:rPr>
        <w:t xml:space="preserve"> </w:t>
      </w:r>
      <w:r w:rsidR="001D6B50" w:rsidRPr="00B35D47">
        <w:rPr>
          <w:rFonts w:eastAsia="Times New Roman"/>
          <w:sz w:val="24"/>
          <w:szCs w:val="24"/>
        </w:rPr>
        <w:t xml:space="preserve">- </w:t>
      </w:r>
      <w:r w:rsidR="000132E7" w:rsidRPr="00134FF0">
        <w:rPr>
          <w:sz w:val="24"/>
          <w:szCs w:val="24"/>
        </w:rPr>
        <w:t xml:space="preserve"> оказание услуг по</w:t>
      </w:r>
      <w:r w:rsidRPr="00A75EA6">
        <w:rPr>
          <w:sz w:val="24"/>
          <w:szCs w:val="24"/>
        </w:rPr>
        <w:t xml:space="preserve"> </w:t>
      </w:r>
      <w:r w:rsidRPr="00134FF0">
        <w:rPr>
          <w:sz w:val="24"/>
          <w:szCs w:val="24"/>
        </w:rPr>
        <w:t xml:space="preserve"> лабораторному контролю</w:t>
      </w:r>
      <w:r>
        <w:rPr>
          <w:sz w:val="24"/>
          <w:szCs w:val="24"/>
        </w:rPr>
        <w:t xml:space="preserve"> воздуха, шумового воздействия и измерения состава почв на </w:t>
      </w:r>
      <w:r w:rsidRPr="00134FF0">
        <w:rPr>
          <w:sz w:val="24"/>
          <w:szCs w:val="24"/>
        </w:rPr>
        <w:t xml:space="preserve">границе санитарно-защитной зоны (СЗЗ), лабораторному контролю выбросов источников и проверке эффективности </w:t>
      </w:r>
      <w:proofErr w:type="gramStart"/>
      <w:r w:rsidRPr="00134FF0">
        <w:rPr>
          <w:sz w:val="24"/>
          <w:szCs w:val="24"/>
        </w:rPr>
        <w:t>газо-очистных</w:t>
      </w:r>
      <w:proofErr w:type="gramEnd"/>
      <w:r w:rsidRPr="00134FF0">
        <w:rPr>
          <w:sz w:val="24"/>
          <w:szCs w:val="24"/>
        </w:rPr>
        <w:t xml:space="preserve"> уст</w:t>
      </w:r>
      <w:r>
        <w:rPr>
          <w:sz w:val="24"/>
          <w:szCs w:val="24"/>
        </w:rPr>
        <w:t>ановок (ГОУ) для нужд ПАО «МОЭК»</w:t>
      </w:r>
    </w:p>
    <w:p w:rsidR="000132E7" w:rsidRDefault="000132E7" w:rsidP="000132E7">
      <w:pPr>
        <w:pStyle w:val="a3"/>
        <w:numPr>
          <w:ilvl w:val="1"/>
          <w:numId w:val="5"/>
        </w:numPr>
        <w:tabs>
          <w:tab w:val="left" w:pos="1985"/>
        </w:tabs>
        <w:jc w:val="both"/>
        <w:rPr>
          <w:sz w:val="24"/>
          <w:szCs w:val="24"/>
          <w:lang w:eastAsia="en-US"/>
        </w:rPr>
      </w:pPr>
      <w:r w:rsidRPr="000132E7">
        <w:rPr>
          <w:sz w:val="24"/>
          <w:szCs w:val="24"/>
          <w:lang w:eastAsia="en-US"/>
        </w:rPr>
        <w:t>гигиеническая оценка объекта для подготовки инструментальных исследований</w:t>
      </w:r>
      <w:r>
        <w:rPr>
          <w:sz w:val="24"/>
          <w:szCs w:val="24"/>
          <w:lang w:eastAsia="en-US"/>
        </w:rPr>
        <w:t>.</w:t>
      </w:r>
    </w:p>
    <w:p w:rsidR="000132E7" w:rsidRPr="000132E7" w:rsidRDefault="000132E7" w:rsidP="000132E7">
      <w:pPr>
        <w:pStyle w:val="a3"/>
        <w:numPr>
          <w:ilvl w:val="1"/>
          <w:numId w:val="5"/>
        </w:numPr>
        <w:tabs>
          <w:tab w:val="left" w:pos="1985"/>
        </w:tabs>
        <w:jc w:val="both"/>
        <w:rPr>
          <w:sz w:val="24"/>
          <w:szCs w:val="24"/>
          <w:lang w:eastAsia="en-US"/>
        </w:rPr>
      </w:pPr>
      <w:r w:rsidRPr="000132E7">
        <w:rPr>
          <w:sz w:val="24"/>
          <w:szCs w:val="24"/>
          <w:lang w:eastAsia="en-US"/>
        </w:rPr>
        <w:t xml:space="preserve">выезд на контрольные точки в зоне влияния объектов </w:t>
      </w:r>
      <w:r w:rsidR="00DC0060">
        <w:rPr>
          <w:sz w:val="24"/>
          <w:szCs w:val="24"/>
          <w:lang w:eastAsia="en-US"/>
        </w:rPr>
        <w:t>П</w:t>
      </w:r>
      <w:r w:rsidRPr="000132E7">
        <w:rPr>
          <w:sz w:val="24"/>
          <w:szCs w:val="24"/>
          <w:lang w:eastAsia="en-US"/>
        </w:rPr>
        <w:t xml:space="preserve">АО «МОЭК», согласно расчетам границ СЗЗ и  измерения  параметров микроклимата,  концентрации </w:t>
      </w:r>
      <w:r>
        <w:rPr>
          <w:sz w:val="24"/>
          <w:szCs w:val="24"/>
          <w:lang w:eastAsia="en-US"/>
        </w:rPr>
        <w:t>загрязняющих веществ</w:t>
      </w:r>
      <w:r w:rsidRPr="000132E7">
        <w:rPr>
          <w:sz w:val="24"/>
          <w:szCs w:val="24"/>
          <w:lang w:eastAsia="en-US"/>
        </w:rPr>
        <w:t xml:space="preserve"> в атмосферном воздухе; </w:t>
      </w:r>
    </w:p>
    <w:p w:rsidR="000132E7" w:rsidRDefault="000132E7" w:rsidP="000132E7">
      <w:pPr>
        <w:pStyle w:val="a3"/>
        <w:numPr>
          <w:ilvl w:val="1"/>
          <w:numId w:val="5"/>
        </w:numPr>
        <w:tabs>
          <w:tab w:val="left" w:pos="1985"/>
        </w:tabs>
        <w:jc w:val="both"/>
        <w:rPr>
          <w:sz w:val="24"/>
          <w:szCs w:val="24"/>
          <w:lang w:eastAsia="en-US"/>
        </w:rPr>
      </w:pPr>
      <w:r w:rsidRPr="000132E7">
        <w:rPr>
          <w:sz w:val="24"/>
          <w:szCs w:val="24"/>
          <w:lang w:eastAsia="en-US"/>
        </w:rPr>
        <w:t xml:space="preserve">выезд на контрольные точки в зоне влияния объектов </w:t>
      </w:r>
      <w:r w:rsidR="00DC0060">
        <w:rPr>
          <w:sz w:val="24"/>
          <w:szCs w:val="24"/>
          <w:lang w:eastAsia="en-US"/>
        </w:rPr>
        <w:t>П</w:t>
      </w:r>
      <w:r w:rsidRPr="000132E7">
        <w:rPr>
          <w:sz w:val="24"/>
          <w:szCs w:val="24"/>
          <w:lang w:eastAsia="en-US"/>
        </w:rPr>
        <w:t>АО «МОЭК», согласно расчетам границ СЗЗ и  измерения   уровней шума, оценка постоянного и непостоянного шума;</w:t>
      </w:r>
    </w:p>
    <w:p w:rsidR="00F62014" w:rsidRPr="000132E7" w:rsidRDefault="00F62014" w:rsidP="000132E7">
      <w:pPr>
        <w:pStyle w:val="a3"/>
        <w:numPr>
          <w:ilvl w:val="1"/>
          <w:numId w:val="5"/>
        </w:numPr>
        <w:tabs>
          <w:tab w:val="left" w:pos="1985"/>
        </w:tabs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выезд на контрольные точки в зоне влияния объектов ПАО «МОЭК», согласно расчетам границ СЗЗ и измерения состава почв на границе СЗЗ;</w:t>
      </w:r>
    </w:p>
    <w:p w:rsidR="000132E7" w:rsidRPr="000132E7" w:rsidRDefault="000132E7" w:rsidP="000132E7">
      <w:pPr>
        <w:pStyle w:val="a3"/>
        <w:numPr>
          <w:ilvl w:val="1"/>
          <w:numId w:val="5"/>
        </w:numPr>
        <w:tabs>
          <w:tab w:val="left" w:pos="1985"/>
        </w:tabs>
        <w:jc w:val="both"/>
        <w:rPr>
          <w:sz w:val="24"/>
          <w:szCs w:val="24"/>
          <w:lang w:eastAsia="en-US"/>
        </w:rPr>
      </w:pPr>
      <w:r w:rsidRPr="000132E7">
        <w:rPr>
          <w:sz w:val="24"/>
          <w:szCs w:val="24"/>
          <w:lang w:eastAsia="en-US"/>
        </w:rPr>
        <w:t>выезд на объект</w:t>
      </w:r>
      <w:r w:rsidR="0000757D">
        <w:rPr>
          <w:sz w:val="24"/>
          <w:szCs w:val="24"/>
          <w:lang w:eastAsia="en-US"/>
        </w:rPr>
        <w:t>ы</w:t>
      </w:r>
      <w:r w:rsidRPr="000132E7">
        <w:rPr>
          <w:sz w:val="24"/>
          <w:szCs w:val="24"/>
          <w:lang w:eastAsia="en-US"/>
        </w:rPr>
        <w:t xml:space="preserve"> </w:t>
      </w:r>
      <w:r w:rsidR="00DC0060">
        <w:rPr>
          <w:sz w:val="24"/>
          <w:szCs w:val="24"/>
          <w:lang w:eastAsia="en-US"/>
        </w:rPr>
        <w:t>П</w:t>
      </w:r>
      <w:r w:rsidRPr="000132E7">
        <w:rPr>
          <w:sz w:val="24"/>
          <w:szCs w:val="24"/>
          <w:lang w:eastAsia="en-US"/>
        </w:rPr>
        <w:t>АО «МОЭК», согласно адресно</w:t>
      </w:r>
      <w:r w:rsidR="0000757D">
        <w:rPr>
          <w:sz w:val="24"/>
          <w:szCs w:val="24"/>
          <w:lang w:eastAsia="en-US"/>
        </w:rPr>
        <w:t>му</w:t>
      </w:r>
      <w:r w:rsidRPr="000132E7">
        <w:rPr>
          <w:sz w:val="24"/>
          <w:szCs w:val="24"/>
          <w:lang w:eastAsia="en-US"/>
        </w:rPr>
        <w:t xml:space="preserve"> списк</w:t>
      </w:r>
      <w:r w:rsidR="0000757D">
        <w:rPr>
          <w:sz w:val="24"/>
          <w:szCs w:val="24"/>
          <w:lang w:eastAsia="en-US"/>
        </w:rPr>
        <w:t>у</w:t>
      </w:r>
      <w:r w:rsidRPr="000132E7">
        <w:rPr>
          <w:sz w:val="24"/>
          <w:szCs w:val="24"/>
          <w:lang w:eastAsia="en-US"/>
        </w:rPr>
        <w:t>, и измерение   выбросов.</w:t>
      </w:r>
    </w:p>
    <w:p w:rsidR="000132E7" w:rsidRPr="000132E7" w:rsidRDefault="000132E7" w:rsidP="000132E7">
      <w:pPr>
        <w:pStyle w:val="a3"/>
        <w:numPr>
          <w:ilvl w:val="1"/>
          <w:numId w:val="5"/>
        </w:numPr>
        <w:tabs>
          <w:tab w:val="left" w:pos="1985"/>
        </w:tabs>
        <w:jc w:val="both"/>
        <w:rPr>
          <w:sz w:val="24"/>
          <w:szCs w:val="24"/>
          <w:lang w:eastAsia="en-US"/>
        </w:rPr>
      </w:pPr>
      <w:r w:rsidRPr="000132E7">
        <w:rPr>
          <w:sz w:val="24"/>
          <w:szCs w:val="24"/>
          <w:lang w:eastAsia="en-US"/>
        </w:rPr>
        <w:t xml:space="preserve">оценка результатов инструментальных измерений по каждой точке, оформление актов отбора проб,  протоколов исследования воздуха, </w:t>
      </w:r>
      <w:r w:rsidR="00F62014">
        <w:rPr>
          <w:sz w:val="24"/>
          <w:szCs w:val="24"/>
          <w:lang w:eastAsia="en-US"/>
        </w:rPr>
        <w:t xml:space="preserve">протоколов измерения состава почв, </w:t>
      </w:r>
      <w:r w:rsidRPr="000132E7">
        <w:rPr>
          <w:sz w:val="24"/>
          <w:szCs w:val="24"/>
          <w:lang w:eastAsia="en-US"/>
        </w:rPr>
        <w:t xml:space="preserve">протоколов исследования </w:t>
      </w:r>
      <w:r w:rsidR="0000757D" w:rsidRPr="000132E7">
        <w:rPr>
          <w:sz w:val="24"/>
          <w:szCs w:val="24"/>
          <w:lang w:eastAsia="en-US"/>
        </w:rPr>
        <w:t>ак</w:t>
      </w:r>
      <w:r w:rsidR="0000757D">
        <w:rPr>
          <w:sz w:val="24"/>
          <w:szCs w:val="24"/>
          <w:lang w:eastAsia="en-US"/>
        </w:rPr>
        <w:t>у</w:t>
      </w:r>
      <w:r w:rsidR="0000757D" w:rsidRPr="000132E7">
        <w:rPr>
          <w:sz w:val="24"/>
          <w:szCs w:val="24"/>
          <w:lang w:eastAsia="en-US"/>
        </w:rPr>
        <w:t>стического</w:t>
      </w:r>
      <w:r w:rsidRPr="000132E7">
        <w:rPr>
          <w:sz w:val="24"/>
          <w:szCs w:val="24"/>
          <w:lang w:eastAsia="en-US"/>
        </w:rPr>
        <w:t xml:space="preserve"> воздействия</w:t>
      </w:r>
      <w:r w:rsidR="00F62014">
        <w:rPr>
          <w:sz w:val="24"/>
          <w:szCs w:val="24"/>
          <w:lang w:eastAsia="en-US"/>
        </w:rPr>
        <w:t xml:space="preserve"> </w:t>
      </w:r>
      <w:r w:rsidRPr="000132E7">
        <w:rPr>
          <w:sz w:val="24"/>
          <w:szCs w:val="24"/>
          <w:lang w:eastAsia="en-US"/>
        </w:rPr>
        <w:t xml:space="preserve"> на границе СЗЗ.</w:t>
      </w:r>
    </w:p>
    <w:p w:rsidR="000132E7" w:rsidRPr="000132E7" w:rsidRDefault="000132E7" w:rsidP="000132E7">
      <w:pPr>
        <w:pStyle w:val="a3"/>
        <w:numPr>
          <w:ilvl w:val="1"/>
          <w:numId w:val="5"/>
        </w:numPr>
        <w:tabs>
          <w:tab w:val="left" w:pos="1985"/>
        </w:tabs>
        <w:jc w:val="both"/>
        <w:rPr>
          <w:sz w:val="24"/>
          <w:szCs w:val="24"/>
          <w:lang w:eastAsia="en-US"/>
        </w:rPr>
      </w:pPr>
      <w:r w:rsidRPr="000132E7">
        <w:rPr>
          <w:sz w:val="24"/>
          <w:szCs w:val="24"/>
          <w:lang w:eastAsia="en-US"/>
        </w:rPr>
        <w:t>составление экспертного заключения о соответствии  санитарным нормам;</w:t>
      </w:r>
    </w:p>
    <w:p w:rsidR="000132E7" w:rsidRPr="000132E7" w:rsidRDefault="000132E7" w:rsidP="000132E7">
      <w:pPr>
        <w:pStyle w:val="a3"/>
        <w:numPr>
          <w:ilvl w:val="1"/>
          <w:numId w:val="5"/>
        </w:numPr>
        <w:tabs>
          <w:tab w:val="left" w:pos="1985"/>
        </w:tabs>
        <w:jc w:val="both"/>
        <w:rPr>
          <w:sz w:val="24"/>
          <w:szCs w:val="24"/>
          <w:lang w:eastAsia="en-US"/>
        </w:rPr>
      </w:pPr>
      <w:r w:rsidRPr="000132E7">
        <w:rPr>
          <w:sz w:val="24"/>
          <w:szCs w:val="24"/>
          <w:lang w:eastAsia="en-US"/>
        </w:rPr>
        <w:t>составление заключения об эффективности работы газоочистного</w:t>
      </w:r>
      <w:r>
        <w:rPr>
          <w:sz w:val="24"/>
          <w:szCs w:val="24"/>
          <w:lang w:eastAsia="en-US"/>
        </w:rPr>
        <w:t xml:space="preserve"> и станочного </w:t>
      </w:r>
      <w:r w:rsidRPr="000132E7">
        <w:rPr>
          <w:sz w:val="24"/>
          <w:szCs w:val="24"/>
          <w:lang w:eastAsia="en-US"/>
        </w:rPr>
        <w:t xml:space="preserve"> оборудования.</w:t>
      </w:r>
    </w:p>
    <w:p w:rsidR="00722FF1" w:rsidRPr="00B35D47" w:rsidRDefault="0000757D" w:rsidP="00B35D47">
      <w:pPr>
        <w:pStyle w:val="a3"/>
        <w:numPr>
          <w:ilvl w:val="1"/>
          <w:numId w:val="1"/>
        </w:numPr>
        <w:tabs>
          <w:tab w:val="left" w:pos="1985"/>
        </w:tabs>
        <w:ind w:left="1134" w:hanging="56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Адресный список  и о</w:t>
      </w:r>
      <w:r w:rsidR="00722FF1" w:rsidRPr="00B35D47">
        <w:rPr>
          <w:rFonts w:eastAsia="Times New Roman"/>
          <w:b/>
          <w:sz w:val="24"/>
          <w:szCs w:val="24"/>
        </w:rPr>
        <w:t>бъем</w:t>
      </w:r>
      <w:r>
        <w:rPr>
          <w:rFonts w:eastAsia="Times New Roman"/>
          <w:b/>
          <w:sz w:val="24"/>
          <w:szCs w:val="24"/>
        </w:rPr>
        <w:t>ы</w:t>
      </w:r>
      <w:r w:rsidR="00722FF1" w:rsidRPr="00B35D47">
        <w:rPr>
          <w:rFonts w:eastAsia="Times New Roman"/>
          <w:b/>
          <w:sz w:val="24"/>
          <w:szCs w:val="24"/>
        </w:rPr>
        <w:t xml:space="preserve"> оказываемых услуг</w:t>
      </w:r>
      <w:r w:rsidR="00722FF1" w:rsidRPr="00B35D47">
        <w:rPr>
          <w:rFonts w:eastAsia="Times New Roman"/>
          <w:sz w:val="24"/>
          <w:szCs w:val="24"/>
        </w:rPr>
        <w:t xml:space="preserve"> указан</w:t>
      </w:r>
      <w:r>
        <w:rPr>
          <w:rFonts w:eastAsia="Times New Roman"/>
          <w:sz w:val="24"/>
          <w:szCs w:val="24"/>
        </w:rPr>
        <w:t>ы</w:t>
      </w:r>
      <w:r w:rsidR="00722FF1" w:rsidRPr="00B35D47">
        <w:rPr>
          <w:rFonts w:eastAsia="Times New Roman"/>
          <w:sz w:val="24"/>
          <w:szCs w:val="24"/>
        </w:rPr>
        <w:t xml:space="preserve"> в приложении.</w:t>
      </w:r>
    </w:p>
    <w:p w:rsidR="00722FF1" w:rsidRPr="0096663A" w:rsidRDefault="00B35D47" w:rsidP="00B35D47">
      <w:pPr>
        <w:pStyle w:val="a3"/>
        <w:numPr>
          <w:ilvl w:val="1"/>
          <w:numId w:val="1"/>
        </w:numPr>
        <w:tabs>
          <w:tab w:val="num" w:pos="426"/>
          <w:tab w:val="left" w:pos="1985"/>
        </w:tabs>
        <w:ind w:left="1134" w:hanging="562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Требования к оказанию услуг.</w:t>
      </w:r>
    </w:p>
    <w:p w:rsidR="001D6B50" w:rsidRDefault="001D6B50" w:rsidP="00722FF1">
      <w:pPr>
        <w:tabs>
          <w:tab w:val="num" w:pos="426"/>
          <w:tab w:val="left" w:pos="1985"/>
        </w:tabs>
        <w:jc w:val="both"/>
        <w:rPr>
          <w:rFonts w:eastAsia="Times New Roman"/>
          <w:sz w:val="24"/>
          <w:szCs w:val="24"/>
        </w:rPr>
      </w:pPr>
      <w:r w:rsidRPr="0096663A">
        <w:rPr>
          <w:rFonts w:eastAsia="Times New Roman"/>
          <w:b/>
          <w:sz w:val="24"/>
          <w:szCs w:val="24"/>
        </w:rPr>
        <w:tab/>
      </w:r>
      <w:r w:rsidRPr="0096663A">
        <w:rPr>
          <w:rFonts w:eastAsia="Times New Roman"/>
          <w:sz w:val="24"/>
          <w:szCs w:val="24"/>
        </w:rPr>
        <w:t>Услуги должны быть оказаны согласно Федеральному закону «Об охране окружающей среды» от 10.01.2002 № 7-ФЗ</w:t>
      </w:r>
      <w:r w:rsidR="00A75EA6">
        <w:rPr>
          <w:rFonts w:eastAsia="Times New Roman"/>
          <w:sz w:val="24"/>
          <w:szCs w:val="24"/>
        </w:rPr>
        <w:t xml:space="preserve">, ГОСТ 17.4.3.01-83, ГОСТ 17.4.4.02-84 </w:t>
      </w:r>
      <w:proofErr w:type="spellStart"/>
      <w:r w:rsidR="00A75EA6">
        <w:rPr>
          <w:rFonts w:eastAsia="Times New Roman"/>
          <w:sz w:val="24"/>
          <w:szCs w:val="24"/>
        </w:rPr>
        <w:t>СанПин</w:t>
      </w:r>
      <w:proofErr w:type="spellEnd"/>
      <w:r w:rsidR="00A75EA6">
        <w:rPr>
          <w:rFonts w:eastAsia="Times New Roman"/>
          <w:sz w:val="24"/>
          <w:szCs w:val="24"/>
        </w:rPr>
        <w:t xml:space="preserve"> 2.1.7.12-87-03, </w:t>
      </w:r>
      <w:proofErr w:type="spellStart"/>
      <w:r w:rsidR="00A75EA6">
        <w:rPr>
          <w:rFonts w:eastAsia="Times New Roman"/>
          <w:sz w:val="24"/>
          <w:szCs w:val="24"/>
        </w:rPr>
        <w:t>СанПин</w:t>
      </w:r>
      <w:proofErr w:type="spellEnd"/>
      <w:r w:rsidR="00A75EA6">
        <w:rPr>
          <w:rFonts w:eastAsia="Times New Roman"/>
          <w:sz w:val="24"/>
          <w:szCs w:val="24"/>
        </w:rPr>
        <w:t xml:space="preserve"> 2.1.6.1032-01, СН 2.2.4/2.1.8.56-96.</w:t>
      </w:r>
    </w:p>
    <w:p w:rsidR="00722FF1" w:rsidRPr="0000757D" w:rsidRDefault="00722FF1" w:rsidP="00B35D47">
      <w:pPr>
        <w:numPr>
          <w:ilvl w:val="0"/>
          <w:numId w:val="1"/>
        </w:numPr>
        <w:tabs>
          <w:tab w:val="clear" w:pos="1142"/>
          <w:tab w:val="num" w:pos="426"/>
          <w:tab w:val="left" w:pos="1134"/>
        </w:tabs>
        <w:ind w:left="0" w:firstLine="709"/>
        <w:jc w:val="both"/>
        <w:rPr>
          <w:rFonts w:eastAsia="Times New Roman"/>
          <w:b/>
          <w:bCs/>
          <w:snapToGrid w:val="0"/>
          <w:sz w:val="24"/>
          <w:szCs w:val="24"/>
        </w:rPr>
      </w:pPr>
      <w:r w:rsidRPr="0000757D">
        <w:rPr>
          <w:rFonts w:eastAsia="Times New Roman"/>
          <w:b/>
          <w:bCs/>
          <w:snapToGrid w:val="0"/>
          <w:sz w:val="24"/>
          <w:szCs w:val="24"/>
        </w:rPr>
        <w:t>Особые требования к участнику</w:t>
      </w:r>
    </w:p>
    <w:p w:rsidR="001D6B50" w:rsidRPr="000132E7" w:rsidRDefault="001D6B50" w:rsidP="00B35D47">
      <w:pPr>
        <w:pStyle w:val="a3"/>
        <w:numPr>
          <w:ilvl w:val="1"/>
          <w:numId w:val="1"/>
        </w:numPr>
        <w:tabs>
          <w:tab w:val="num" w:pos="426"/>
          <w:tab w:val="left" w:pos="1134"/>
        </w:tabs>
        <w:ind w:left="0" w:firstLine="709"/>
        <w:jc w:val="both"/>
        <w:rPr>
          <w:rFonts w:eastAsia="Times New Roman"/>
          <w:sz w:val="32"/>
          <w:szCs w:val="24"/>
        </w:rPr>
      </w:pPr>
      <w:r w:rsidRPr="0000757D">
        <w:rPr>
          <w:rFonts w:eastAsia="Times New Roman"/>
          <w:sz w:val="24"/>
          <w:szCs w:val="24"/>
        </w:rPr>
        <w:t xml:space="preserve">Участник </w:t>
      </w:r>
      <w:r w:rsidRPr="0096663A">
        <w:rPr>
          <w:rFonts w:eastAsia="Times New Roman"/>
          <w:sz w:val="24"/>
          <w:szCs w:val="24"/>
        </w:rPr>
        <w:t xml:space="preserve">должен иметь </w:t>
      </w:r>
      <w:r w:rsidR="000132E7">
        <w:rPr>
          <w:rFonts w:eastAsia="Times New Roman"/>
          <w:sz w:val="24"/>
          <w:szCs w:val="24"/>
        </w:rPr>
        <w:t xml:space="preserve">соответствующий аттестат аккредитации </w:t>
      </w:r>
      <w:r w:rsidR="000132E7" w:rsidRPr="000132E7">
        <w:rPr>
          <w:sz w:val="24"/>
        </w:rPr>
        <w:t>испытательной лаборатории в соответствии с действующим законодательством РФ</w:t>
      </w:r>
      <w:r w:rsidR="000132E7">
        <w:rPr>
          <w:sz w:val="24"/>
        </w:rPr>
        <w:t>.</w:t>
      </w:r>
    </w:p>
    <w:p w:rsidR="00B616CE" w:rsidRPr="00B35D47" w:rsidRDefault="00B616CE" w:rsidP="00B35D47">
      <w:pPr>
        <w:pStyle w:val="a3"/>
        <w:numPr>
          <w:ilvl w:val="0"/>
          <w:numId w:val="1"/>
        </w:numPr>
        <w:tabs>
          <w:tab w:val="num" w:pos="426"/>
          <w:tab w:val="left" w:pos="1985"/>
        </w:tabs>
        <w:jc w:val="both"/>
        <w:rPr>
          <w:rFonts w:eastAsia="Times New Roman"/>
          <w:sz w:val="24"/>
          <w:szCs w:val="24"/>
        </w:rPr>
      </w:pPr>
      <w:r w:rsidRPr="00B35D47">
        <w:rPr>
          <w:rFonts w:eastAsia="Times New Roman"/>
          <w:b/>
          <w:sz w:val="24"/>
          <w:szCs w:val="24"/>
        </w:rPr>
        <w:t>Сроки оказания услуг</w:t>
      </w:r>
      <w:r w:rsidR="0000757D">
        <w:rPr>
          <w:rFonts w:eastAsia="Times New Roman"/>
          <w:b/>
          <w:sz w:val="24"/>
          <w:szCs w:val="24"/>
        </w:rPr>
        <w:t>:</w:t>
      </w:r>
      <w:r w:rsidR="005104F2">
        <w:rPr>
          <w:rFonts w:eastAsia="Times New Roman"/>
          <w:b/>
          <w:sz w:val="24"/>
          <w:szCs w:val="24"/>
        </w:rPr>
        <w:t xml:space="preserve"> с момента заключения договора п</w:t>
      </w:r>
      <w:r w:rsidR="0000757D">
        <w:rPr>
          <w:rFonts w:eastAsia="Times New Roman"/>
          <w:b/>
          <w:sz w:val="24"/>
          <w:szCs w:val="24"/>
        </w:rPr>
        <w:t>о 31.12.201</w:t>
      </w:r>
      <w:r w:rsidR="006F32BD">
        <w:rPr>
          <w:rFonts w:eastAsia="Times New Roman"/>
          <w:b/>
          <w:sz w:val="24"/>
          <w:szCs w:val="24"/>
        </w:rPr>
        <w:t>7</w:t>
      </w:r>
    </w:p>
    <w:p w:rsidR="0000757D" w:rsidRDefault="0000757D" w:rsidP="00722FF1">
      <w:pPr>
        <w:tabs>
          <w:tab w:val="num" w:pos="426"/>
          <w:tab w:val="left" w:pos="1418"/>
        </w:tabs>
        <w:jc w:val="both"/>
        <w:rPr>
          <w:rFonts w:eastAsia="Times New Roman"/>
          <w:b/>
          <w:bCs/>
          <w:snapToGrid w:val="0"/>
          <w:sz w:val="24"/>
          <w:szCs w:val="24"/>
        </w:rPr>
      </w:pPr>
      <w:bookmarkStart w:id="0" w:name="_GoBack"/>
      <w:bookmarkEnd w:id="0"/>
    </w:p>
    <w:sectPr w:rsidR="0000757D" w:rsidSect="000132E7">
      <w:pgSz w:w="11906" w:h="16838"/>
      <w:pgMar w:top="993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27A8"/>
    <w:multiLevelType w:val="hybridMultilevel"/>
    <w:tmpl w:val="52168DC0"/>
    <w:lvl w:ilvl="0" w:tplc="3B188F0C">
      <w:start w:val="1"/>
      <w:numFmt w:val="decimal"/>
      <w:lvlText w:val="%1."/>
      <w:lvlJc w:val="left"/>
      <w:pPr>
        <w:tabs>
          <w:tab w:val="num" w:pos="1142"/>
        </w:tabs>
        <w:ind w:left="1142" w:hanging="5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2"/>
        </w:tabs>
        <w:ind w:left="16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2"/>
        </w:tabs>
        <w:ind w:left="23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2"/>
        </w:tabs>
        <w:ind w:left="30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2"/>
        </w:tabs>
        <w:ind w:left="38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2"/>
        </w:tabs>
        <w:ind w:left="45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2"/>
        </w:tabs>
        <w:ind w:left="52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2"/>
        </w:tabs>
        <w:ind w:left="59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2"/>
        </w:tabs>
        <w:ind w:left="6692" w:hanging="180"/>
      </w:pPr>
    </w:lvl>
  </w:abstractNum>
  <w:abstractNum w:abstractNumId="1">
    <w:nsid w:val="13347862"/>
    <w:multiLevelType w:val="multilevel"/>
    <w:tmpl w:val="369A065E"/>
    <w:lvl w:ilvl="0">
      <w:start w:val="1"/>
      <w:numFmt w:val="decimal"/>
      <w:lvlText w:val="%1."/>
      <w:lvlJc w:val="left"/>
      <w:pPr>
        <w:tabs>
          <w:tab w:val="num" w:pos="1142"/>
        </w:tabs>
        <w:ind w:left="1142" w:hanging="57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292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2" w:hanging="2160"/>
      </w:pPr>
      <w:rPr>
        <w:rFonts w:hint="default"/>
      </w:rPr>
    </w:lvl>
  </w:abstractNum>
  <w:abstractNum w:abstractNumId="2">
    <w:nsid w:val="1A5D2679"/>
    <w:multiLevelType w:val="multilevel"/>
    <w:tmpl w:val="E59C2CD8"/>
    <w:lvl w:ilvl="0">
      <w:start w:val="1"/>
      <w:numFmt w:val="decimal"/>
      <w:lvlText w:val="%1."/>
      <w:lvlJc w:val="left"/>
      <w:pPr>
        <w:tabs>
          <w:tab w:val="num" w:pos="1142"/>
        </w:tabs>
        <w:ind w:left="1142" w:hanging="5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2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2" w:hanging="2160"/>
      </w:pPr>
      <w:rPr>
        <w:rFonts w:hint="default"/>
      </w:rPr>
    </w:lvl>
  </w:abstractNum>
  <w:abstractNum w:abstractNumId="3">
    <w:nsid w:val="43433128"/>
    <w:multiLevelType w:val="hybridMultilevel"/>
    <w:tmpl w:val="F1BE8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0307B"/>
    <w:multiLevelType w:val="hybridMultilevel"/>
    <w:tmpl w:val="4AF28D0C"/>
    <w:lvl w:ilvl="0" w:tplc="0419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F1"/>
    <w:rsid w:val="0000757D"/>
    <w:rsid w:val="000132E7"/>
    <w:rsid w:val="001D6B50"/>
    <w:rsid w:val="002A506D"/>
    <w:rsid w:val="003F4AD4"/>
    <w:rsid w:val="004136F4"/>
    <w:rsid w:val="004B319C"/>
    <w:rsid w:val="004C1E30"/>
    <w:rsid w:val="005038FB"/>
    <w:rsid w:val="005104F2"/>
    <w:rsid w:val="0053033D"/>
    <w:rsid w:val="00617D0E"/>
    <w:rsid w:val="006F32BD"/>
    <w:rsid w:val="00722FF1"/>
    <w:rsid w:val="00907F63"/>
    <w:rsid w:val="0096663A"/>
    <w:rsid w:val="00A75EA6"/>
    <w:rsid w:val="00A82115"/>
    <w:rsid w:val="00AE4C28"/>
    <w:rsid w:val="00B35D47"/>
    <w:rsid w:val="00B616CE"/>
    <w:rsid w:val="00BD68C3"/>
    <w:rsid w:val="00BE063A"/>
    <w:rsid w:val="00C06E85"/>
    <w:rsid w:val="00C23A1A"/>
    <w:rsid w:val="00C27629"/>
    <w:rsid w:val="00DB4250"/>
    <w:rsid w:val="00DC0060"/>
    <w:rsid w:val="00E77726"/>
    <w:rsid w:val="00EE79BB"/>
    <w:rsid w:val="00F14A05"/>
    <w:rsid w:val="00F23448"/>
    <w:rsid w:val="00F6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F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4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6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63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F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4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6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63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Бабиченко Елена Викторовна</dc:creator>
  <cp:lastModifiedBy>Кириченко Наталия Александровна</cp:lastModifiedBy>
  <cp:revision>12</cp:revision>
  <cp:lastPrinted>2015-11-23T10:37:00Z</cp:lastPrinted>
  <dcterms:created xsi:type="dcterms:W3CDTF">2015-01-20T12:37:00Z</dcterms:created>
  <dcterms:modified xsi:type="dcterms:W3CDTF">2017-03-29T12:59:00Z</dcterms:modified>
</cp:coreProperties>
</file>