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0D440A" w:rsidP="007C7D4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72125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072125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072125">
        <w:rPr>
          <w:rFonts w:ascii="Times New Roman" w:hAnsi="Times New Roman"/>
          <w:sz w:val="24"/>
          <w:szCs w:val="24"/>
        </w:rPr>
        <w:br/>
      </w:r>
      <w:r w:rsidR="000241EB" w:rsidRPr="00072125">
        <w:rPr>
          <w:rFonts w:ascii="Times New Roman" w:hAnsi="Times New Roman"/>
          <w:sz w:val="24"/>
          <w:szCs w:val="24"/>
        </w:rPr>
        <w:t>ПАО «МОЭК» объекта капитального строительства «</w:t>
      </w:r>
      <w:r w:rsidR="007C7D48">
        <w:rPr>
          <w:rFonts w:ascii="Times New Roman" w:hAnsi="Times New Roman"/>
          <w:sz w:val="24"/>
          <w:szCs w:val="24"/>
        </w:rPr>
        <w:t>Жилой дом»</w:t>
      </w:r>
      <w:r w:rsidR="000241EB" w:rsidRPr="00072125">
        <w:rPr>
          <w:rFonts w:ascii="Times New Roman" w:hAnsi="Times New Roman"/>
          <w:sz w:val="24"/>
          <w:szCs w:val="24"/>
        </w:rPr>
        <w:t xml:space="preserve">, расположенного по адресу: </w:t>
      </w:r>
      <w:r w:rsidR="007C7D48">
        <w:rPr>
          <w:rFonts w:ascii="Times New Roman" w:hAnsi="Times New Roman"/>
          <w:sz w:val="24"/>
          <w:szCs w:val="24"/>
        </w:rPr>
        <w:t>ул. Таганская, д.1/2, стр.2</w:t>
      </w:r>
      <w:r w:rsidRPr="00072125">
        <w:rPr>
          <w:rFonts w:ascii="Times New Roman" w:hAnsi="Times New Roman"/>
          <w:sz w:val="24"/>
          <w:szCs w:val="24"/>
        </w:rPr>
        <w:t>.</w:t>
      </w:r>
    </w:p>
    <w:p w:rsidR="003E193F" w:rsidRDefault="007C7D48" w:rsidP="007C7D4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C7D48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bookmarkStart w:id="0" w:name="_GoBack"/>
      <w:bookmarkEnd w:id="0"/>
      <w:r w:rsidRPr="007C7D48">
        <w:rPr>
          <w:rFonts w:ascii="Times New Roman" w:hAnsi="Times New Roman"/>
          <w:sz w:val="24"/>
          <w:szCs w:val="24"/>
        </w:rPr>
        <w:t>ПАО «МОЭК» объекта капитального строительства «Поликлиника» расположенного по адресу: Москва, 3-й Хорошевский  проезд, д. 1,стр.2.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7C7D4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C7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7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2017-03-16T12:51:00Z</dcterms:modified>
</cp:coreProperties>
</file>