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ook w:val="04A0" w:firstRow="1" w:lastRow="0" w:firstColumn="1" w:lastColumn="0" w:noHBand="0" w:noVBand="1"/>
      </w:tblPr>
      <w:tblGrid>
        <w:gridCol w:w="10456"/>
      </w:tblGrid>
      <w:tr w:rsidR="00C71CE1" w:rsidRPr="003B6794" w:rsidTr="003865F6">
        <w:trPr>
          <w:trHeight w:val="384"/>
        </w:trPr>
        <w:tc>
          <w:tcPr>
            <w:tcW w:w="10456" w:type="dxa"/>
            <w:shd w:val="clear" w:color="auto" w:fill="auto"/>
          </w:tcPr>
          <w:p w:rsidR="00C71CE1" w:rsidRPr="00C71CE1" w:rsidRDefault="00C71CE1" w:rsidP="003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1C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</w:tc>
      </w:tr>
      <w:tr w:rsidR="00C71CE1" w:rsidRPr="003B6794" w:rsidTr="003865F6">
        <w:trPr>
          <w:trHeight w:val="1959"/>
        </w:trPr>
        <w:tc>
          <w:tcPr>
            <w:tcW w:w="10456" w:type="dxa"/>
            <w:shd w:val="clear" w:color="auto" w:fill="auto"/>
          </w:tcPr>
          <w:p w:rsidR="00C71CE1" w:rsidRPr="00C71CE1" w:rsidRDefault="00C71CE1" w:rsidP="003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1C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Руководитель</w:t>
            </w:r>
          </w:p>
          <w:p w:rsidR="00C71CE1" w:rsidRPr="00C71CE1" w:rsidRDefault="00C71CE1" w:rsidP="003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1C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Службы нового строительства</w:t>
            </w:r>
          </w:p>
          <w:p w:rsidR="00C71CE1" w:rsidRPr="00C71CE1" w:rsidRDefault="00C71CE1" w:rsidP="003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71CE1" w:rsidRPr="00C71CE1" w:rsidRDefault="00C71CE1" w:rsidP="003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71CE1" w:rsidRPr="00C71CE1" w:rsidRDefault="00C71CE1" w:rsidP="003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71CE1" w:rsidRPr="00C71CE1" w:rsidRDefault="00C71CE1" w:rsidP="003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C71CE1" w:rsidRPr="00C71CE1" w:rsidRDefault="00C71CE1" w:rsidP="003865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1C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___________________А.А. Галкин</w:t>
            </w:r>
          </w:p>
          <w:p w:rsidR="00C71CE1" w:rsidRPr="00C71CE1" w:rsidRDefault="00C71CE1" w:rsidP="00C71C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1CE1">
              <w:rPr>
                <w:rFonts w:ascii="Times New Roman" w:eastAsia="Times New Roman" w:hAnsi="Times New Roman" w:cs="Times New Roman"/>
                <w:sz w:val="24"/>
                <w:szCs w:val="24"/>
              </w:rPr>
              <w:t>« ___» _____________201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C71C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926D51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926D51">
        <w:rPr>
          <w:sz w:val="24"/>
          <w:szCs w:val="24"/>
        </w:rPr>
        <w:t xml:space="preserve"> </w:t>
      </w:r>
    </w:p>
    <w:p w:rsidR="000B33A6" w:rsidRPr="00926D51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EB380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6D51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EB3800" w:rsidRPr="00EB3800">
        <w:rPr>
          <w:rFonts w:ascii="Times New Roman" w:hAnsi="Times New Roman" w:cs="Times New Roman"/>
          <w:b/>
          <w:sz w:val="24"/>
          <w:szCs w:val="24"/>
        </w:rPr>
        <w:t>- многофункционального жилого комплекса</w:t>
      </w:r>
      <w:r w:rsidRPr="00926D51">
        <w:rPr>
          <w:rFonts w:ascii="Times New Roman" w:hAnsi="Times New Roman" w:cs="Times New Roman"/>
          <w:b/>
          <w:sz w:val="24"/>
          <w:szCs w:val="24"/>
        </w:rPr>
        <w:t>, расположенного по адресу:</w:t>
      </w:r>
      <w:r w:rsidR="003126E8">
        <w:rPr>
          <w:rFonts w:ascii="Times New Roman" w:hAnsi="Times New Roman" w:cs="Times New Roman"/>
          <w:b/>
          <w:sz w:val="24"/>
          <w:szCs w:val="24"/>
        </w:rPr>
        <w:br/>
      </w:r>
      <w:r w:rsidR="00C62B6A" w:rsidRPr="00C62B6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3800" w:rsidRPr="00EB3800">
        <w:rPr>
          <w:rFonts w:ascii="Times New Roman" w:hAnsi="Times New Roman" w:cs="Times New Roman"/>
          <w:b/>
          <w:sz w:val="24"/>
          <w:szCs w:val="24"/>
        </w:rPr>
        <w:t>г. Москва, Каширское шоссе, д.42, корп.1.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EB3800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г. Москва, Каширское шоссе, д.42, корп.1.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EB3800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06.04.2016 № 10-11/16-141,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67EC8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67EC8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Тепловая сеть 2 Ду100 – 298,0 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., в том числе:</w:t>
            </w:r>
          </w:p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- в проходном 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. канале 2,16х</w:t>
            </w:r>
            <w:proofErr w:type="gram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,27(h)м – 68,7 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 - в непроходном 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. канале 1,51х</w:t>
            </w:r>
            <w:proofErr w:type="gram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,18(h)м – 89,3 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1,3х</w:t>
            </w:r>
            <w:proofErr w:type="gram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proofErr w:type="gram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,15(h)м – 140,0 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    2. Тепловая камера к.1225/26 (реконструкция):</w:t>
            </w:r>
          </w:p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2.1.Технологическая часть:</w:t>
            </w:r>
          </w:p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 - врезка в магистраль 2 Ду400/100 с узлами управления ШК: Ду100 – 2 шт., Ду40 (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) – 2 шт.</w:t>
            </w:r>
          </w:p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2.2. Строительная часть:</w:t>
            </w:r>
          </w:p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- 7,2х5,6х2,5(h)м (монолит) – 1 шт.</w:t>
            </w:r>
          </w:p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3. Байпас 2 Ду400 на низких опорах, 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– 17 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- технологическая часть с узлами управления ШК: Ду100 – 2 </w:t>
            </w:r>
            <w:proofErr w:type="spellStart"/>
            <w:proofErr w:type="gram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</w:p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- Камера байпаса 5,5х5,5х3,0 – 2 шт.</w:t>
            </w:r>
          </w:p>
          <w:p w:rsidR="00EB3800" w:rsidRPr="00EB3800" w:rsidRDefault="00EB3800" w:rsidP="00EB3800">
            <w:pPr>
              <w:tabs>
                <w:tab w:val="left" w:pos="31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17A" w:rsidRPr="00EE217A" w:rsidRDefault="00EB3800" w:rsidP="00EB38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- Ду200 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 xml:space="preserve"> труба на ж/б основании – 100,0 </w:t>
            </w:r>
            <w:proofErr w:type="spell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EB38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33DD6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67EC8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</w:t>
            </w:r>
            <w:r w:rsidR="000B33A6"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67EC8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67EC8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67E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67EC8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67EC8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67EC8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67EC8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67EC8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технологические карты на выполнение видов работ;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67EC8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B24B5" w:rsidTr="000512AE">
        <w:trPr>
          <w:trHeight w:val="2018"/>
        </w:trPr>
        <w:tc>
          <w:tcPr>
            <w:tcW w:w="568" w:type="dxa"/>
          </w:tcPr>
          <w:p w:rsidR="000512A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67EC8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67EC8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B24B5" w:rsidTr="002954E6">
        <w:tc>
          <w:tcPr>
            <w:tcW w:w="568" w:type="dxa"/>
          </w:tcPr>
          <w:p w:rsidR="00EE0DB3" w:rsidRPr="00EE0DB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E0DB3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67EC8" w:rsidRDefault="00EE0DB3" w:rsidP="00560195">
            <w:pPr>
              <w:tabs>
                <w:tab w:val="left" w:pos="1346"/>
              </w:tabs>
              <w:jc w:val="both"/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67EC8">
              <w:t xml:space="preserve">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B24B5" w:rsidRPr="00E33DD6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67EC8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67EC8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67EC8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67EC8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67E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B24B5" w:rsidTr="00560195">
        <w:trPr>
          <w:trHeight w:val="1078"/>
        </w:trPr>
        <w:tc>
          <w:tcPr>
            <w:tcW w:w="568" w:type="dxa"/>
            <w:vAlign w:val="center"/>
          </w:tcPr>
          <w:p w:rsidR="00560195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F67EC8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67EC8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67EC8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67EC8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67EC8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33DD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67EC8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67EC8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67E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67E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67EC8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27E29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F67EC8" w:rsidTr="00B36C10">
        <w:tc>
          <w:tcPr>
            <w:tcW w:w="4503" w:type="dxa"/>
          </w:tcPr>
          <w:p w:rsidR="006E78B1" w:rsidRPr="00F67EC8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B36C10" w:rsidRPr="00F67EC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F67EC8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F67EC8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126E8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26D51"/>
    <w:rsid w:val="00933510"/>
    <w:rsid w:val="00934796"/>
    <w:rsid w:val="0094037C"/>
    <w:rsid w:val="009A0D6F"/>
    <w:rsid w:val="009C35BF"/>
    <w:rsid w:val="009C677F"/>
    <w:rsid w:val="009F7C92"/>
    <w:rsid w:val="00A44235"/>
    <w:rsid w:val="00A65C37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62B6A"/>
    <w:rsid w:val="00C71CE1"/>
    <w:rsid w:val="00C727C6"/>
    <w:rsid w:val="00CA079C"/>
    <w:rsid w:val="00CB675E"/>
    <w:rsid w:val="00D23F5F"/>
    <w:rsid w:val="00D46E04"/>
    <w:rsid w:val="00D533BE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B3800"/>
    <w:rsid w:val="00EE0DB3"/>
    <w:rsid w:val="00EE217A"/>
    <w:rsid w:val="00EF378E"/>
    <w:rsid w:val="00F04EE3"/>
    <w:rsid w:val="00F133D6"/>
    <w:rsid w:val="00F1787A"/>
    <w:rsid w:val="00F35DBF"/>
    <w:rsid w:val="00F57F94"/>
    <w:rsid w:val="00F67EC8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Кромин Дмитрий Юрьевич</cp:lastModifiedBy>
  <cp:revision>2</cp:revision>
  <cp:lastPrinted>2017-03-17T05:55:00Z</cp:lastPrinted>
  <dcterms:created xsi:type="dcterms:W3CDTF">2017-03-17T06:34:00Z</dcterms:created>
  <dcterms:modified xsi:type="dcterms:W3CDTF">2017-03-17T06:34:00Z</dcterms:modified>
</cp:coreProperties>
</file>