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D7255C" w:rsidRPr="003B6794" w:rsidTr="00F30DF2">
        <w:trPr>
          <w:trHeight w:val="384"/>
        </w:trPr>
        <w:tc>
          <w:tcPr>
            <w:tcW w:w="10456" w:type="dxa"/>
            <w:shd w:val="clear" w:color="auto" w:fill="auto"/>
          </w:tcPr>
          <w:p w:rsidR="00D7255C" w:rsidRPr="003B6794" w:rsidRDefault="00D7255C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D7255C" w:rsidRPr="003B6794" w:rsidTr="00F30DF2">
        <w:trPr>
          <w:trHeight w:val="1959"/>
        </w:trPr>
        <w:tc>
          <w:tcPr>
            <w:tcW w:w="10456" w:type="dxa"/>
            <w:shd w:val="clear" w:color="auto" w:fill="auto"/>
          </w:tcPr>
          <w:p w:rsidR="00D7255C" w:rsidRPr="003B6794" w:rsidRDefault="00D7255C" w:rsidP="00F30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87BA5" w:rsidRDefault="00887BA5" w:rsidP="00624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6248AC" w:rsidRDefault="00BE3B71" w:rsidP="00624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8AC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6248AC" w:rsidRDefault="0076025F" w:rsidP="00624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8AC">
        <w:rPr>
          <w:rFonts w:ascii="Times New Roman" w:hAnsi="Times New Roman" w:cs="Times New Roman"/>
          <w:b/>
          <w:sz w:val="28"/>
          <w:szCs w:val="28"/>
        </w:rPr>
        <w:t>н</w:t>
      </w:r>
      <w:r w:rsidR="006248AC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6248AC">
        <w:rPr>
          <w:rFonts w:ascii="Times New Roman" w:hAnsi="Times New Roman" w:cs="Times New Roman"/>
          <w:b/>
          <w:sz w:val="28"/>
          <w:szCs w:val="28"/>
        </w:rPr>
        <w:t xml:space="preserve">монтажных, пусконаладочных и иных работ, </w:t>
      </w:r>
      <w:r w:rsidR="006248AC">
        <w:rPr>
          <w:rFonts w:ascii="Times New Roman" w:hAnsi="Times New Roman" w:cs="Times New Roman"/>
          <w:b/>
          <w:sz w:val="28"/>
          <w:szCs w:val="28"/>
        </w:rPr>
        <w:t>при подключении к</w:t>
      </w:r>
      <w:r w:rsidRPr="006248AC">
        <w:rPr>
          <w:rFonts w:ascii="Times New Roman" w:hAnsi="Times New Roman" w:cs="Times New Roman"/>
          <w:b/>
          <w:sz w:val="28"/>
          <w:szCs w:val="28"/>
        </w:rPr>
        <w:t xml:space="preserve"> сис</w:t>
      </w:r>
      <w:r w:rsidR="00A57D31" w:rsidRPr="006248AC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6248AC">
        <w:rPr>
          <w:rFonts w:ascii="Times New Roman" w:hAnsi="Times New Roman" w:cs="Times New Roman"/>
          <w:b/>
          <w:sz w:val="28"/>
          <w:szCs w:val="28"/>
        </w:rPr>
        <w:t>теплоснабжения ПАО</w:t>
      </w:r>
      <w:r w:rsidR="00A57D31" w:rsidRPr="006248AC">
        <w:rPr>
          <w:rFonts w:ascii="Times New Roman" w:hAnsi="Times New Roman" w:cs="Times New Roman"/>
          <w:b/>
          <w:sz w:val="28"/>
          <w:szCs w:val="28"/>
        </w:rPr>
        <w:t xml:space="preserve"> «МОЭК»</w:t>
      </w:r>
      <w:r w:rsidR="006248AC">
        <w:rPr>
          <w:rFonts w:ascii="Times New Roman" w:hAnsi="Times New Roman" w:cs="Times New Roman"/>
          <w:b/>
          <w:sz w:val="28"/>
          <w:szCs w:val="28"/>
        </w:rPr>
        <w:t xml:space="preserve"> жилых домов, расположенных</w:t>
      </w:r>
      <w:r w:rsidR="00E62AD2" w:rsidRPr="006248AC">
        <w:rPr>
          <w:rFonts w:ascii="Times New Roman" w:hAnsi="Times New Roman" w:cs="Times New Roman"/>
          <w:b/>
          <w:sz w:val="28"/>
          <w:szCs w:val="28"/>
        </w:rPr>
        <w:t xml:space="preserve"> по адресу</w:t>
      </w:r>
      <w:r w:rsidR="009B2345" w:rsidRPr="006248AC">
        <w:rPr>
          <w:rFonts w:ascii="Times New Roman" w:hAnsi="Times New Roman" w:cs="Times New Roman"/>
          <w:b/>
          <w:sz w:val="28"/>
          <w:szCs w:val="28"/>
        </w:rPr>
        <w:t>:</w:t>
      </w:r>
      <w:r w:rsidR="00166364" w:rsidRPr="006248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345" w:rsidRPr="006248AC">
        <w:rPr>
          <w:rFonts w:ascii="Times New Roman" w:hAnsi="Times New Roman" w:cs="Times New Roman"/>
          <w:b/>
          <w:sz w:val="28"/>
          <w:szCs w:val="28"/>
        </w:rPr>
        <w:t>г. Москв</w:t>
      </w:r>
      <w:r w:rsidR="00166364" w:rsidRPr="006248AC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E62AD2" w:rsidRPr="006248AC">
        <w:rPr>
          <w:rFonts w:ascii="Times New Roman" w:hAnsi="Times New Roman" w:cs="Times New Roman"/>
          <w:b/>
          <w:sz w:val="28"/>
          <w:szCs w:val="28"/>
        </w:rPr>
        <w:t>проспект Буденного, вл. 51</w:t>
      </w:r>
    </w:p>
    <w:p w:rsidR="006248AC" w:rsidRPr="00402DCB" w:rsidRDefault="006248AC" w:rsidP="006248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6248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62AD2" w:rsidTr="00A75065">
        <w:tc>
          <w:tcPr>
            <w:tcW w:w="568" w:type="dxa"/>
            <w:vAlign w:val="center"/>
          </w:tcPr>
          <w:p w:rsidR="007B24B5" w:rsidRPr="00E62AD2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62AD2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AD2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62AD2" w:rsidRDefault="001E4AC2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62AD2" w:rsidRPr="00E62AD2">
              <w:rPr>
                <w:rFonts w:ascii="Times New Roman" w:hAnsi="Times New Roman" w:cs="Times New Roman"/>
                <w:sz w:val="24"/>
                <w:szCs w:val="24"/>
              </w:rPr>
              <w:t>проспект Буден</w:t>
            </w:r>
            <w:r w:rsidR="00E62A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62AD2" w:rsidRPr="00E62AD2">
              <w:rPr>
                <w:rFonts w:ascii="Times New Roman" w:hAnsi="Times New Roman" w:cs="Times New Roman"/>
                <w:sz w:val="24"/>
                <w:szCs w:val="24"/>
              </w:rPr>
              <w:t>ого, вл. 51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52834">
        <w:trPr>
          <w:trHeight w:val="77"/>
        </w:trPr>
        <w:tc>
          <w:tcPr>
            <w:tcW w:w="568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  <w:r w:rsidR="00166364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52834" w:rsidRPr="00A52834">
              <w:rPr>
                <w:rFonts w:ascii="Times New Roman" w:hAnsi="Times New Roman" w:cs="Times New Roman"/>
                <w:sz w:val="24"/>
                <w:szCs w:val="24"/>
              </w:rPr>
              <w:t>10-11/15-483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6248AC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6248AC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6248AC" w:rsidRPr="006248AC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6248AC" w:rsidRPr="006248AC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6543A7" w:rsidRPr="00BE24A8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624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6248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007A1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 xml:space="preserve">. Тепловая сеть 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2Ду200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</w:t>
            </w:r>
            <w:r w:rsidR="00BE24A8">
              <w:rPr>
                <w:rFonts w:ascii="Times New Roman" w:hAnsi="Times New Roman" w:cs="Times New Roman"/>
                <w:sz w:val="24"/>
                <w:szCs w:val="24"/>
              </w:rPr>
              <w:t xml:space="preserve"> 48 </w:t>
            </w:r>
            <w:proofErr w:type="spellStart"/>
            <w:r w:rsidR="00BE2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BE24A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A5283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  <w:r w:rsidR="009007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007A1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проходном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834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834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834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 xml:space="preserve">. Тепловая сеть 2Ду125 – 25 </w:t>
            </w:r>
            <w:proofErr w:type="spellStart"/>
            <w:r w:rsidR="00A5283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A52834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9007A1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834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834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. Тепловая камера 1 (новая):</w:t>
            </w:r>
          </w:p>
          <w:p w:rsidR="00A52834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ча</w:t>
            </w:r>
            <w:r w:rsidR="00BE24A8">
              <w:rPr>
                <w:rFonts w:ascii="Times New Roman" w:hAnsi="Times New Roman" w:cs="Times New Roman"/>
                <w:sz w:val="24"/>
                <w:szCs w:val="24"/>
              </w:rPr>
              <w:t>сть – врезка в магистраль 2Ду400/200 с узлами управления ШК: Ду200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  <w:p w:rsidR="00A52834" w:rsidRDefault="00BE24A8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ьная часть – 5,2х</w:t>
            </w:r>
            <w:proofErr w:type="gramStart"/>
            <w:r w:rsidR="00A528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A52834">
              <w:rPr>
                <w:rFonts w:ascii="Times New Roman" w:hAnsi="Times New Roman" w:cs="Times New Roman"/>
                <w:sz w:val="24"/>
                <w:szCs w:val="24"/>
              </w:rPr>
              <w:t xml:space="preserve">,6х2,5 </w:t>
            </w:r>
            <w:r w:rsidR="00A52834" w:rsidRPr="00A528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528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A52834" w:rsidRPr="00A528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52834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2834">
              <w:rPr>
                <w:rFonts w:ascii="Times New Roman" w:hAnsi="Times New Roman" w:cs="Times New Roman"/>
                <w:sz w:val="24"/>
                <w:szCs w:val="24"/>
              </w:rPr>
              <w:t>. Тепловая камера 4 (новая):</w:t>
            </w:r>
          </w:p>
          <w:p w:rsidR="00A52834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– врезка в магистраль 2Ду300/125 с узлами управления ШК: Ду125 – 2 шт.</w:t>
            </w:r>
          </w:p>
          <w:p w:rsidR="00A52834" w:rsidRDefault="00A52834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строительная часть – 4,2х3,6х2,5 </w:t>
            </w:r>
            <w:r w:rsidRPr="00A528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A528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  <w:p w:rsidR="00A52834" w:rsidRDefault="006248AC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4386">
              <w:rPr>
                <w:rFonts w:ascii="Times New Roman" w:hAnsi="Times New Roman" w:cs="Times New Roman"/>
                <w:sz w:val="24"/>
                <w:szCs w:val="24"/>
              </w:rPr>
              <w:t>. Байпас (температурный график 150 – 70 С):</w:t>
            </w:r>
          </w:p>
          <w:p w:rsidR="00FC4386" w:rsidRDefault="00BE24A8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  <w:r w:rsidR="00FC4386">
              <w:rPr>
                <w:rFonts w:ascii="Times New Roman" w:hAnsi="Times New Roman" w:cs="Times New Roman"/>
                <w:sz w:val="24"/>
                <w:szCs w:val="24"/>
              </w:rPr>
              <w:t xml:space="preserve">айпас 2Ду400 на низких опорах, </w:t>
            </w:r>
            <w:proofErr w:type="spellStart"/>
            <w:r w:rsidR="00FC4386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="00FC4386">
              <w:rPr>
                <w:rFonts w:ascii="Times New Roman" w:hAnsi="Times New Roman" w:cs="Times New Roman"/>
                <w:sz w:val="24"/>
                <w:szCs w:val="24"/>
              </w:rPr>
              <w:t xml:space="preserve"> – 10 </w:t>
            </w:r>
            <w:proofErr w:type="spellStart"/>
            <w:r w:rsidR="00FC4386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FC43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FC4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386" w:rsidRDefault="00BE24A8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Шахта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FC4386">
              <w:rPr>
                <w:rFonts w:ascii="Times New Roman" w:hAnsi="Times New Roman" w:cs="Times New Roman"/>
                <w:sz w:val="24"/>
                <w:szCs w:val="24"/>
              </w:rPr>
              <w:t xml:space="preserve">троительная часть – 3,2х3,2х2,0 </w:t>
            </w:r>
            <w:r w:rsidR="00FC4386" w:rsidRPr="00FC438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C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FC4386" w:rsidRPr="00FC43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438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4386"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</w:p>
          <w:p w:rsidR="00FC4386" w:rsidRPr="00FC4386" w:rsidRDefault="00FC4386" w:rsidP="006248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на трубопроводы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2Ду100 ШК</w:t>
            </w:r>
            <w:r w:rsidR="00BE24A8">
              <w:rPr>
                <w:rFonts w:ascii="Times New Roman" w:hAnsi="Times New Roman" w:cs="Times New Roman"/>
                <w:sz w:val="24"/>
                <w:szCs w:val="24"/>
              </w:rPr>
              <w:t xml:space="preserve"> - 2 шт.)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6248AC" w:rsidRPr="00EA526C" w:rsidTr="006248AC">
        <w:trPr>
          <w:trHeight w:val="8923"/>
        </w:trPr>
        <w:tc>
          <w:tcPr>
            <w:tcW w:w="568" w:type="dxa"/>
            <w:vAlign w:val="center"/>
          </w:tcPr>
          <w:p w:rsidR="006248AC" w:rsidRPr="006248AC" w:rsidRDefault="006248AC" w:rsidP="00E37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6248AC" w:rsidRPr="00EA526C" w:rsidTr="00887BA5">
        <w:trPr>
          <w:trHeight w:val="77"/>
        </w:trPr>
        <w:tc>
          <w:tcPr>
            <w:tcW w:w="568" w:type="dxa"/>
            <w:vAlign w:val="center"/>
          </w:tcPr>
          <w:p w:rsidR="006248AC" w:rsidRPr="006248AC" w:rsidRDefault="006248AC" w:rsidP="00E37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6248AC" w:rsidRPr="00EA526C" w:rsidTr="00A75065">
        <w:tc>
          <w:tcPr>
            <w:tcW w:w="568" w:type="dxa"/>
            <w:vAlign w:val="center"/>
          </w:tcPr>
          <w:p w:rsidR="006248AC" w:rsidRPr="006248AC" w:rsidRDefault="006248AC" w:rsidP="00E37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предприятия проект производства работ должен </w:t>
            </w: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6248AC" w:rsidRPr="007B24B5" w:rsidTr="008B12AA">
        <w:trPr>
          <w:trHeight w:val="2612"/>
        </w:trPr>
        <w:tc>
          <w:tcPr>
            <w:tcW w:w="568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ППБ 05-86 «Правила пожарной безопасности при производстве строительно-монтажных работ».</w:t>
            </w:r>
          </w:p>
        </w:tc>
      </w:tr>
      <w:tr w:rsidR="006248AC" w:rsidRPr="007B24B5" w:rsidTr="008B12AA">
        <w:trPr>
          <w:trHeight w:val="255"/>
        </w:trPr>
        <w:tc>
          <w:tcPr>
            <w:tcW w:w="568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1346"/>
              </w:tabs>
              <w:jc w:val="both"/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6248AC">
              <w:t xml:space="preserve"> </w:t>
            </w: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6248AC" w:rsidRPr="007B24B5" w:rsidTr="006248AC">
        <w:trPr>
          <w:trHeight w:val="133"/>
        </w:trPr>
        <w:tc>
          <w:tcPr>
            <w:tcW w:w="568" w:type="dxa"/>
            <w:vAlign w:val="center"/>
          </w:tcPr>
          <w:p w:rsidR="006248AC" w:rsidRPr="006248AC" w:rsidRDefault="006248AC" w:rsidP="00E37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6248AC" w:rsidRPr="007B24B5" w:rsidTr="006248AC">
        <w:trPr>
          <w:trHeight w:val="125"/>
        </w:trPr>
        <w:tc>
          <w:tcPr>
            <w:tcW w:w="568" w:type="dxa"/>
            <w:vAlign w:val="center"/>
          </w:tcPr>
          <w:p w:rsidR="006248AC" w:rsidRPr="006248AC" w:rsidRDefault="006248AC" w:rsidP="00E37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48AC">
              <w:rPr>
                <w:rFonts w:ascii="Times New Roman" w:hAnsi="Times New Roman" w:cs="Times New Roman"/>
                <w:sz w:val="24"/>
                <w:szCs w:val="24"/>
              </w:rPr>
              <w:t xml:space="preserve">- Счет на оплату и счет-фактура представляются Подрядчиком в одном экземпляре на бумажном носителе в срок не позднее пяти календарных дней с даты </w:t>
            </w: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6248AC" w:rsidRPr="007B24B5" w:rsidTr="006248AC">
        <w:trPr>
          <w:trHeight w:val="134"/>
        </w:trPr>
        <w:tc>
          <w:tcPr>
            <w:tcW w:w="568" w:type="dxa"/>
            <w:vAlign w:val="center"/>
          </w:tcPr>
          <w:p w:rsidR="006248AC" w:rsidRPr="006248AC" w:rsidRDefault="006248AC" w:rsidP="00E375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vAlign w:val="center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6248AC" w:rsidRPr="006248AC" w:rsidRDefault="006248AC" w:rsidP="00E3757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6248AC" w:rsidRPr="006248AC" w:rsidRDefault="006248AC" w:rsidP="00E37573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8A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Default="006E78B1" w:rsidP="006248A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248AC" w:rsidRPr="006248AC" w:rsidTr="00E37573">
        <w:tc>
          <w:tcPr>
            <w:tcW w:w="4503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48AC" w:rsidRPr="00F1787A" w:rsidTr="00E37573">
        <w:tc>
          <w:tcPr>
            <w:tcW w:w="4503" w:type="dxa"/>
          </w:tcPr>
          <w:p w:rsidR="006248AC" w:rsidRPr="006248AC" w:rsidRDefault="006248AC" w:rsidP="00E375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6248AC" w:rsidRPr="006248AC" w:rsidRDefault="006248AC" w:rsidP="00E37573">
            <w:pPr>
              <w:rPr>
                <w:rStyle w:val="a7"/>
              </w:rPr>
            </w:pPr>
          </w:p>
        </w:tc>
      </w:tr>
    </w:tbl>
    <w:p w:rsidR="006248AC" w:rsidRPr="007B24B5" w:rsidRDefault="006248AC" w:rsidP="006248AC">
      <w:pPr>
        <w:spacing w:after="0" w:line="240" w:lineRule="auto"/>
        <w:rPr>
          <w:rFonts w:ascii="Times New Roman" w:hAnsi="Times New Roman" w:cs="Times New Roman"/>
        </w:rPr>
      </w:pPr>
    </w:p>
    <w:sectPr w:rsidR="006248AC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66364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248AC"/>
    <w:rsid w:val="00641F87"/>
    <w:rsid w:val="00647CC3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6683E"/>
    <w:rsid w:val="00870A0D"/>
    <w:rsid w:val="00887BA5"/>
    <w:rsid w:val="0089543C"/>
    <w:rsid w:val="008C7665"/>
    <w:rsid w:val="008E1102"/>
    <w:rsid w:val="008F20C6"/>
    <w:rsid w:val="008F756A"/>
    <w:rsid w:val="009007A1"/>
    <w:rsid w:val="00911464"/>
    <w:rsid w:val="00925F8D"/>
    <w:rsid w:val="0092754D"/>
    <w:rsid w:val="00933510"/>
    <w:rsid w:val="00934796"/>
    <w:rsid w:val="0094037C"/>
    <w:rsid w:val="009A0D6F"/>
    <w:rsid w:val="009B2345"/>
    <w:rsid w:val="009C35BF"/>
    <w:rsid w:val="00A43696"/>
    <w:rsid w:val="00A4797B"/>
    <w:rsid w:val="00A52834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5A88"/>
    <w:rsid w:val="00BD6C67"/>
    <w:rsid w:val="00BE24A8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7255C"/>
    <w:rsid w:val="00DE2598"/>
    <w:rsid w:val="00DE7710"/>
    <w:rsid w:val="00E269AD"/>
    <w:rsid w:val="00E30754"/>
    <w:rsid w:val="00E33DD6"/>
    <w:rsid w:val="00E35F6E"/>
    <w:rsid w:val="00E61F1D"/>
    <w:rsid w:val="00E62AD2"/>
    <w:rsid w:val="00EA526C"/>
    <w:rsid w:val="00EF378E"/>
    <w:rsid w:val="00F133D6"/>
    <w:rsid w:val="00F13923"/>
    <w:rsid w:val="00F57F94"/>
    <w:rsid w:val="00F86D09"/>
    <w:rsid w:val="00FB3B42"/>
    <w:rsid w:val="00FC2208"/>
    <w:rsid w:val="00FC4386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6248AC"/>
    <w:rPr>
      <w:i/>
      <w:iCs/>
    </w:rPr>
  </w:style>
  <w:style w:type="character" w:styleId="a7">
    <w:name w:val="Subtle Emphasis"/>
    <w:basedOn w:val="a0"/>
    <w:uiPriority w:val="19"/>
    <w:qFormat/>
    <w:rsid w:val="006248AC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D7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6248AC"/>
    <w:rPr>
      <w:i/>
      <w:iCs/>
    </w:rPr>
  </w:style>
  <w:style w:type="character" w:styleId="a7">
    <w:name w:val="Subtle Emphasis"/>
    <w:basedOn w:val="a0"/>
    <w:uiPriority w:val="19"/>
    <w:qFormat/>
    <w:rsid w:val="006248AC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D7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11</cp:revision>
  <cp:lastPrinted>2017-03-17T08:46:00Z</cp:lastPrinted>
  <dcterms:created xsi:type="dcterms:W3CDTF">2017-02-16T11:46:00Z</dcterms:created>
  <dcterms:modified xsi:type="dcterms:W3CDTF">2017-03-28T12:25:00Z</dcterms:modified>
</cp:coreProperties>
</file>