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617" w:rsidRDefault="00077617">
      <w:pPr>
        <w:widowControl w:val="0"/>
        <w:autoSpaceDE w:val="0"/>
        <w:autoSpaceDN w:val="0"/>
        <w:adjustRightInd w:val="0"/>
        <w:spacing w:before="20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Протокол вскрытия конвертов в торговой процедуре "Запрос предложений № 116925-1"</w:t>
      </w:r>
    </w:p>
    <w:p w:rsidR="00077617" w:rsidRDefault="000776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820"/>
      </w:tblGrid>
      <w:tr w:rsidR="00077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№ 116925-1-1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05.04.2017 14:00</w:t>
            </w:r>
          </w:p>
        </w:tc>
      </w:tr>
    </w:tbl>
    <w:p w:rsidR="00077617" w:rsidRDefault="000776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77617" w:rsidRDefault="0007761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Место публикации: </w:t>
      </w:r>
      <w:proofErr w:type="spellStart"/>
      <w:proofErr w:type="gram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C</w:t>
      </w:r>
      <w:proofErr w:type="gram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айт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 в сети Интернет по адресу: www.gazneftetorg.ru.</w:t>
      </w:r>
    </w:p>
    <w:p w:rsidR="00077617" w:rsidRDefault="0007761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2.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Организатор процедуры: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Публичное акционерное общество "Московская объединенная энергетическая компания", Россия, 119048, г. Москва, </w:t>
      </w:r>
      <w:proofErr w:type="spell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ул</w:t>
      </w:r>
      <w:proofErr w:type="gram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.Е</w:t>
      </w:r>
      <w:proofErr w:type="gram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фремова</w:t>
      </w:r>
      <w:proofErr w:type="spell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, д. 10</w:t>
      </w:r>
    </w:p>
    <w:p w:rsidR="00077617" w:rsidRDefault="0007761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3.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Предмет договора (наименование реализуемого имущества): </w:t>
      </w:r>
    </w:p>
    <w:p w:rsidR="00077617" w:rsidRDefault="000776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Работы по монтажу систем водопровода, канализации, отопления, вентиляции и кондиционирования воздуха.</w:t>
      </w:r>
    </w:p>
    <w:p w:rsidR="00077617" w:rsidRDefault="000776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в</w:t>
      </w:r>
      <w:proofErr w:type="gramEnd"/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ыполнение строительно-монтажных работ для подключения к системам теплоснабжения ПАО «МОЭК» 4 объектов.</w:t>
      </w:r>
    </w:p>
    <w:p w:rsidR="00077617" w:rsidRDefault="0007761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4.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Источник финансирования: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Собственные средства</w:t>
      </w:r>
    </w:p>
    <w:p w:rsidR="00077617" w:rsidRDefault="0007761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5.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Начальная цена: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39 692 048,09 руб. (без НДС).</w:t>
      </w:r>
    </w:p>
    <w:p w:rsidR="00077617" w:rsidRDefault="0007761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6.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Дата вскрытия конвертов: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Вскрытие конвертов с Предложениями претендентов произведено в автоматическом режиме 05.04.2017 14:00 на сайте в сети Интернет по адресу: www.gazneftetorg.ru.</w:t>
      </w:r>
    </w:p>
    <w:p w:rsidR="00077617" w:rsidRDefault="0007761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7.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Представлено: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- 1</w:t>
      </w:r>
    </w:p>
    <w:p w:rsidR="00077617" w:rsidRDefault="0007761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8.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Предложения представили: </w:t>
      </w:r>
    </w:p>
    <w:p w:rsidR="00077617" w:rsidRDefault="000776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2"/>
          <w:szCs w:val="12"/>
          <w:shd w:val="clear" w:color="auto" w:fill="FFFFFF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"/>
        <w:gridCol w:w="4338"/>
        <w:gridCol w:w="1639"/>
        <w:gridCol w:w="1446"/>
        <w:gridCol w:w="1446"/>
      </w:tblGrid>
      <w:tr w:rsidR="00077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п</w:t>
            </w:r>
            <w:proofErr w:type="gramEnd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Наименование участника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Предложение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Сумма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Срок поставки</w:t>
            </w:r>
          </w:p>
        </w:tc>
      </w:tr>
      <w:tr w:rsidR="00077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4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ООО "Вектор–СФ" (Россия, 140091, Московская область, г. Дзержинский, ул. Садовая д.5)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116925-1-1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39 493 587,85 руб. (без НДС).</w:t>
            </w:r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77617" w:rsidRDefault="0007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В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соответствии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с техническим заданием</w:t>
            </w:r>
          </w:p>
        </w:tc>
      </w:tr>
    </w:tbl>
    <w:p w:rsidR="00077617" w:rsidRDefault="000776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</w:rPr>
      </w:pPr>
    </w:p>
    <w:p w:rsidR="00077617" w:rsidRDefault="0007761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9.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Отозвано: 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Предложений - 0</w:t>
      </w:r>
    </w:p>
    <w:p w:rsidR="00077617" w:rsidRDefault="0007761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 xml:space="preserve">10. </w:t>
      </w:r>
      <w:r>
        <w:rPr>
          <w:rFonts w:ascii="Tahoma" w:hAnsi="Tahoma" w:cs="Tahoma"/>
          <w:b/>
          <w:bCs/>
          <w:color w:val="000000"/>
          <w:sz w:val="20"/>
          <w:szCs w:val="20"/>
          <w:shd w:val="clear" w:color="auto" w:fill="FFFFFF"/>
        </w:rPr>
        <w:t xml:space="preserve">Адрес размещения в сети Интернет: </w:t>
      </w:r>
      <w:hyperlink r:id="rId7" w:history="1">
        <w:r w:rsidR="00E85827" w:rsidRPr="009D6A13">
          <w:rPr>
            <w:rStyle w:val="a3"/>
            <w:rFonts w:ascii="Tahoma" w:hAnsi="Tahoma" w:cs="Tahoma"/>
            <w:sz w:val="20"/>
            <w:szCs w:val="20"/>
            <w:shd w:val="clear" w:color="auto" w:fill="FFFFFF"/>
          </w:rPr>
          <w:t>www.gazneftetorg.ru/trades/energo/ProposalRequest/?action=print_protocol&amp;id=81633</w:t>
        </w:r>
      </w:hyperlink>
    </w:p>
    <w:p w:rsidR="00E85827" w:rsidRDefault="00E85827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</w:p>
    <w:p w:rsidR="00E85827" w:rsidRPr="00076ACC" w:rsidRDefault="00076ACC">
      <w:pPr>
        <w:widowControl w:val="0"/>
        <w:autoSpaceDE w:val="0"/>
        <w:autoSpaceDN w:val="0"/>
        <w:adjustRightInd w:val="0"/>
        <w:spacing w:before="140" w:after="6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076AC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Протокол  подписан  Организатором</w:t>
      </w:r>
    </w:p>
    <w:tbl>
      <w:tblPr>
        <w:tblW w:w="9766" w:type="dxa"/>
        <w:tblInd w:w="123" w:type="dxa"/>
        <w:tblLook w:val="0000" w:firstRow="0" w:lastRow="0" w:firstColumn="0" w:lastColumn="0" w:noHBand="0" w:noVBand="0"/>
      </w:tblPr>
      <w:tblGrid>
        <w:gridCol w:w="7531"/>
        <w:gridCol w:w="2235"/>
      </w:tblGrid>
      <w:tr w:rsidR="00E85827" w:rsidRPr="00076ACC" w:rsidTr="00E85827">
        <w:tblPrEx>
          <w:tblCellMar>
            <w:top w:w="0" w:type="dxa"/>
            <w:bottom w:w="0" w:type="dxa"/>
          </w:tblCellMar>
        </w:tblPrEx>
        <w:trPr>
          <w:trHeight w:val="1406"/>
        </w:trPr>
        <w:tc>
          <w:tcPr>
            <w:tcW w:w="7531" w:type="dxa"/>
          </w:tcPr>
          <w:p w:rsidR="00E85827" w:rsidRPr="00076ACC" w:rsidRDefault="00E85827" w:rsidP="00E85827">
            <w:pPr>
              <w:widowControl w:val="0"/>
              <w:tabs>
                <w:tab w:val="left" w:pos="-12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35" w:type="dxa"/>
          </w:tcPr>
          <w:p w:rsidR="00E85827" w:rsidRPr="00076ACC" w:rsidRDefault="00E85827" w:rsidP="00E85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5827" w:rsidRDefault="00E85827" w:rsidP="00E85827">
      <w:pPr>
        <w:widowControl w:val="0"/>
        <w:autoSpaceDE w:val="0"/>
        <w:autoSpaceDN w:val="0"/>
        <w:adjustRightInd w:val="0"/>
        <w:spacing w:before="140" w:after="60" w:line="240" w:lineRule="auto"/>
        <w:ind w:right="-285"/>
      </w:pPr>
    </w:p>
    <w:sectPr w:rsidR="00E85827" w:rsidSect="00E85827">
      <w:footerReference w:type="default" r:id="rId8"/>
      <w:pgSz w:w="11907" w:h="16840"/>
      <w:pgMar w:top="851" w:right="567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617" w:rsidRDefault="00077617">
      <w:pPr>
        <w:spacing w:after="0" w:line="240" w:lineRule="auto"/>
      </w:pPr>
      <w:r>
        <w:separator/>
      </w:r>
    </w:p>
  </w:endnote>
  <w:endnote w:type="continuationSeparator" w:id="0">
    <w:p w:rsidR="00077617" w:rsidRDefault="00077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617" w:rsidRDefault="00077617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sz w:val="24"/>
        <w:szCs w:val="24"/>
      </w:rPr>
    </w:pP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t xml:space="preserve">стр. </w:t>
    </w:r>
    <w:r>
      <w:rPr>
        <w:rFonts w:ascii="Tahoma" w:hAnsi="Tahoma" w:cs="Tahoma"/>
        <w:i/>
        <w:iCs/>
        <w:color w:val="000000"/>
        <w:sz w:val="20"/>
        <w:szCs w:val="20"/>
        <w:shd w:val="clear" w:color="auto" w:fill="FFFFFF"/>
      </w:rPr>
      <w:pgNum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617" w:rsidRDefault="00077617">
      <w:pPr>
        <w:spacing w:after="0" w:line="240" w:lineRule="auto"/>
      </w:pPr>
      <w:r>
        <w:separator/>
      </w:r>
    </w:p>
  </w:footnote>
  <w:footnote w:type="continuationSeparator" w:id="0">
    <w:p w:rsidR="00077617" w:rsidRDefault="000776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129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27"/>
    <w:rsid w:val="00076ACC"/>
    <w:rsid w:val="00077617"/>
    <w:rsid w:val="0062233A"/>
    <w:rsid w:val="009D6A13"/>
    <w:rsid w:val="00E8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5827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5827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azneftetorg.ru/trades/energo/ProposalRequest/?action=print_protocol&amp;id=8163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1317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 в торговой процедуре "Запрос предложений № 116925-1"</vt:lpstr>
    </vt:vector>
  </TitlesOfParts>
  <Company>Microsoft Corporation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 в торговой процедуре "Запрос предложений № 116925-1"</dc:title>
  <dc:creator>Семенов Кирилл Юрьевич</dc:creator>
  <cp:lastModifiedBy>Семенов Кирилл Юрьевич</cp:lastModifiedBy>
  <cp:revision>3</cp:revision>
  <dcterms:created xsi:type="dcterms:W3CDTF">2017-04-05T15:17:00Z</dcterms:created>
  <dcterms:modified xsi:type="dcterms:W3CDTF">2017-04-05T15:20:00Z</dcterms:modified>
</cp:coreProperties>
</file>