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F537D5" w:rsidTr="00F537D5">
        <w:trPr>
          <w:trHeight w:val="384"/>
        </w:trPr>
        <w:tc>
          <w:tcPr>
            <w:tcW w:w="10456" w:type="dxa"/>
            <w:hideMark/>
          </w:tcPr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F537D5" w:rsidTr="00F537D5">
        <w:trPr>
          <w:trHeight w:val="1959"/>
        </w:trPr>
        <w:tc>
          <w:tcPr>
            <w:tcW w:w="10456" w:type="dxa"/>
          </w:tcPr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F537D5" w:rsidRDefault="00F5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___» _____________2017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E72778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77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72778">
        <w:rPr>
          <w:sz w:val="24"/>
          <w:szCs w:val="24"/>
        </w:rPr>
        <w:t xml:space="preserve"> </w:t>
      </w:r>
    </w:p>
    <w:p w:rsidR="000B33A6" w:rsidRPr="00E72778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778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E72778" w:rsidRPr="00E72778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778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72778" w:rsidRPr="00E72778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- «Жилой дом, район Очаково-Матвеевское, </w:t>
      </w:r>
      <w:proofErr w:type="spellStart"/>
      <w:r w:rsidR="00E72778" w:rsidRPr="00E72778">
        <w:rPr>
          <w:rFonts w:ascii="Times New Roman" w:hAnsi="Times New Roman" w:cs="Times New Roman"/>
          <w:b/>
          <w:sz w:val="24"/>
          <w:szCs w:val="24"/>
        </w:rPr>
        <w:t>Аминьевское</w:t>
      </w:r>
      <w:proofErr w:type="spellEnd"/>
      <w:r w:rsidR="00E72778" w:rsidRPr="00E72778">
        <w:rPr>
          <w:rFonts w:ascii="Times New Roman" w:hAnsi="Times New Roman" w:cs="Times New Roman"/>
          <w:b/>
          <w:sz w:val="24"/>
          <w:szCs w:val="24"/>
        </w:rPr>
        <w:t xml:space="preserve"> шоссе </w:t>
      </w:r>
    </w:p>
    <w:p w:rsidR="000B33A6" w:rsidRPr="00E72778" w:rsidRDefault="00E72778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778">
        <w:rPr>
          <w:rFonts w:ascii="Times New Roman" w:hAnsi="Times New Roman" w:cs="Times New Roman"/>
          <w:b/>
          <w:sz w:val="24"/>
          <w:szCs w:val="24"/>
        </w:rPr>
        <w:t xml:space="preserve">(между </w:t>
      </w:r>
      <w:proofErr w:type="spellStart"/>
      <w:r w:rsidRPr="00E72778">
        <w:rPr>
          <w:rFonts w:ascii="Times New Roman" w:hAnsi="Times New Roman" w:cs="Times New Roman"/>
          <w:b/>
          <w:sz w:val="24"/>
          <w:szCs w:val="24"/>
        </w:rPr>
        <w:t>Аминьевским</w:t>
      </w:r>
      <w:proofErr w:type="spellEnd"/>
      <w:r w:rsidRPr="00E72778">
        <w:rPr>
          <w:rFonts w:ascii="Times New Roman" w:hAnsi="Times New Roman" w:cs="Times New Roman"/>
          <w:b/>
          <w:sz w:val="24"/>
          <w:szCs w:val="24"/>
        </w:rPr>
        <w:t xml:space="preserve"> шоссе и </w:t>
      </w:r>
      <w:proofErr w:type="spellStart"/>
      <w:r w:rsidRPr="00E72778">
        <w:rPr>
          <w:rFonts w:ascii="Times New Roman" w:hAnsi="Times New Roman" w:cs="Times New Roman"/>
          <w:b/>
          <w:sz w:val="24"/>
          <w:szCs w:val="24"/>
        </w:rPr>
        <w:t>Нежинской</w:t>
      </w:r>
      <w:proofErr w:type="spellEnd"/>
      <w:r w:rsidRPr="00E72778">
        <w:rPr>
          <w:rFonts w:ascii="Times New Roman" w:hAnsi="Times New Roman" w:cs="Times New Roman"/>
          <w:b/>
          <w:sz w:val="24"/>
          <w:szCs w:val="24"/>
        </w:rPr>
        <w:t xml:space="preserve"> ул.)»,  расположенного по адресу: г. Москва, </w:t>
      </w:r>
      <w:proofErr w:type="spellStart"/>
      <w:r w:rsidRPr="00E72778">
        <w:rPr>
          <w:rFonts w:ascii="Times New Roman" w:hAnsi="Times New Roman" w:cs="Times New Roman"/>
          <w:b/>
          <w:sz w:val="24"/>
          <w:szCs w:val="24"/>
        </w:rPr>
        <w:t>Аминьевское</w:t>
      </w:r>
      <w:proofErr w:type="spellEnd"/>
      <w:r w:rsidRPr="00E72778">
        <w:rPr>
          <w:rFonts w:ascii="Times New Roman" w:hAnsi="Times New Roman" w:cs="Times New Roman"/>
          <w:b/>
          <w:sz w:val="24"/>
          <w:szCs w:val="24"/>
        </w:rPr>
        <w:t xml:space="preserve"> шоссе (между </w:t>
      </w:r>
      <w:proofErr w:type="spellStart"/>
      <w:r w:rsidRPr="00E72778">
        <w:rPr>
          <w:rFonts w:ascii="Times New Roman" w:hAnsi="Times New Roman" w:cs="Times New Roman"/>
          <w:b/>
          <w:sz w:val="24"/>
          <w:szCs w:val="24"/>
        </w:rPr>
        <w:t>Аминьевским</w:t>
      </w:r>
      <w:proofErr w:type="spellEnd"/>
      <w:r w:rsidRPr="00E72778">
        <w:rPr>
          <w:rFonts w:ascii="Times New Roman" w:hAnsi="Times New Roman" w:cs="Times New Roman"/>
          <w:b/>
          <w:sz w:val="24"/>
          <w:szCs w:val="24"/>
        </w:rPr>
        <w:t xml:space="preserve"> шоссе и </w:t>
      </w:r>
      <w:proofErr w:type="spellStart"/>
      <w:r w:rsidRPr="00E72778">
        <w:rPr>
          <w:rFonts w:ascii="Times New Roman" w:hAnsi="Times New Roman" w:cs="Times New Roman"/>
          <w:b/>
          <w:sz w:val="24"/>
          <w:szCs w:val="24"/>
        </w:rPr>
        <w:t>Нежинской</w:t>
      </w:r>
      <w:proofErr w:type="spellEnd"/>
      <w:r w:rsidRPr="00E72778">
        <w:rPr>
          <w:rFonts w:ascii="Times New Roman" w:hAnsi="Times New Roman" w:cs="Times New Roman"/>
          <w:b/>
          <w:sz w:val="24"/>
          <w:szCs w:val="24"/>
        </w:rPr>
        <w:t xml:space="preserve"> ул.).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72778" w:rsidTr="00402DCB">
        <w:trPr>
          <w:trHeight w:val="613"/>
        </w:trPr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72778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7277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72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7277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72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72778" w:rsidRDefault="00E7277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Аминьевское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шоссе (между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Аминьевским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шоссе и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Нежинской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ул.).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72778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72778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E72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72778" w:rsidRDefault="00E72778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11.08.2016 № 10-11/16-866, настоящее техническое задание.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E7277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E7277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E7277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E7277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E72778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E7277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7277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72778" w:rsidRPr="00E72778" w:rsidRDefault="00E72778" w:rsidP="00E7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1.Тепловая сеть 2Ду100 – 120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72778" w:rsidRPr="00E72778" w:rsidRDefault="00E72778" w:rsidP="00E7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25 п. 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E217A" w:rsidRPr="00E72778" w:rsidRDefault="00E72778" w:rsidP="00E7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на 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основании - 95 п. 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E72778" w:rsidTr="00402DCB">
        <w:tc>
          <w:tcPr>
            <w:tcW w:w="568" w:type="dxa"/>
            <w:vAlign w:val="center"/>
          </w:tcPr>
          <w:p w:rsidR="00330E79" w:rsidRPr="00E72778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72778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E7277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E7277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E7277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E7277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E7277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E7277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E7277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E7277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E7277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727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727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</w:t>
            </w:r>
            <w:r w:rsidR="004132B3" w:rsidRPr="00E7277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E7277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7277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72778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7277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7277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7277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E72778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7277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7277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7277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охране труда и безопасности в строительстве; технико-экономические показатели.</w:t>
            </w:r>
          </w:p>
        </w:tc>
      </w:tr>
      <w:tr w:rsidR="000512AE" w:rsidRPr="00E72778" w:rsidTr="000512AE">
        <w:trPr>
          <w:trHeight w:val="2018"/>
        </w:trPr>
        <w:tc>
          <w:tcPr>
            <w:tcW w:w="568" w:type="dxa"/>
          </w:tcPr>
          <w:p w:rsidR="000512AE" w:rsidRPr="00E7277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E7277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7277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72778" w:rsidTr="002954E6">
        <w:tc>
          <w:tcPr>
            <w:tcW w:w="568" w:type="dxa"/>
          </w:tcPr>
          <w:p w:rsidR="00EE0DB3" w:rsidRPr="00E72778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72778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72778" w:rsidRDefault="00EE0DB3" w:rsidP="00560195">
            <w:pPr>
              <w:tabs>
                <w:tab w:val="left" w:pos="1346"/>
              </w:tabs>
              <w:jc w:val="both"/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72778">
              <w:t xml:space="preserve">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72778" w:rsidTr="00402DCB">
        <w:tc>
          <w:tcPr>
            <w:tcW w:w="568" w:type="dxa"/>
            <w:vAlign w:val="center"/>
          </w:tcPr>
          <w:p w:rsidR="007B24B5" w:rsidRPr="00E72778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72778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7277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7277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E7277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7277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7277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7277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72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E72778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72778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E7277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7277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7277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7277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7277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7277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7277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7277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E7277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72778" w:rsidTr="00402DCB">
        <w:tc>
          <w:tcPr>
            <w:tcW w:w="568" w:type="dxa"/>
            <w:vAlign w:val="center"/>
          </w:tcPr>
          <w:p w:rsidR="00330E79" w:rsidRPr="00E72778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E72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72778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7277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7277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7277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727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72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7277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72778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E72778" w:rsidTr="00B36C10">
        <w:tc>
          <w:tcPr>
            <w:tcW w:w="4503" w:type="dxa"/>
          </w:tcPr>
          <w:p w:rsidR="006E78B1" w:rsidRPr="00E7277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E7277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E7277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E7277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72778"/>
    <w:rsid w:val="00EE0DB3"/>
    <w:rsid w:val="00EE217A"/>
    <w:rsid w:val="00EF378E"/>
    <w:rsid w:val="00F04EE3"/>
    <w:rsid w:val="00F133D6"/>
    <w:rsid w:val="00F1787A"/>
    <w:rsid w:val="00F35DBF"/>
    <w:rsid w:val="00F537D5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9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Пулинович Александр Михайлович</cp:lastModifiedBy>
  <cp:revision>2</cp:revision>
  <cp:lastPrinted>2016-09-27T12:13:00Z</cp:lastPrinted>
  <dcterms:created xsi:type="dcterms:W3CDTF">2017-03-17T07:10:00Z</dcterms:created>
  <dcterms:modified xsi:type="dcterms:W3CDTF">2017-03-17T07:10:00Z</dcterms:modified>
</cp:coreProperties>
</file>