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0E0F7C" w:rsidRDefault="00D6101D" w:rsidP="000E0F7C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B33A6" w:rsidRPr="00633F06" w:rsidRDefault="00BE3B71" w:rsidP="00633F06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33F06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  <w:r w:rsidR="000B33A6" w:rsidRPr="00633F06">
        <w:rPr>
          <w:sz w:val="26"/>
          <w:szCs w:val="26"/>
        </w:rPr>
        <w:t xml:space="preserve"> </w:t>
      </w:r>
    </w:p>
    <w:p w:rsidR="000B33A6" w:rsidRPr="00633F06" w:rsidRDefault="000B33A6" w:rsidP="00633F06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33F06">
        <w:rPr>
          <w:rFonts w:ascii="Times New Roman" w:hAnsi="Times New Roman" w:cs="Times New Roman"/>
          <w:sz w:val="26"/>
          <w:szCs w:val="26"/>
        </w:rPr>
        <w:t xml:space="preserve">на выполнение строительно-монтажных, пусконаладочных и иных работ </w:t>
      </w:r>
    </w:p>
    <w:p w:rsidR="000B33A6" w:rsidRPr="00633F06" w:rsidRDefault="000B33A6" w:rsidP="00633F06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33F06">
        <w:rPr>
          <w:rFonts w:ascii="Times New Roman" w:hAnsi="Times New Roman" w:cs="Times New Roman"/>
          <w:sz w:val="26"/>
          <w:szCs w:val="26"/>
        </w:rPr>
        <w:t xml:space="preserve">при подключении к системам теплоснабжения ПАО «МОЭК» </w:t>
      </w:r>
      <w:r w:rsidR="000E0F7C" w:rsidRPr="00633F06">
        <w:rPr>
          <w:rFonts w:ascii="Times New Roman" w:hAnsi="Times New Roman" w:cs="Times New Roman"/>
          <w:sz w:val="26"/>
          <w:szCs w:val="26"/>
        </w:rPr>
        <w:t>объекта капитального строительства «Жилой дом с встроенно-пристроенным ДОУ, с инженерными сетями и благоустройством территории, Гагаринский район, ул. Вавилова, вл.52», расположенного по адресу:</w:t>
      </w:r>
      <w:r w:rsidR="00633F06" w:rsidRPr="00633F06">
        <w:rPr>
          <w:rFonts w:ascii="Times New Roman" w:hAnsi="Times New Roman" w:cs="Times New Roman"/>
          <w:sz w:val="26"/>
          <w:szCs w:val="26"/>
        </w:rPr>
        <w:t xml:space="preserve"> </w:t>
      </w:r>
      <w:r w:rsidR="000E0F7C" w:rsidRPr="00633F06">
        <w:rPr>
          <w:rFonts w:ascii="Times New Roman" w:hAnsi="Times New Roman" w:cs="Times New Roman"/>
          <w:sz w:val="26"/>
          <w:szCs w:val="26"/>
        </w:rPr>
        <w:t>г. Москва, ул. Вавилова, вл.52</w:t>
      </w:r>
    </w:p>
    <w:p w:rsidR="00BE3B71" w:rsidRPr="00633F06" w:rsidRDefault="00BE3B71" w:rsidP="00633F06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0E0F7C" w:rsidTr="00402DCB">
        <w:trPr>
          <w:trHeight w:val="613"/>
        </w:trPr>
        <w:tc>
          <w:tcPr>
            <w:tcW w:w="568" w:type="dxa"/>
            <w:vAlign w:val="center"/>
          </w:tcPr>
          <w:p w:rsidR="007B24B5" w:rsidRPr="000E0F7C" w:rsidRDefault="007B24B5" w:rsidP="000E0F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0E0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0E0F7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E0F7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0E0F7C" w:rsidRDefault="007B24B5" w:rsidP="000E0F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0E0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0E0F7C" w:rsidRDefault="00402DCB" w:rsidP="000E0F7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0E0F7C" w:rsidTr="00402DCB">
        <w:tc>
          <w:tcPr>
            <w:tcW w:w="568" w:type="dxa"/>
            <w:vAlign w:val="center"/>
          </w:tcPr>
          <w:p w:rsidR="007B24B5" w:rsidRPr="000E0F7C" w:rsidRDefault="007B24B5" w:rsidP="000E0F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0E0F7C" w:rsidRDefault="007B24B5" w:rsidP="000E0F7C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0E0F7C" w:rsidRDefault="007B24B5" w:rsidP="000E0F7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0E0F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0E0F7C" w:rsidTr="00402DCB">
        <w:tc>
          <w:tcPr>
            <w:tcW w:w="568" w:type="dxa"/>
            <w:vAlign w:val="center"/>
          </w:tcPr>
          <w:p w:rsidR="007B24B5" w:rsidRPr="000E0F7C" w:rsidRDefault="007B24B5" w:rsidP="000E0F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0E0F7C" w:rsidRDefault="007B24B5" w:rsidP="000E0F7C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0E0F7C" w:rsidRDefault="007B24B5" w:rsidP="000E0F7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0E0F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0E0F7C" w:rsidTr="00402DCB">
        <w:tc>
          <w:tcPr>
            <w:tcW w:w="568" w:type="dxa"/>
            <w:vAlign w:val="center"/>
          </w:tcPr>
          <w:p w:rsidR="007B24B5" w:rsidRPr="000E0F7C" w:rsidRDefault="007B24B5" w:rsidP="000E0F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0E0F7C" w:rsidRDefault="007B24B5" w:rsidP="000E0F7C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0E0F7C" w:rsidRDefault="000E0F7C" w:rsidP="000E0F7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г. Москва, ул. Вавилова, вл.52.</w:t>
            </w:r>
          </w:p>
        </w:tc>
      </w:tr>
      <w:tr w:rsidR="007B24B5" w:rsidRPr="000E0F7C" w:rsidTr="00402DCB">
        <w:tc>
          <w:tcPr>
            <w:tcW w:w="568" w:type="dxa"/>
            <w:vAlign w:val="center"/>
          </w:tcPr>
          <w:p w:rsidR="007B24B5" w:rsidRPr="000E0F7C" w:rsidRDefault="007B24B5" w:rsidP="000E0F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0E0F7C" w:rsidRDefault="007B24B5" w:rsidP="000E0F7C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0E0F7C" w:rsidRDefault="00F35DBF" w:rsidP="000E0F7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0E0F7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0E0F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0E0F7C" w:rsidTr="00402DCB">
        <w:tc>
          <w:tcPr>
            <w:tcW w:w="568" w:type="dxa"/>
            <w:vAlign w:val="center"/>
          </w:tcPr>
          <w:p w:rsidR="007B24B5" w:rsidRPr="000E0F7C" w:rsidRDefault="007B24B5" w:rsidP="000E0F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0E0F7C" w:rsidRDefault="007B24B5" w:rsidP="000E0F7C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0E0F7C" w:rsidRDefault="00402DCB" w:rsidP="000E0F7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0E0F7C" w:rsidRPr="000E0F7C">
              <w:rPr>
                <w:rFonts w:ascii="Times New Roman" w:hAnsi="Times New Roman" w:cs="Times New Roman"/>
                <w:sz w:val="24"/>
                <w:szCs w:val="24"/>
              </w:rPr>
              <w:t>08.06.2016г. № 10-11/16-553</w:t>
            </w: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0E0F7C" w:rsidTr="00402DCB">
        <w:tc>
          <w:tcPr>
            <w:tcW w:w="568" w:type="dxa"/>
            <w:vAlign w:val="center"/>
          </w:tcPr>
          <w:p w:rsidR="007B24B5" w:rsidRPr="000E0F7C" w:rsidRDefault="007B24B5" w:rsidP="000E0F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0E0F7C" w:rsidRDefault="007B24B5" w:rsidP="000E0F7C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0E0F7C" w:rsidRDefault="00402DCB" w:rsidP="000E0F7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0E0F7C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0E0F7C" w:rsidRDefault="00402DCB" w:rsidP="000E0F7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0E0F7C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E0F7C" w:rsidRDefault="00402DCB" w:rsidP="000E0F7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0E0F7C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0E0F7C" w:rsidTr="00402DCB">
        <w:tc>
          <w:tcPr>
            <w:tcW w:w="568" w:type="dxa"/>
            <w:vAlign w:val="center"/>
          </w:tcPr>
          <w:p w:rsidR="007B24B5" w:rsidRPr="000E0F7C" w:rsidRDefault="007B24B5" w:rsidP="000E0F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0E0F7C" w:rsidRDefault="007B24B5" w:rsidP="000E0F7C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0E0F7C" w:rsidRPr="000E0F7C" w:rsidRDefault="000E0F7C" w:rsidP="000E0F7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Тепловая сеть 2Ду 125 – 195 п.м.</w:t>
            </w:r>
          </w:p>
          <w:p w:rsidR="000E0F7C" w:rsidRPr="000E0F7C" w:rsidRDefault="000E0F7C" w:rsidP="000E0F7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- в монолитном непроходном канале – 110 п.м.</w:t>
            </w:r>
          </w:p>
          <w:p w:rsidR="000E0F7C" w:rsidRPr="000E0F7C" w:rsidRDefault="000E0F7C" w:rsidP="000E0F7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- в монолитном проходном канале – 35 п.м.</w:t>
            </w:r>
          </w:p>
          <w:p w:rsidR="000E0F7C" w:rsidRPr="000E0F7C" w:rsidRDefault="000E0F7C" w:rsidP="000E0F7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- бесканально на монолитном ж/б основании – 50 п.</w:t>
            </w:r>
            <w:proofErr w:type="gramStart"/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0F7C" w:rsidRPr="000E0F7C" w:rsidRDefault="000E0F7C" w:rsidP="000E0F7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Тепловая камера  (строительство новой камеры) – 1 шт.</w:t>
            </w:r>
          </w:p>
          <w:p w:rsidR="000E0F7C" w:rsidRPr="000E0F7C" w:rsidRDefault="000E0F7C" w:rsidP="000E0F7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Байпас 2Ду 150 на низких опорах, наземно – 14 п.м.</w:t>
            </w:r>
          </w:p>
          <w:p w:rsidR="00EE217A" w:rsidRPr="000E0F7C" w:rsidRDefault="000E0F7C" w:rsidP="000E0F7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Шахта опуска – 2 шт.</w:t>
            </w:r>
          </w:p>
        </w:tc>
      </w:tr>
      <w:tr w:rsidR="00330E79" w:rsidRPr="000E0F7C" w:rsidTr="00402DCB">
        <w:tc>
          <w:tcPr>
            <w:tcW w:w="568" w:type="dxa"/>
            <w:vAlign w:val="center"/>
          </w:tcPr>
          <w:p w:rsidR="00330E79" w:rsidRPr="000E0F7C" w:rsidRDefault="00330E79" w:rsidP="000E0F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0E0F7C" w:rsidRDefault="00330E79" w:rsidP="000E0F7C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0E0F7C" w:rsidRDefault="004C174F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0E0F7C" w:rsidRDefault="004C174F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0E0F7C" w:rsidRDefault="00330E79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0E0F7C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0E0F7C" w:rsidRDefault="00501A6F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0E0F7C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0E0F7C" w:rsidRDefault="000B33A6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0E0F7C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0E0F7C" w:rsidRDefault="00500496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0E0F7C" w:rsidRDefault="00330E79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Рабочая сила – граждане РФ и иностранные </w:t>
            </w:r>
            <w:r w:rsidR="00DC402B" w:rsidRPr="000E0F7C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0E0F7C" w:rsidRDefault="00330E79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0E0F7C" w:rsidRDefault="00330E79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0E0F7C" w:rsidRDefault="00330E79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0E0F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0E0F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0E0F7C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0E0F7C" w:rsidRDefault="00330E79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0E0F7C" w:rsidRDefault="00330E79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0E0F7C" w:rsidRDefault="001936B0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0E0F7C" w:rsidRDefault="00330E79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0E0F7C" w:rsidTr="000512AE">
        <w:trPr>
          <w:trHeight w:val="2208"/>
        </w:trPr>
        <w:tc>
          <w:tcPr>
            <w:tcW w:w="568" w:type="dxa"/>
            <w:vAlign w:val="center"/>
          </w:tcPr>
          <w:p w:rsidR="000512AE" w:rsidRPr="000E0F7C" w:rsidRDefault="000512AE" w:rsidP="000E0F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0E0F7C" w:rsidRDefault="000512AE" w:rsidP="000E0F7C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0E0F7C" w:rsidRDefault="000512AE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0E0F7C" w:rsidTr="000512AE">
        <w:trPr>
          <w:trHeight w:val="2208"/>
        </w:trPr>
        <w:tc>
          <w:tcPr>
            <w:tcW w:w="568" w:type="dxa"/>
            <w:vAlign w:val="center"/>
          </w:tcPr>
          <w:p w:rsidR="000512AE" w:rsidRPr="000E0F7C" w:rsidRDefault="000512AE" w:rsidP="000E0F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0E0F7C" w:rsidRDefault="000512AE" w:rsidP="000E0F7C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0E0F7C" w:rsidRDefault="000512AE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0E0F7C" w:rsidRDefault="000512AE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0E0F7C" w:rsidRDefault="000512AE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0E0F7C" w:rsidRDefault="000512AE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0E0F7C" w:rsidRDefault="000512AE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0E0F7C" w:rsidRDefault="000512AE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0E0F7C" w:rsidRDefault="000512AE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0E0F7C" w:rsidRDefault="000512AE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0E0F7C" w:rsidRDefault="000512AE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0E0F7C" w:rsidRDefault="000512AE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</w:t>
            </w:r>
            <w:r w:rsidRPr="000E0F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по производству работ, включая зимнее время; потребность в энергоресурсах;</w:t>
            </w:r>
            <w:proofErr w:type="gramEnd"/>
            <w:r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0E0F7C" w:rsidTr="000512AE">
        <w:trPr>
          <w:trHeight w:val="2018"/>
        </w:trPr>
        <w:tc>
          <w:tcPr>
            <w:tcW w:w="568" w:type="dxa"/>
          </w:tcPr>
          <w:p w:rsidR="000512AE" w:rsidRPr="000E0F7C" w:rsidRDefault="000512AE" w:rsidP="000E0F7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0E0F7C" w:rsidRDefault="00560195" w:rsidP="000E0F7C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0E0F7C" w:rsidRDefault="00560195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0E0F7C" w:rsidRDefault="00560195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0E0F7C" w:rsidRDefault="00560195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0E0F7C" w:rsidRDefault="00560195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0E0F7C" w:rsidRDefault="00560195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0E0F7C" w:rsidRDefault="00560195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0E0F7C" w:rsidRDefault="00560195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0E0F7C" w:rsidRDefault="00560195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0E0F7C" w:rsidRDefault="00560195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0E0F7C" w:rsidRDefault="00560195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0E0F7C" w:rsidRDefault="00560195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0E0F7C" w:rsidRDefault="00560195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0E0F7C" w:rsidTr="002954E6">
        <w:tc>
          <w:tcPr>
            <w:tcW w:w="568" w:type="dxa"/>
          </w:tcPr>
          <w:p w:rsidR="00EE0DB3" w:rsidRPr="000E0F7C" w:rsidRDefault="000512AE" w:rsidP="000E0F7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0E0F7C" w:rsidRDefault="00EE0DB3" w:rsidP="000E0F7C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0E0F7C" w:rsidRDefault="00EE0DB3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0E0F7C">
              <w:t xml:space="preserve"> </w:t>
            </w:r>
            <w:r w:rsidR="00560195" w:rsidRPr="000E0F7C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0E0F7C" w:rsidTr="00402DCB">
        <w:tc>
          <w:tcPr>
            <w:tcW w:w="568" w:type="dxa"/>
            <w:vAlign w:val="center"/>
          </w:tcPr>
          <w:p w:rsidR="007B24B5" w:rsidRPr="000E0F7C" w:rsidRDefault="000512AE" w:rsidP="000E0F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0E0F7C" w:rsidRDefault="00BD6C67" w:rsidP="000E0F7C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0E0F7C" w:rsidRDefault="009C677F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0E0F7C" w:rsidRDefault="00501A6F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0E0F7C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0E0F7C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0E0F7C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0E0F7C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0E0F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0E0F7C" w:rsidTr="00560195">
        <w:trPr>
          <w:trHeight w:val="1078"/>
        </w:trPr>
        <w:tc>
          <w:tcPr>
            <w:tcW w:w="568" w:type="dxa"/>
            <w:vAlign w:val="center"/>
          </w:tcPr>
          <w:p w:rsidR="00560195" w:rsidRPr="000E0F7C" w:rsidRDefault="00560195" w:rsidP="000E0F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0E0F7C" w:rsidRDefault="00560195" w:rsidP="000E0F7C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0E0F7C" w:rsidRDefault="00451157" w:rsidP="000E0F7C">
            <w:pPr>
              <w:shd w:val="clear" w:color="auto" w:fill="FFFFFF" w:themeFill="background1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0E0F7C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0E0F7C" w:rsidRDefault="00560195" w:rsidP="000E0F7C">
            <w:pPr>
              <w:shd w:val="clear" w:color="auto" w:fill="FFFFFF" w:themeFill="background1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0E0F7C" w:rsidRDefault="00451157" w:rsidP="000E0F7C">
            <w:pPr>
              <w:shd w:val="clear" w:color="auto" w:fill="FFFFFF" w:themeFill="background1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0E0F7C" w:rsidRDefault="00451157" w:rsidP="000E0F7C">
            <w:pPr>
              <w:shd w:val="clear" w:color="auto" w:fill="FFFFFF" w:themeFill="background1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0E0F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0E0F7C" w:rsidRDefault="00B36C10" w:rsidP="000E0F7C">
            <w:pPr>
              <w:shd w:val="clear" w:color="auto" w:fill="FFFFFF" w:themeFill="background1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0E0F7C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0E0F7C" w:rsidRDefault="00B36C10" w:rsidP="000E0F7C">
            <w:pPr>
              <w:shd w:val="clear" w:color="auto" w:fill="FFFFFF" w:themeFill="background1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0E0F7C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0E0F7C" w:rsidRDefault="00B36C10" w:rsidP="000E0F7C">
            <w:pPr>
              <w:shd w:val="clear" w:color="auto" w:fill="FFFFFF" w:themeFill="background1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0E0F7C" w:rsidRDefault="009C677F" w:rsidP="000E0F7C">
            <w:pPr>
              <w:shd w:val="clear" w:color="auto" w:fill="FFFFFF" w:themeFill="background1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0E0F7C" w:rsidTr="00402DCB">
        <w:tc>
          <w:tcPr>
            <w:tcW w:w="568" w:type="dxa"/>
            <w:vAlign w:val="center"/>
          </w:tcPr>
          <w:p w:rsidR="00330E79" w:rsidRPr="000E0F7C" w:rsidRDefault="000F188E" w:rsidP="000E0F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0E0F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0E0F7C" w:rsidRDefault="000F188E" w:rsidP="000E0F7C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0E0F7C" w:rsidRDefault="000F188E" w:rsidP="000E0F7C">
            <w:pPr>
              <w:shd w:val="clear" w:color="auto" w:fill="FFFFFF" w:themeFill="background1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0E0F7C" w:rsidRDefault="009C677F" w:rsidP="000E0F7C">
            <w:pPr>
              <w:shd w:val="clear" w:color="auto" w:fill="FFFFFF" w:themeFill="background1"/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0E0F7C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0E0F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0E0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0E0F7C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E0F7C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33F06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66479"/>
    <w:rsid w:val="009A0D6F"/>
    <w:rsid w:val="009C35BF"/>
    <w:rsid w:val="009C677F"/>
    <w:rsid w:val="009C7350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1254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Ефремова Наталья Валериановна</cp:lastModifiedBy>
  <cp:revision>4</cp:revision>
  <cp:lastPrinted>2017-03-17T11:29:00Z</cp:lastPrinted>
  <dcterms:created xsi:type="dcterms:W3CDTF">2017-03-14T07:19:00Z</dcterms:created>
  <dcterms:modified xsi:type="dcterms:W3CDTF">2017-03-28T13:29:00Z</dcterms:modified>
</cp:coreProperties>
</file>